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E2" w:rsidRDefault="002C41E2" w:rsidP="002C41E2">
      <w:pPr>
        <w:pStyle w:val="Style1"/>
        <w:spacing w:after="0"/>
        <w:ind w:firstLine="0"/>
        <w:rPr>
          <w:b w:val="0"/>
          <w:sz w:val="26"/>
          <w:szCs w:val="26"/>
        </w:rPr>
      </w:pPr>
      <w:bookmarkStart w:id="0" w:name="_Toc435139245"/>
      <w:r>
        <w:rPr>
          <w:sz w:val="26"/>
          <w:szCs w:val="26"/>
        </w:rPr>
        <w:t>BỆNH VIỆN BẠCH MAI</w:t>
      </w:r>
    </w:p>
    <w:p w:rsidR="002C41E2" w:rsidRPr="00403C79" w:rsidRDefault="002C41E2" w:rsidP="002C41E2">
      <w:pPr>
        <w:jc w:val="center"/>
        <w:rPr>
          <w:b/>
          <w:sz w:val="26"/>
          <w:szCs w:val="26"/>
        </w:rPr>
      </w:pPr>
      <w:r>
        <w:rPr>
          <w:b/>
          <w:sz w:val="26"/>
          <w:szCs w:val="26"/>
        </w:rPr>
        <w:t xml:space="preserve">CHƯƠNG TRÌNH PHÒNG CHỐNG TÁC HẠI THUỐC LÁ </w:t>
      </w:r>
    </w:p>
    <w:p w:rsidR="002C41E2" w:rsidRDefault="002C41E2" w:rsidP="002C41E2">
      <w:pPr>
        <w:jc w:val="center"/>
      </w:pPr>
      <w:r>
        <w:rPr>
          <w:b/>
          <w:sz w:val="26"/>
          <w:szCs w:val="26"/>
        </w:rPr>
        <w:t>………***………</w:t>
      </w:r>
    </w:p>
    <w:p w:rsidR="002C41E2" w:rsidRDefault="002C41E2" w:rsidP="002C41E2">
      <w:pPr>
        <w:jc w:val="center"/>
      </w:pPr>
      <w:r>
        <w:rPr>
          <w:noProof/>
        </w:rPr>
        <w:drawing>
          <wp:inline distT="0" distB="0" distL="0" distR="0" wp14:anchorId="561AA611" wp14:editId="5761C94B">
            <wp:extent cx="1800225" cy="18002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mpt.jpg"/>
                    <pic:cNvPicPr/>
                  </pic:nvPicPr>
                  <pic:blipFill>
                    <a:blip r:embed="rId8">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p w:rsidR="002C41E2" w:rsidRDefault="002C41E2" w:rsidP="002C41E2"/>
    <w:p w:rsidR="002C41E2" w:rsidRDefault="002C41E2" w:rsidP="002C41E2">
      <w:pPr>
        <w:jc w:val="center"/>
      </w:pPr>
    </w:p>
    <w:p w:rsidR="002C41E2" w:rsidRDefault="002C41E2" w:rsidP="002C41E2">
      <w:pPr>
        <w:jc w:val="center"/>
        <w:rPr>
          <w:b/>
          <w:sz w:val="34"/>
          <w:szCs w:val="34"/>
        </w:rPr>
      </w:pPr>
      <w:r w:rsidRPr="002C41E2">
        <w:rPr>
          <w:b/>
          <w:sz w:val="34"/>
          <w:szCs w:val="34"/>
        </w:rPr>
        <w:t xml:space="preserve">NGHIÊN CỨU THỰC TRẠNG HÚT THUỐC LÁ THỤ ĐỘNG TRÊN SẢN PHỤ TẠI KHOA SẢN </w:t>
      </w:r>
    </w:p>
    <w:p w:rsidR="002C41E2" w:rsidRPr="002C41E2" w:rsidRDefault="002C41E2" w:rsidP="002C41E2">
      <w:pPr>
        <w:jc w:val="center"/>
        <w:rPr>
          <w:sz w:val="34"/>
          <w:szCs w:val="34"/>
        </w:rPr>
      </w:pPr>
      <w:r w:rsidRPr="002C41E2">
        <w:rPr>
          <w:b/>
          <w:sz w:val="34"/>
          <w:szCs w:val="34"/>
        </w:rPr>
        <w:t>BỆNH VIỆN BẠCH MAI NĂM 2016</w:t>
      </w:r>
    </w:p>
    <w:p w:rsidR="002C41E2" w:rsidRDefault="002C41E2" w:rsidP="002C41E2">
      <w:pPr>
        <w:jc w:val="center"/>
      </w:pPr>
    </w:p>
    <w:p w:rsidR="002C41E2" w:rsidRDefault="002C41E2" w:rsidP="002C41E2">
      <w:pPr>
        <w:jc w:val="center"/>
      </w:pPr>
    </w:p>
    <w:p w:rsidR="002C41E2" w:rsidRDefault="002C41E2" w:rsidP="002C41E2">
      <w:pPr>
        <w:jc w:val="center"/>
        <w:rPr>
          <w:b/>
        </w:rPr>
      </w:pPr>
    </w:p>
    <w:p w:rsidR="0066776C" w:rsidRDefault="0066776C" w:rsidP="002C41E2">
      <w:pPr>
        <w:jc w:val="center"/>
        <w:rPr>
          <w:b/>
        </w:rPr>
      </w:pPr>
    </w:p>
    <w:p w:rsidR="0066776C" w:rsidRDefault="0066776C" w:rsidP="002C41E2">
      <w:pPr>
        <w:jc w:val="center"/>
        <w:rPr>
          <w:b/>
        </w:rPr>
      </w:pPr>
    </w:p>
    <w:p w:rsidR="0066776C" w:rsidRDefault="0066776C" w:rsidP="002C41E2">
      <w:pPr>
        <w:jc w:val="center"/>
        <w:rPr>
          <w:b/>
        </w:rPr>
      </w:pPr>
    </w:p>
    <w:p w:rsidR="0066776C" w:rsidRDefault="0066776C" w:rsidP="002C41E2">
      <w:pPr>
        <w:jc w:val="center"/>
        <w:rPr>
          <w:b/>
        </w:rPr>
      </w:pPr>
    </w:p>
    <w:p w:rsidR="0066776C" w:rsidRDefault="0066776C" w:rsidP="002C41E2">
      <w:pPr>
        <w:jc w:val="center"/>
        <w:rPr>
          <w:b/>
        </w:rPr>
      </w:pPr>
    </w:p>
    <w:p w:rsidR="0066776C" w:rsidRDefault="0066776C" w:rsidP="002C41E2">
      <w:pPr>
        <w:jc w:val="center"/>
        <w:rPr>
          <w:b/>
        </w:rPr>
      </w:pPr>
    </w:p>
    <w:p w:rsidR="0066776C" w:rsidRDefault="0066776C" w:rsidP="002C41E2">
      <w:pPr>
        <w:jc w:val="center"/>
      </w:pPr>
      <w:bookmarkStart w:id="1" w:name="_GoBack"/>
      <w:bookmarkEnd w:id="1"/>
    </w:p>
    <w:p w:rsidR="002C41E2" w:rsidRDefault="002C41E2" w:rsidP="002C41E2">
      <w:pPr>
        <w:jc w:val="center"/>
      </w:pPr>
    </w:p>
    <w:p w:rsidR="002C41E2" w:rsidRDefault="002C41E2" w:rsidP="002C41E2">
      <w:pPr>
        <w:jc w:val="center"/>
      </w:pPr>
    </w:p>
    <w:p w:rsidR="002C41E2" w:rsidRDefault="002C41E2" w:rsidP="002C41E2">
      <w:pPr>
        <w:jc w:val="center"/>
      </w:pPr>
      <w:r>
        <w:rPr>
          <w:b/>
          <w:sz w:val="26"/>
          <w:szCs w:val="26"/>
        </w:rPr>
        <w:t>HÀ NỘI – 2016</w:t>
      </w:r>
    </w:p>
    <w:p w:rsidR="002C41E2" w:rsidRDefault="002C41E2" w:rsidP="002C41E2">
      <w:pPr>
        <w:widowControl w:val="0"/>
        <w:spacing w:line="276" w:lineRule="auto"/>
        <w:ind w:firstLine="0"/>
        <w:sectPr w:rsidR="002C41E2" w:rsidSect="00B72CEC">
          <w:headerReference w:type="default" r:id="rId9"/>
          <w:pgSz w:w="11907" w:h="16840"/>
          <w:pgMar w:top="1276" w:right="1134" w:bottom="1135" w:left="1985" w:header="720" w:footer="720" w:gutter="0"/>
          <w:cols w:space="720"/>
        </w:sectPr>
      </w:pPr>
    </w:p>
    <w:p w:rsidR="002C41E2" w:rsidRDefault="002C41E2">
      <w:pPr>
        <w:spacing w:line="240" w:lineRule="auto"/>
        <w:ind w:firstLine="0"/>
        <w:jc w:val="left"/>
        <w:rPr>
          <w:b/>
          <w:sz w:val="26"/>
          <w:szCs w:val="26"/>
        </w:rPr>
      </w:pPr>
    </w:p>
    <w:p w:rsidR="00D66DA9" w:rsidRPr="00574BF9" w:rsidRDefault="00556FAB" w:rsidP="00D66DA9">
      <w:pPr>
        <w:jc w:val="center"/>
        <w:rPr>
          <w:b/>
          <w:sz w:val="26"/>
          <w:szCs w:val="26"/>
        </w:rPr>
      </w:pPr>
      <w:r w:rsidRPr="00574BF9">
        <w:rPr>
          <w:b/>
          <w:sz w:val="26"/>
          <w:szCs w:val="26"/>
        </w:rPr>
        <w:t>MỤC LỤC</w:t>
      </w:r>
    </w:p>
    <w:p w:rsidR="002A1560" w:rsidRPr="00574BF9" w:rsidRDefault="00D66DA9" w:rsidP="002A1560">
      <w:pPr>
        <w:pStyle w:val="TOC1"/>
        <w:rPr>
          <w:rFonts w:eastAsia="Times New Roman"/>
          <w:noProof/>
          <w:sz w:val="26"/>
          <w:szCs w:val="26"/>
        </w:rPr>
      </w:pPr>
      <w:r w:rsidRPr="00574BF9">
        <w:rPr>
          <w:sz w:val="26"/>
          <w:szCs w:val="26"/>
        </w:rPr>
        <w:fldChar w:fldCharType="begin"/>
      </w:r>
      <w:r w:rsidRPr="00574BF9">
        <w:rPr>
          <w:sz w:val="26"/>
          <w:szCs w:val="26"/>
        </w:rPr>
        <w:instrText xml:space="preserve"> TOC \o "1-3" \h \z \u </w:instrText>
      </w:r>
      <w:r w:rsidRPr="00574BF9">
        <w:rPr>
          <w:sz w:val="26"/>
          <w:szCs w:val="26"/>
        </w:rPr>
        <w:fldChar w:fldCharType="separate"/>
      </w:r>
    </w:p>
    <w:p w:rsidR="002A1560" w:rsidRPr="00574BF9" w:rsidRDefault="0066776C">
      <w:pPr>
        <w:pStyle w:val="TOC1"/>
        <w:rPr>
          <w:rFonts w:eastAsia="Times New Roman"/>
          <w:noProof/>
          <w:sz w:val="26"/>
          <w:szCs w:val="26"/>
        </w:rPr>
      </w:pPr>
      <w:hyperlink w:anchor="_Toc471977368" w:history="1">
        <w:r w:rsidR="002A1560" w:rsidRPr="00574BF9">
          <w:rPr>
            <w:rStyle w:val="Hyperlink"/>
            <w:noProof/>
            <w:sz w:val="26"/>
            <w:szCs w:val="26"/>
          </w:rPr>
          <w:t>ĐẶT VẤN ĐỀ</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_Toc471977368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w:t>
        </w:r>
        <w:r w:rsidR="002A1560" w:rsidRPr="00574BF9">
          <w:rPr>
            <w:noProof/>
            <w:webHidden/>
            <w:sz w:val="26"/>
            <w:szCs w:val="26"/>
          </w:rPr>
          <w:fldChar w:fldCharType="end"/>
        </w:r>
      </w:hyperlink>
    </w:p>
    <w:p w:rsidR="002A1560" w:rsidRPr="00574BF9" w:rsidRDefault="0066776C">
      <w:pPr>
        <w:pStyle w:val="TOC1"/>
        <w:rPr>
          <w:rFonts w:eastAsia="Times New Roman"/>
          <w:noProof/>
          <w:sz w:val="26"/>
          <w:szCs w:val="26"/>
        </w:rPr>
      </w:pPr>
      <w:hyperlink w:anchor="_Toc471977369" w:history="1">
        <w:r w:rsidR="002A1560" w:rsidRPr="00574BF9">
          <w:rPr>
            <w:rStyle w:val="Hyperlink"/>
            <w:noProof/>
            <w:sz w:val="26"/>
            <w:szCs w:val="26"/>
            <w:lang w:val="vi-VN"/>
          </w:rPr>
          <w:t>CHƯƠNG 1.  T</w:t>
        </w:r>
        <w:r w:rsidR="002A1560" w:rsidRPr="00574BF9">
          <w:rPr>
            <w:rStyle w:val="Hyperlink"/>
            <w:noProof/>
            <w:sz w:val="26"/>
            <w:szCs w:val="26"/>
          </w:rPr>
          <w:t>Ổ</w:t>
        </w:r>
        <w:r w:rsidR="002A1560" w:rsidRPr="00574BF9">
          <w:rPr>
            <w:rStyle w:val="Hyperlink"/>
            <w:noProof/>
            <w:sz w:val="26"/>
            <w:szCs w:val="26"/>
            <w:lang w:val="vi-VN"/>
          </w:rPr>
          <w:t>NG QUAN</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_Toc471977369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70" w:history="1">
        <w:r w:rsidR="002A1560" w:rsidRPr="00574BF9">
          <w:rPr>
            <w:rStyle w:val="Hyperlink"/>
            <w:noProof/>
            <w:sz w:val="26"/>
            <w:szCs w:val="26"/>
          </w:rPr>
          <w:t>1.1.  Định nghĩa</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_Toc471977370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71" w:history="1">
        <w:r w:rsidR="002A1560" w:rsidRPr="00574BF9">
          <w:rPr>
            <w:rStyle w:val="Hyperlink"/>
            <w:noProof/>
            <w:sz w:val="26"/>
            <w:szCs w:val="26"/>
          </w:rPr>
          <w:t>1.2.  Dịch tễ học</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_Toc471977371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72" w:history="1">
        <w:r w:rsidR="002A1560" w:rsidRPr="00574BF9">
          <w:rPr>
            <w:rStyle w:val="Hyperlink"/>
            <w:noProof/>
            <w:sz w:val="26"/>
            <w:szCs w:val="26"/>
          </w:rPr>
          <w:t>1.3.  Định nghĩa khói thuốc lá</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_Toc471977372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73" w:history="1">
        <w:r w:rsidR="002A1560" w:rsidRPr="00574BF9">
          <w:rPr>
            <w:rStyle w:val="Hyperlink"/>
            <w:noProof/>
            <w:sz w:val="26"/>
            <w:szCs w:val="26"/>
          </w:rPr>
          <w:t>1.4.  Tác hại của hút thuốc tới sức khỏe con người</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_Toc471977373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2</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74" w:history="1">
        <w:r w:rsidR="002A1560" w:rsidRPr="00574BF9">
          <w:rPr>
            <w:rStyle w:val="Hyperlink"/>
            <w:noProof/>
            <w:sz w:val="26"/>
            <w:szCs w:val="26"/>
          </w:rPr>
          <w:t>1.5.  Tác hại của hút thuốc lá thụ động đến sức khỏe</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_Toc471977374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4</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75" w:history="1">
        <w:r w:rsidR="002A1560" w:rsidRPr="00574BF9">
          <w:rPr>
            <w:rStyle w:val="Hyperlink"/>
            <w:noProof/>
            <w:sz w:val="26"/>
            <w:szCs w:val="26"/>
          </w:rPr>
          <w:t>1.6. Những tác hại của hút thuốc thụ động tới sức khỏe của phụ nữ đang mang thai và phụ nữ sau sinh.</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_Toc471977375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7</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76" w:history="1">
        <w:r w:rsidR="002A1560" w:rsidRPr="00574BF9">
          <w:rPr>
            <w:rStyle w:val="Hyperlink"/>
            <w:noProof/>
            <w:sz w:val="26"/>
            <w:szCs w:val="26"/>
          </w:rPr>
          <w:t>1.7.  Các yếu tố ảnh hưởng đến tình hình hút thuốc lá thụ động</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_Toc471977376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8</w:t>
        </w:r>
        <w:r w:rsidR="002A1560" w:rsidRPr="00574BF9">
          <w:rPr>
            <w:noProof/>
            <w:webHidden/>
            <w:sz w:val="26"/>
            <w:szCs w:val="26"/>
          </w:rPr>
          <w:fldChar w:fldCharType="end"/>
        </w:r>
      </w:hyperlink>
    </w:p>
    <w:p w:rsidR="002A1560" w:rsidRPr="00574BF9" w:rsidRDefault="0066776C">
      <w:pPr>
        <w:pStyle w:val="TOC1"/>
        <w:rPr>
          <w:rFonts w:eastAsia="Times New Roman"/>
          <w:noProof/>
          <w:sz w:val="26"/>
          <w:szCs w:val="26"/>
        </w:rPr>
      </w:pPr>
      <w:hyperlink w:anchor="_Toc471977377" w:history="1">
        <w:r w:rsidR="002A1560" w:rsidRPr="00574BF9">
          <w:rPr>
            <w:rStyle w:val="Hyperlink"/>
            <w:noProof/>
            <w:sz w:val="26"/>
            <w:szCs w:val="26"/>
          </w:rPr>
          <w:t>CHƯƠNG 2 PHƯƠNG PHÁP NGHIÊN CỨU</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_Toc471977377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10</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78" w:history="1">
        <w:r w:rsidR="002A1560" w:rsidRPr="00574BF9">
          <w:rPr>
            <w:rStyle w:val="Hyperlink"/>
            <w:noProof/>
            <w:sz w:val="26"/>
            <w:szCs w:val="26"/>
          </w:rPr>
          <w:t>2.1.Đối tượng tham gia nghiên cứu</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_Toc471977378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10</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81" w:history="1">
        <w:r w:rsidR="002A1560" w:rsidRPr="00574BF9">
          <w:rPr>
            <w:rStyle w:val="Hyperlink"/>
            <w:noProof/>
            <w:sz w:val="26"/>
            <w:szCs w:val="26"/>
          </w:rPr>
          <w:t>2.2. Thiết kế nghiên cứu</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_Toc471977381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10</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85" w:history="1">
        <w:r w:rsidR="002A1560" w:rsidRPr="00574BF9">
          <w:rPr>
            <w:rStyle w:val="Hyperlink"/>
            <w:noProof/>
            <w:sz w:val="26"/>
            <w:szCs w:val="26"/>
          </w:rPr>
          <w:t>2.3. Chọn mẫu</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_Toc471977385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11</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86" w:history="1">
        <w:r w:rsidR="002A1560" w:rsidRPr="00574BF9">
          <w:rPr>
            <w:rStyle w:val="Hyperlink"/>
            <w:noProof/>
            <w:sz w:val="26"/>
            <w:szCs w:val="26"/>
          </w:rPr>
          <w:t>2.4. Phương pháp xử lý dữ liệu</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_Toc471977386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11</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89" w:history="1">
        <w:r w:rsidR="002A1560" w:rsidRPr="00574BF9">
          <w:rPr>
            <w:rStyle w:val="Hyperlink"/>
            <w:noProof/>
            <w:sz w:val="26"/>
            <w:szCs w:val="26"/>
          </w:rPr>
          <w:t>2.5. Biến số</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_Toc471977389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11</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90" w:history="1">
        <w:r w:rsidR="002A1560" w:rsidRPr="00574BF9">
          <w:rPr>
            <w:rStyle w:val="Hyperlink"/>
            <w:noProof/>
            <w:sz w:val="26"/>
            <w:szCs w:val="26"/>
          </w:rPr>
          <w:t>2.6. Phương pháp phân tích và xử lý số liệu</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_Toc471977390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12</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91" w:history="1">
        <w:r w:rsidR="002A1560" w:rsidRPr="00574BF9">
          <w:rPr>
            <w:rStyle w:val="Hyperlink"/>
            <w:noProof/>
            <w:sz w:val="26"/>
            <w:szCs w:val="26"/>
          </w:rPr>
          <w:t>2.7. Sai số và kiểm soát sai số</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_Toc471977391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13</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94" w:history="1">
        <w:r w:rsidR="002A1560" w:rsidRPr="00574BF9">
          <w:rPr>
            <w:rStyle w:val="Hyperlink"/>
            <w:noProof/>
            <w:sz w:val="26"/>
            <w:szCs w:val="26"/>
          </w:rPr>
          <w:t>2.8. Đạo đức nghiên cứu Ethical consideration</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_Toc471977394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14</w:t>
        </w:r>
        <w:r w:rsidR="002A1560" w:rsidRPr="00574BF9">
          <w:rPr>
            <w:noProof/>
            <w:webHidden/>
            <w:sz w:val="26"/>
            <w:szCs w:val="26"/>
          </w:rPr>
          <w:fldChar w:fldCharType="end"/>
        </w:r>
      </w:hyperlink>
    </w:p>
    <w:p w:rsidR="002A1560" w:rsidRPr="00574BF9" w:rsidRDefault="0066776C">
      <w:pPr>
        <w:pStyle w:val="TOC1"/>
        <w:rPr>
          <w:rFonts w:eastAsia="Times New Roman"/>
          <w:noProof/>
          <w:sz w:val="26"/>
          <w:szCs w:val="26"/>
        </w:rPr>
      </w:pPr>
      <w:hyperlink w:anchor="_Toc471977395" w:history="1">
        <w:r w:rsidR="002A1560" w:rsidRPr="00574BF9">
          <w:rPr>
            <w:rStyle w:val="Hyperlink"/>
            <w:noProof/>
            <w:sz w:val="26"/>
            <w:szCs w:val="26"/>
            <w:lang w:val="vi-VN"/>
          </w:rPr>
          <w:t>CHƯƠNG 3</w:t>
        </w:r>
        <w:r w:rsidR="002A1560" w:rsidRPr="00574BF9">
          <w:rPr>
            <w:rStyle w:val="Hyperlink"/>
            <w:noProof/>
            <w:sz w:val="26"/>
            <w:szCs w:val="26"/>
          </w:rPr>
          <w:t xml:space="preserve">: </w:t>
        </w:r>
        <w:r w:rsidR="002A1560" w:rsidRPr="00574BF9">
          <w:rPr>
            <w:rStyle w:val="Hyperlink"/>
            <w:noProof/>
            <w:sz w:val="26"/>
            <w:szCs w:val="26"/>
            <w:lang w:val="vi-VN"/>
          </w:rPr>
          <w:t>KẾT QUẢ</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_Toc471977395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15</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396" w:history="1">
        <w:r w:rsidR="002A1560" w:rsidRPr="00574BF9">
          <w:rPr>
            <w:rStyle w:val="Hyperlink"/>
            <w:noProof/>
            <w:sz w:val="26"/>
            <w:szCs w:val="26"/>
          </w:rPr>
          <w:t>3.1. Thực trạng hút thuốc lá thụ động và kiến thức, thái độ, thực hành về hút thuốc lá thụ động của sản phụ</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_Toc471977396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15</w:t>
        </w:r>
        <w:r w:rsidR="002A1560" w:rsidRPr="00574BF9">
          <w:rPr>
            <w:noProof/>
            <w:webHidden/>
            <w:sz w:val="26"/>
            <w:szCs w:val="26"/>
          </w:rPr>
          <w:fldChar w:fldCharType="end"/>
        </w:r>
      </w:hyperlink>
    </w:p>
    <w:p w:rsidR="002A1560" w:rsidRPr="00574BF9" w:rsidRDefault="0066776C">
      <w:pPr>
        <w:pStyle w:val="TOC1"/>
        <w:rPr>
          <w:rFonts w:eastAsia="Times New Roman"/>
          <w:noProof/>
          <w:sz w:val="26"/>
          <w:szCs w:val="26"/>
        </w:rPr>
      </w:pPr>
      <w:hyperlink w:anchor="_Toc471977400" w:history="1">
        <w:r w:rsidR="002A1560" w:rsidRPr="00574BF9">
          <w:rPr>
            <w:rStyle w:val="Hyperlink"/>
            <w:noProof/>
            <w:sz w:val="26"/>
            <w:szCs w:val="26"/>
          </w:rPr>
          <w:t>CHƯƠNG 4: BÀN LUẬN</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_Toc471977400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27</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401" w:history="1">
        <w:r w:rsidR="002A1560" w:rsidRPr="00574BF9">
          <w:rPr>
            <w:rStyle w:val="Hyperlink"/>
            <w:noProof/>
            <w:sz w:val="26"/>
            <w:szCs w:val="26"/>
          </w:rPr>
          <w:t>4.1. Tình trạng hút thuốc lá thụ động và KAP về hút thuốc lá thụ động ở phụ nữ mang thai và phụ nữ sau sinh.</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_Toc471977401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27</w:t>
        </w:r>
        <w:r w:rsidR="002A1560" w:rsidRPr="00574BF9">
          <w:rPr>
            <w:noProof/>
            <w:webHidden/>
            <w:sz w:val="26"/>
            <w:szCs w:val="26"/>
          </w:rPr>
          <w:fldChar w:fldCharType="end"/>
        </w:r>
      </w:hyperlink>
    </w:p>
    <w:p w:rsidR="002A1560" w:rsidRPr="00574BF9" w:rsidRDefault="0066776C" w:rsidP="005B2C8E">
      <w:pPr>
        <w:pStyle w:val="TOC2"/>
        <w:rPr>
          <w:rFonts w:eastAsia="Times New Roman"/>
          <w:noProof/>
          <w:sz w:val="26"/>
          <w:szCs w:val="26"/>
        </w:rPr>
      </w:pPr>
      <w:hyperlink w:anchor="_Toc471977405" w:history="1">
        <w:r w:rsidR="002A1560" w:rsidRPr="00574BF9">
          <w:rPr>
            <w:rStyle w:val="Hyperlink"/>
            <w:noProof/>
            <w:sz w:val="26"/>
            <w:szCs w:val="26"/>
          </w:rPr>
          <w:t>4.2. Các yếu tố ảnh hưởng đến tình hình hút thuốc lá thụ động ở sản phụ</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_Toc471977405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32</w:t>
        </w:r>
        <w:r w:rsidR="002A1560" w:rsidRPr="00574BF9">
          <w:rPr>
            <w:noProof/>
            <w:webHidden/>
            <w:sz w:val="26"/>
            <w:szCs w:val="26"/>
          </w:rPr>
          <w:fldChar w:fldCharType="end"/>
        </w:r>
      </w:hyperlink>
    </w:p>
    <w:p w:rsidR="002A1560" w:rsidRPr="00574BF9" w:rsidRDefault="0066776C">
      <w:pPr>
        <w:pStyle w:val="TOC1"/>
        <w:rPr>
          <w:rFonts w:eastAsia="Times New Roman"/>
          <w:noProof/>
          <w:sz w:val="26"/>
          <w:szCs w:val="26"/>
        </w:rPr>
      </w:pPr>
      <w:hyperlink w:anchor="_Toc471977406" w:history="1">
        <w:r w:rsidR="002A1560" w:rsidRPr="00574BF9">
          <w:rPr>
            <w:rStyle w:val="Hyperlink"/>
            <w:noProof/>
            <w:sz w:val="26"/>
            <w:szCs w:val="26"/>
          </w:rPr>
          <w:t>KẾT LUẬN</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_Toc471977406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36</w:t>
        </w:r>
        <w:r w:rsidR="002A1560" w:rsidRPr="00574BF9">
          <w:rPr>
            <w:noProof/>
            <w:webHidden/>
            <w:sz w:val="26"/>
            <w:szCs w:val="26"/>
          </w:rPr>
          <w:fldChar w:fldCharType="end"/>
        </w:r>
      </w:hyperlink>
    </w:p>
    <w:p w:rsidR="002A1560" w:rsidRPr="00574BF9" w:rsidRDefault="0066776C">
      <w:pPr>
        <w:pStyle w:val="TOC1"/>
        <w:rPr>
          <w:rFonts w:eastAsia="Times New Roman"/>
          <w:noProof/>
          <w:sz w:val="26"/>
          <w:szCs w:val="26"/>
        </w:rPr>
      </w:pPr>
      <w:hyperlink w:anchor="_Toc471977407" w:history="1">
        <w:r w:rsidR="002A1560" w:rsidRPr="00574BF9">
          <w:rPr>
            <w:rStyle w:val="Hyperlink"/>
            <w:noProof/>
            <w:sz w:val="26"/>
            <w:szCs w:val="26"/>
          </w:rPr>
          <w:t>KHUYẾN NGHỊ</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_Toc471977407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37</w:t>
        </w:r>
        <w:r w:rsidR="002A1560" w:rsidRPr="00574BF9">
          <w:rPr>
            <w:noProof/>
            <w:webHidden/>
            <w:sz w:val="26"/>
            <w:szCs w:val="26"/>
          </w:rPr>
          <w:fldChar w:fldCharType="end"/>
        </w:r>
      </w:hyperlink>
    </w:p>
    <w:p w:rsidR="002A1560" w:rsidRPr="00574BF9" w:rsidRDefault="0066776C">
      <w:pPr>
        <w:pStyle w:val="TOC1"/>
        <w:rPr>
          <w:rFonts w:eastAsia="Times New Roman"/>
          <w:noProof/>
          <w:sz w:val="26"/>
          <w:szCs w:val="26"/>
        </w:rPr>
      </w:pPr>
      <w:hyperlink w:anchor="_Toc471977408" w:history="1">
        <w:r w:rsidR="002A1560" w:rsidRPr="00574BF9">
          <w:rPr>
            <w:rStyle w:val="Hyperlink"/>
            <w:noProof/>
            <w:sz w:val="26"/>
            <w:szCs w:val="26"/>
          </w:rPr>
          <w:t>TÀI LIỆU THAM KHẢO</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_Toc471977408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38</w:t>
        </w:r>
        <w:r w:rsidR="002A1560" w:rsidRPr="00574BF9">
          <w:rPr>
            <w:noProof/>
            <w:webHidden/>
            <w:sz w:val="26"/>
            <w:szCs w:val="26"/>
          </w:rPr>
          <w:fldChar w:fldCharType="end"/>
        </w:r>
      </w:hyperlink>
    </w:p>
    <w:p w:rsidR="002A1560" w:rsidRPr="00574BF9" w:rsidRDefault="0066776C">
      <w:pPr>
        <w:pStyle w:val="TOC1"/>
        <w:rPr>
          <w:rFonts w:eastAsia="Times New Roman"/>
          <w:noProof/>
          <w:sz w:val="26"/>
          <w:szCs w:val="26"/>
        </w:rPr>
      </w:pPr>
      <w:hyperlink w:anchor="_Toc471977409" w:history="1">
        <w:r w:rsidR="002A1560" w:rsidRPr="00574BF9">
          <w:rPr>
            <w:rStyle w:val="Hyperlink"/>
            <w:noProof/>
            <w:sz w:val="26"/>
            <w:szCs w:val="26"/>
          </w:rPr>
          <w:t>PHỤ LỤC</w:t>
        </w:r>
        <w:r w:rsidR="002A1560" w:rsidRPr="00574BF9">
          <w:rPr>
            <w:noProof/>
            <w:webHidden/>
            <w:sz w:val="26"/>
            <w:szCs w:val="26"/>
          </w:rPr>
          <w:tab/>
        </w:r>
        <w:r w:rsidR="002A1560" w:rsidRPr="00574BF9">
          <w:rPr>
            <w:noProof/>
            <w:webHidden/>
            <w:sz w:val="26"/>
            <w:szCs w:val="26"/>
          </w:rPr>
          <w:fldChar w:fldCharType="begin"/>
        </w:r>
        <w:r w:rsidR="002A1560" w:rsidRPr="00574BF9">
          <w:rPr>
            <w:noProof/>
            <w:webHidden/>
            <w:sz w:val="26"/>
            <w:szCs w:val="26"/>
          </w:rPr>
          <w:instrText xml:space="preserve"> PAGEREF _Toc471977409 \h </w:instrText>
        </w:r>
        <w:r w:rsidR="002A1560" w:rsidRPr="00574BF9">
          <w:rPr>
            <w:noProof/>
            <w:webHidden/>
            <w:sz w:val="26"/>
            <w:szCs w:val="26"/>
          </w:rPr>
        </w:r>
        <w:r w:rsidR="002A1560" w:rsidRPr="00574BF9">
          <w:rPr>
            <w:noProof/>
            <w:webHidden/>
            <w:sz w:val="26"/>
            <w:szCs w:val="26"/>
          </w:rPr>
          <w:fldChar w:fldCharType="separate"/>
        </w:r>
        <w:r>
          <w:rPr>
            <w:noProof/>
            <w:webHidden/>
            <w:sz w:val="26"/>
            <w:szCs w:val="26"/>
          </w:rPr>
          <w:t>45</w:t>
        </w:r>
        <w:r w:rsidR="002A1560" w:rsidRPr="00574BF9">
          <w:rPr>
            <w:noProof/>
            <w:webHidden/>
            <w:sz w:val="26"/>
            <w:szCs w:val="26"/>
          </w:rPr>
          <w:fldChar w:fldCharType="end"/>
        </w:r>
      </w:hyperlink>
    </w:p>
    <w:p w:rsidR="00D66DA9" w:rsidRPr="00574BF9" w:rsidRDefault="00D66DA9">
      <w:pPr>
        <w:rPr>
          <w:sz w:val="26"/>
          <w:szCs w:val="26"/>
        </w:rPr>
      </w:pPr>
      <w:r w:rsidRPr="00574BF9">
        <w:rPr>
          <w:b/>
          <w:bCs/>
          <w:noProof/>
          <w:sz w:val="26"/>
          <w:szCs w:val="26"/>
        </w:rPr>
        <w:fldChar w:fldCharType="end"/>
      </w:r>
    </w:p>
    <w:p w:rsidR="00556FAB" w:rsidRPr="00574BF9" w:rsidRDefault="00AB4118" w:rsidP="00EF1A87">
      <w:pPr>
        <w:ind w:firstLine="0"/>
        <w:jc w:val="center"/>
        <w:rPr>
          <w:rStyle w:val="TitleChar"/>
          <w:rFonts w:eastAsia="Calibri"/>
          <w:sz w:val="26"/>
          <w:szCs w:val="26"/>
        </w:rPr>
      </w:pPr>
      <w:r w:rsidRPr="00574BF9">
        <w:rPr>
          <w:sz w:val="26"/>
          <w:szCs w:val="26"/>
        </w:rPr>
        <w:br w:type="page"/>
      </w:r>
      <w:bookmarkStart w:id="2" w:name="_Toc471976503"/>
      <w:bookmarkStart w:id="3" w:name="_Toc471977252"/>
      <w:bookmarkStart w:id="4" w:name="_Toc471977362"/>
      <w:r w:rsidR="00556FAB" w:rsidRPr="00574BF9">
        <w:rPr>
          <w:rStyle w:val="TitleChar"/>
          <w:rFonts w:eastAsia="Calibri"/>
          <w:sz w:val="26"/>
          <w:szCs w:val="26"/>
        </w:rPr>
        <w:lastRenderedPageBreak/>
        <w:t>DANH MỤC VIẾT TẮT</w:t>
      </w:r>
      <w:bookmarkEnd w:id="2"/>
      <w:bookmarkEnd w:id="3"/>
      <w:bookmarkEnd w:id="4"/>
    </w:p>
    <w:p w:rsidR="00556FAB" w:rsidRPr="00574BF9" w:rsidRDefault="00556FAB" w:rsidP="005A1A27">
      <w:pPr>
        <w:rPr>
          <w:sz w:val="26"/>
          <w:szCs w:val="26"/>
        </w:rPr>
      </w:pPr>
    </w:p>
    <w:tbl>
      <w:tblPr>
        <w:tblW w:w="0" w:type="auto"/>
        <w:tblLook w:val="04A0" w:firstRow="1" w:lastRow="0" w:firstColumn="1" w:lastColumn="0" w:noHBand="0" w:noVBand="1"/>
      </w:tblPr>
      <w:tblGrid>
        <w:gridCol w:w="2772"/>
        <w:gridCol w:w="6016"/>
      </w:tblGrid>
      <w:tr w:rsidR="00556FAB" w:rsidRPr="00574BF9" w:rsidTr="00B474BB">
        <w:tc>
          <w:tcPr>
            <w:tcW w:w="2808" w:type="dxa"/>
            <w:shd w:val="clear" w:color="auto" w:fill="auto"/>
          </w:tcPr>
          <w:p w:rsidR="00556FAB" w:rsidRPr="00574BF9" w:rsidRDefault="00556FAB" w:rsidP="005A1A27">
            <w:pPr>
              <w:rPr>
                <w:sz w:val="26"/>
                <w:szCs w:val="26"/>
              </w:rPr>
            </w:pPr>
            <w:r w:rsidRPr="00574BF9">
              <w:rPr>
                <w:b/>
                <w:sz w:val="26"/>
                <w:szCs w:val="26"/>
              </w:rPr>
              <w:t>AIDS</w:t>
            </w:r>
            <w:r w:rsidRPr="00574BF9">
              <w:rPr>
                <w:b/>
                <w:sz w:val="26"/>
                <w:szCs w:val="26"/>
              </w:rPr>
              <w:tab/>
            </w:r>
          </w:p>
        </w:tc>
        <w:tc>
          <w:tcPr>
            <w:tcW w:w="6196" w:type="dxa"/>
            <w:shd w:val="clear" w:color="auto" w:fill="auto"/>
          </w:tcPr>
          <w:p w:rsidR="00556FAB" w:rsidRPr="00574BF9" w:rsidRDefault="00556FAB" w:rsidP="005A1A27">
            <w:pPr>
              <w:ind w:firstLine="0"/>
              <w:rPr>
                <w:sz w:val="26"/>
                <w:szCs w:val="26"/>
              </w:rPr>
            </w:pPr>
            <w:r w:rsidRPr="00574BF9">
              <w:rPr>
                <w:sz w:val="26"/>
                <w:szCs w:val="26"/>
                <w:shd w:val="clear" w:color="auto" w:fill="FFFFFF"/>
              </w:rPr>
              <w:t>Hội chứng suy giảm miễn dịch mắc phải</w:t>
            </w:r>
          </w:p>
        </w:tc>
      </w:tr>
      <w:tr w:rsidR="00556FAB" w:rsidRPr="00574BF9" w:rsidTr="00B474BB">
        <w:tc>
          <w:tcPr>
            <w:tcW w:w="2808" w:type="dxa"/>
            <w:shd w:val="clear" w:color="auto" w:fill="auto"/>
          </w:tcPr>
          <w:p w:rsidR="00556FAB" w:rsidRPr="00574BF9" w:rsidRDefault="00556FAB" w:rsidP="005A1A27">
            <w:pPr>
              <w:rPr>
                <w:sz w:val="26"/>
                <w:szCs w:val="26"/>
              </w:rPr>
            </w:pPr>
            <w:r w:rsidRPr="00574BF9">
              <w:rPr>
                <w:b/>
                <w:sz w:val="26"/>
                <w:szCs w:val="26"/>
              </w:rPr>
              <w:t>COPD</w:t>
            </w:r>
          </w:p>
        </w:tc>
        <w:tc>
          <w:tcPr>
            <w:tcW w:w="6196" w:type="dxa"/>
            <w:shd w:val="clear" w:color="auto" w:fill="auto"/>
          </w:tcPr>
          <w:p w:rsidR="00556FAB" w:rsidRPr="00574BF9" w:rsidRDefault="00556FAB" w:rsidP="005A1A27">
            <w:pPr>
              <w:ind w:firstLine="0"/>
              <w:rPr>
                <w:sz w:val="26"/>
                <w:szCs w:val="26"/>
              </w:rPr>
            </w:pPr>
            <w:r w:rsidRPr="00574BF9">
              <w:rPr>
                <w:sz w:val="26"/>
                <w:szCs w:val="26"/>
              </w:rPr>
              <w:t>Bệnh phổi tắc nghẽn mãn tính</w:t>
            </w:r>
          </w:p>
        </w:tc>
      </w:tr>
      <w:tr w:rsidR="00556FAB" w:rsidRPr="00574BF9" w:rsidTr="00B474BB">
        <w:tc>
          <w:tcPr>
            <w:tcW w:w="2808" w:type="dxa"/>
            <w:shd w:val="clear" w:color="auto" w:fill="auto"/>
          </w:tcPr>
          <w:p w:rsidR="00556FAB" w:rsidRPr="00574BF9" w:rsidRDefault="00556FAB" w:rsidP="005A1A27">
            <w:pPr>
              <w:rPr>
                <w:sz w:val="26"/>
                <w:szCs w:val="26"/>
              </w:rPr>
            </w:pPr>
            <w:r w:rsidRPr="00574BF9">
              <w:rPr>
                <w:b/>
                <w:sz w:val="26"/>
                <w:szCs w:val="26"/>
              </w:rPr>
              <w:t>ETS</w:t>
            </w:r>
          </w:p>
        </w:tc>
        <w:tc>
          <w:tcPr>
            <w:tcW w:w="6196" w:type="dxa"/>
            <w:shd w:val="clear" w:color="auto" w:fill="auto"/>
          </w:tcPr>
          <w:p w:rsidR="00556FAB" w:rsidRPr="00574BF9" w:rsidRDefault="00556FAB" w:rsidP="005A1A27">
            <w:pPr>
              <w:ind w:firstLine="0"/>
              <w:rPr>
                <w:sz w:val="26"/>
                <w:szCs w:val="26"/>
              </w:rPr>
            </w:pPr>
            <w:r w:rsidRPr="00574BF9">
              <w:rPr>
                <w:sz w:val="26"/>
                <w:szCs w:val="26"/>
              </w:rPr>
              <w:t>Khói thuốc trong môi trường</w:t>
            </w:r>
          </w:p>
        </w:tc>
      </w:tr>
      <w:tr w:rsidR="00556FAB" w:rsidRPr="00574BF9" w:rsidTr="00B474BB">
        <w:tc>
          <w:tcPr>
            <w:tcW w:w="2808" w:type="dxa"/>
            <w:shd w:val="clear" w:color="auto" w:fill="auto"/>
          </w:tcPr>
          <w:p w:rsidR="00556FAB" w:rsidRPr="00574BF9" w:rsidRDefault="00556FAB" w:rsidP="005A1A27">
            <w:pPr>
              <w:rPr>
                <w:sz w:val="26"/>
                <w:szCs w:val="26"/>
              </w:rPr>
            </w:pPr>
            <w:bookmarkStart w:id="5" w:name="_Toc471976504"/>
            <w:bookmarkStart w:id="6" w:name="_Toc471977253"/>
            <w:bookmarkStart w:id="7" w:name="_Toc471977363"/>
            <w:r w:rsidRPr="00574BF9">
              <w:rPr>
                <w:rStyle w:val="TitleChar"/>
                <w:rFonts w:eastAsia="Calibri"/>
                <w:sz w:val="26"/>
                <w:szCs w:val="26"/>
              </w:rPr>
              <w:t>GAT</w:t>
            </w:r>
            <w:bookmarkEnd w:id="5"/>
            <w:bookmarkEnd w:id="6"/>
            <w:bookmarkEnd w:id="7"/>
          </w:p>
        </w:tc>
        <w:tc>
          <w:tcPr>
            <w:tcW w:w="6196" w:type="dxa"/>
            <w:shd w:val="clear" w:color="auto" w:fill="auto"/>
          </w:tcPr>
          <w:p w:rsidR="00556FAB" w:rsidRPr="00574BF9" w:rsidRDefault="00556FAB" w:rsidP="005A1A27">
            <w:pPr>
              <w:ind w:firstLine="0"/>
              <w:rPr>
                <w:bCs/>
                <w:kern w:val="28"/>
                <w:sz w:val="26"/>
                <w:szCs w:val="26"/>
              </w:rPr>
            </w:pPr>
            <w:bookmarkStart w:id="8" w:name="_Toc471976505"/>
            <w:bookmarkStart w:id="9" w:name="_Toc471977254"/>
            <w:bookmarkStart w:id="10" w:name="_Toc471977364"/>
            <w:r w:rsidRPr="00574BF9">
              <w:rPr>
                <w:rStyle w:val="TitleChar"/>
                <w:rFonts w:eastAsia="Calibri"/>
                <w:b w:val="0"/>
                <w:sz w:val="26"/>
                <w:szCs w:val="26"/>
              </w:rPr>
              <w:t>Khảo sát thuốc lá dành cho người lớn toàn cầu</w:t>
            </w:r>
            <w:bookmarkEnd w:id="8"/>
            <w:bookmarkEnd w:id="9"/>
            <w:bookmarkEnd w:id="10"/>
          </w:p>
        </w:tc>
      </w:tr>
      <w:tr w:rsidR="00556FAB" w:rsidRPr="00574BF9" w:rsidTr="00B474BB">
        <w:tc>
          <w:tcPr>
            <w:tcW w:w="2808" w:type="dxa"/>
            <w:shd w:val="clear" w:color="auto" w:fill="auto"/>
          </w:tcPr>
          <w:p w:rsidR="00556FAB" w:rsidRPr="00574BF9" w:rsidRDefault="00556FAB" w:rsidP="005A1A27">
            <w:pPr>
              <w:rPr>
                <w:sz w:val="26"/>
                <w:szCs w:val="26"/>
              </w:rPr>
            </w:pPr>
            <w:bookmarkStart w:id="11" w:name="_Toc471976506"/>
            <w:bookmarkStart w:id="12" w:name="_Toc471977255"/>
            <w:bookmarkStart w:id="13" w:name="_Toc471977365"/>
            <w:r w:rsidRPr="00574BF9">
              <w:rPr>
                <w:rStyle w:val="TitleChar"/>
                <w:rFonts w:eastAsia="Calibri"/>
                <w:sz w:val="26"/>
                <w:szCs w:val="26"/>
              </w:rPr>
              <w:t>HIV</w:t>
            </w:r>
            <w:bookmarkEnd w:id="11"/>
            <w:bookmarkEnd w:id="12"/>
            <w:bookmarkEnd w:id="13"/>
          </w:p>
        </w:tc>
        <w:tc>
          <w:tcPr>
            <w:tcW w:w="6196" w:type="dxa"/>
            <w:shd w:val="clear" w:color="auto" w:fill="auto"/>
          </w:tcPr>
          <w:p w:rsidR="00556FAB" w:rsidRPr="00574BF9" w:rsidRDefault="00556FAB" w:rsidP="005A1A27">
            <w:pPr>
              <w:ind w:firstLine="0"/>
              <w:rPr>
                <w:sz w:val="26"/>
                <w:szCs w:val="26"/>
              </w:rPr>
            </w:pPr>
            <w:r w:rsidRPr="00574BF9">
              <w:rPr>
                <w:sz w:val="26"/>
                <w:szCs w:val="26"/>
              </w:rPr>
              <w:t xml:space="preserve">Virus gây suy giảm miễn dịch ở người </w:t>
            </w:r>
          </w:p>
        </w:tc>
      </w:tr>
      <w:tr w:rsidR="00556FAB" w:rsidRPr="00574BF9" w:rsidTr="00B474BB">
        <w:tc>
          <w:tcPr>
            <w:tcW w:w="2808" w:type="dxa"/>
            <w:shd w:val="clear" w:color="auto" w:fill="auto"/>
          </w:tcPr>
          <w:p w:rsidR="00556FAB" w:rsidRPr="00574BF9" w:rsidRDefault="00556FAB" w:rsidP="005A1A27">
            <w:pPr>
              <w:rPr>
                <w:sz w:val="26"/>
                <w:szCs w:val="26"/>
              </w:rPr>
            </w:pPr>
            <w:r w:rsidRPr="00574BF9">
              <w:rPr>
                <w:b/>
                <w:sz w:val="26"/>
                <w:szCs w:val="26"/>
              </w:rPr>
              <w:t>KAP</w:t>
            </w:r>
          </w:p>
        </w:tc>
        <w:tc>
          <w:tcPr>
            <w:tcW w:w="6196" w:type="dxa"/>
            <w:shd w:val="clear" w:color="auto" w:fill="auto"/>
          </w:tcPr>
          <w:p w:rsidR="00556FAB" w:rsidRPr="00574BF9" w:rsidRDefault="00556FAB" w:rsidP="005A1A27">
            <w:pPr>
              <w:ind w:firstLine="0"/>
              <w:rPr>
                <w:sz w:val="26"/>
                <w:szCs w:val="26"/>
              </w:rPr>
            </w:pPr>
            <w:r w:rsidRPr="00574BF9">
              <w:rPr>
                <w:sz w:val="26"/>
                <w:szCs w:val="26"/>
              </w:rPr>
              <w:t>Kiến thức, thái độ và thực hành</w:t>
            </w:r>
          </w:p>
        </w:tc>
      </w:tr>
      <w:tr w:rsidR="00556FAB" w:rsidRPr="00574BF9" w:rsidTr="00B474BB">
        <w:tc>
          <w:tcPr>
            <w:tcW w:w="2808" w:type="dxa"/>
            <w:shd w:val="clear" w:color="auto" w:fill="auto"/>
          </w:tcPr>
          <w:p w:rsidR="00556FAB" w:rsidRPr="00574BF9" w:rsidRDefault="00556FAB" w:rsidP="005A1A27">
            <w:pPr>
              <w:rPr>
                <w:sz w:val="26"/>
                <w:szCs w:val="26"/>
              </w:rPr>
            </w:pPr>
            <w:r w:rsidRPr="00574BF9">
              <w:rPr>
                <w:b/>
                <w:sz w:val="26"/>
                <w:szCs w:val="26"/>
              </w:rPr>
              <w:t>SHS</w:t>
            </w:r>
          </w:p>
        </w:tc>
        <w:tc>
          <w:tcPr>
            <w:tcW w:w="6196" w:type="dxa"/>
            <w:shd w:val="clear" w:color="auto" w:fill="auto"/>
          </w:tcPr>
          <w:p w:rsidR="00556FAB" w:rsidRPr="00574BF9" w:rsidRDefault="00556FAB" w:rsidP="005A1A27">
            <w:pPr>
              <w:ind w:firstLine="0"/>
              <w:rPr>
                <w:sz w:val="26"/>
                <w:szCs w:val="26"/>
              </w:rPr>
            </w:pPr>
            <w:r w:rsidRPr="00574BF9">
              <w:rPr>
                <w:sz w:val="26"/>
                <w:szCs w:val="26"/>
              </w:rPr>
              <w:t xml:space="preserve">Hút thuốc thụ động </w:t>
            </w:r>
          </w:p>
        </w:tc>
      </w:tr>
      <w:tr w:rsidR="00556FAB" w:rsidRPr="00574BF9" w:rsidTr="00B474BB">
        <w:tc>
          <w:tcPr>
            <w:tcW w:w="2808" w:type="dxa"/>
            <w:shd w:val="clear" w:color="auto" w:fill="auto"/>
          </w:tcPr>
          <w:p w:rsidR="00556FAB" w:rsidRPr="00574BF9" w:rsidRDefault="00556FAB" w:rsidP="005A1A27">
            <w:pPr>
              <w:rPr>
                <w:sz w:val="26"/>
                <w:szCs w:val="26"/>
              </w:rPr>
            </w:pPr>
            <w:bookmarkStart w:id="14" w:name="_Toc471976507"/>
            <w:bookmarkStart w:id="15" w:name="_Toc471977256"/>
            <w:bookmarkStart w:id="16" w:name="_Toc471977366"/>
            <w:r w:rsidRPr="00574BF9">
              <w:rPr>
                <w:rStyle w:val="TitleChar"/>
                <w:rFonts w:eastAsia="Calibri"/>
                <w:sz w:val="26"/>
                <w:szCs w:val="26"/>
              </w:rPr>
              <w:t>SIDS</w:t>
            </w:r>
            <w:bookmarkEnd w:id="14"/>
            <w:bookmarkEnd w:id="15"/>
            <w:bookmarkEnd w:id="16"/>
            <w:r w:rsidRPr="00574BF9">
              <w:rPr>
                <w:rStyle w:val="TitleChar"/>
                <w:rFonts w:eastAsia="Calibri"/>
                <w:sz w:val="26"/>
                <w:szCs w:val="26"/>
              </w:rPr>
              <w:tab/>
            </w:r>
          </w:p>
        </w:tc>
        <w:tc>
          <w:tcPr>
            <w:tcW w:w="6196" w:type="dxa"/>
            <w:shd w:val="clear" w:color="auto" w:fill="auto"/>
          </w:tcPr>
          <w:p w:rsidR="00556FAB" w:rsidRPr="00574BF9" w:rsidRDefault="00556FAB" w:rsidP="005A1A27">
            <w:pPr>
              <w:ind w:firstLine="0"/>
              <w:rPr>
                <w:sz w:val="26"/>
                <w:szCs w:val="26"/>
              </w:rPr>
            </w:pPr>
            <w:r w:rsidRPr="00574BF9">
              <w:rPr>
                <w:sz w:val="26"/>
                <w:szCs w:val="26"/>
              </w:rPr>
              <w:t>Hội chứng đột tử ở trẻ sơ sinh</w:t>
            </w:r>
          </w:p>
        </w:tc>
      </w:tr>
      <w:tr w:rsidR="00556FAB" w:rsidRPr="00574BF9" w:rsidTr="00B474BB">
        <w:tc>
          <w:tcPr>
            <w:tcW w:w="2808" w:type="dxa"/>
            <w:shd w:val="clear" w:color="auto" w:fill="auto"/>
          </w:tcPr>
          <w:p w:rsidR="00556FAB" w:rsidRPr="00574BF9" w:rsidRDefault="00556FAB" w:rsidP="005A1A27">
            <w:pPr>
              <w:rPr>
                <w:sz w:val="26"/>
                <w:szCs w:val="26"/>
              </w:rPr>
            </w:pPr>
            <w:r w:rsidRPr="00574BF9">
              <w:rPr>
                <w:b/>
                <w:sz w:val="26"/>
                <w:szCs w:val="26"/>
              </w:rPr>
              <w:t>US</w:t>
            </w:r>
          </w:p>
        </w:tc>
        <w:tc>
          <w:tcPr>
            <w:tcW w:w="6196" w:type="dxa"/>
            <w:shd w:val="clear" w:color="auto" w:fill="auto"/>
          </w:tcPr>
          <w:p w:rsidR="00556FAB" w:rsidRPr="00574BF9" w:rsidRDefault="00782621" w:rsidP="005A1A27">
            <w:pPr>
              <w:ind w:firstLine="0"/>
              <w:rPr>
                <w:sz w:val="26"/>
                <w:szCs w:val="26"/>
              </w:rPr>
            </w:pPr>
            <w:r>
              <w:rPr>
                <w:sz w:val="26"/>
                <w:szCs w:val="26"/>
              </w:rPr>
              <w:t>Hợp chủng quốc Hoa Kỳ</w:t>
            </w:r>
          </w:p>
        </w:tc>
      </w:tr>
      <w:tr w:rsidR="00556FAB" w:rsidRPr="00574BF9" w:rsidTr="00B474BB">
        <w:tc>
          <w:tcPr>
            <w:tcW w:w="2808" w:type="dxa"/>
            <w:shd w:val="clear" w:color="auto" w:fill="auto"/>
          </w:tcPr>
          <w:p w:rsidR="00556FAB" w:rsidRPr="00574BF9" w:rsidRDefault="00556FAB" w:rsidP="005A1A27">
            <w:pPr>
              <w:rPr>
                <w:sz w:val="26"/>
                <w:szCs w:val="26"/>
              </w:rPr>
            </w:pPr>
            <w:bookmarkStart w:id="17" w:name="_Toc471976508"/>
            <w:bookmarkStart w:id="18" w:name="_Toc471977257"/>
            <w:bookmarkStart w:id="19" w:name="_Toc471977367"/>
            <w:r w:rsidRPr="00574BF9">
              <w:rPr>
                <w:rStyle w:val="TitleChar"/>
                <w:rFonts w:eastAsia="Calibri"/>
                <w:sz w:val="26"/>
                <w:szCs w:val="26"/>
              </w:rPr>
              <w:t>WHO</w:t>
            </w:r>
            <w:bookmarkEnd w:id="17"/>
            <w:bookmarkEnd w:id="18"/>
            <w:bookmarkEnd w:id="19"/>
            <w:r w:rsidRPr="00574BF9">
              <w:rPr>
                <w:rStyle w:val="TitleChar"/>
                <w:rFonts w:eastAsia="Calibri"/>
                <w:sz w:val="26"/>
                <w:szCs w:val="26"/>
              </w:rPr>
              <w:t xml:space="preserve">   </w:t>
            </w:r>
          </w:p>
        </w:tc>
        <w:tc>
          <w:tcPr>
            <w:tcW w:w="6196" w:type="dxa"/>
            <w:shd w:val="clear" w:color="auto" w:fill="auto"/>
          </w:tcPr>
          <w:p w:rsidR="00556FAB" w:rsidRPr="00574BF9" w:rsidRDefault="00556FAB" w:rsidP="005A1A27">
            <w:pPr>
              <w:ind w:firstLine="0"/>
              <w:rPr>
                <w:sz w:val="26"/>
                <w:szCs w:val="26"/>
              </w:rPr>
            </w:pPr>
            <w:r w:rsidRPr="00574BF9">
              <w:rPr>
                <w:sz w:val="26"/>
                <w:szCs w:val="26"/>
              </w:rPr>
              <w:t>Tổ chức Y tế Thế giới</w:t>
            </w:r>
          </w:p>
        </w:tc>
      </w:tr>
    </w:tbl>
    <w:p w:rsidR="00556FAB" w:rsidRPr="00574BF9" w:rsidRDefault="00556FAB" w:rsidP="005A1A27">
      <w:pPr>
        <w:rPr>
          <w:sz w:val="26"/>
          <w:szCs w:val="26"/>
        </w:rPr>
      </w:pPr>
    </w:p>
    <w:p w:rsidR="00A2499D" w:rsidRPr="00574BF9" w:rsidRDefault="00A2499D" w:rsidP="002B0240">
      <w:pPr>
        <w:pStyle w:val="TOC1"/>
        <w:rPr>
          <w:rFonts w:eastAsia="Times New Roman"/>
          <w:noProof/>
          <w:sz w:val="26"/>
          <w:szCs w:val="26"/>
          <w:lang w:val="vi-VN" w:eastAsia="vi-VN"/>
        </w:rPr>
        <w:sectPr w:rsidR="00A2499D" w:rsidRPr="00574BF9" w:rsidSect="007757A9">
          <w:pgSz w:w="11907" w:h="16840" w:code="9"/>
          <w:pgMar w:top="1985" w:right="1134" w:bottom="1701" w:left="1985" w:header="720" w:footer="720" w:gutter="0"/>
          <w:cols w:space="720"/>
          <w:docGrid w:linePitch="360"/>
        </w:sectPr>
      </w:pPr>
    </w:p>
    <w:p w:rsidR="00A2499D" w:rsidRPr="00574BF9" w:rsidRDefault="00556FAB" w:rsidP="000A4F54">
      <w:pPr>
        <w:jc w:val="center"/>
        <w:rPr>
          <w:b/>
          <w:sz w:val="26"/>
          <w:szCs w:val="26"/>
        </w:rPr>
      </w:pPr>
      <w:r w:rsidRPr="00574BF9">
        <w:rPr>
          <w:b/>
          <w:sz w:val="26"/>
          <w:szCs w:val="26"/>
        </w:rPr>
        <w:lastRenderedPageBreak/>
        <w:t>DANH MỤC BẢNG</w:t>
      </w:r>
    </w:p>
    <w:p w:rsidR="002B0240" w:rsidRPr="00574BF9" w:rsidRDefault="002B0240" w:rsidP="007B5FBB">
      <w:pPr>
        <w:rPr>
          <w:sz w:val="26"/>
          <w:szCs w:val="26"/>
        </w:rPr>
      </w:pPr>
      <w:bookmarkStart w:id="20" w:name="_Toc466915833"/>
      <w:bookmarkStart w:id="21" w:name="_Toc466916191"/>
      <w:bookmarkStart w:id="22" w:name="_Toc467059136"/>
      <w:bookmarkStart w:id="23" w:name="_Toc467059230"/>
      <w:bookmarkStart w:id="24" w:name="_Toc467059296"/>
      <w:bookmarkStart w:id="25" w:name="_Toc467059432"/>
      <w:bookmarkStart w:id="26" w:name="_Toc467059497"/>
      <w:bookmarkStart w:id="27" w:name="_Toc467060594"/>
      <w:bookmarkStart w:id="28" w:name="_Toc467060873"/>
    </w:p>
    <w:bookmarkStart w:id="29" w:name="_Toc467135312"/>
    <w:p w:rsidR="007B5FBB" w:rsidRPr="00574BF9" w:rsidRDefault="007B5FBB" w:rsidP="007B5FBB">
      <w:pPr>
        <w:pStyle w:val="TableofFigures"/>
        <w:tabs>
          <w:tab w:val="right" w:leader="dot" w:pos="8778"/>
        </w:tabs>
        <w:ind w:firstLine="0"/>
        <w:rPr>
          <w:rFonts w:eastAsia="Times New Roman"/>
          <w:noProof/>
          <w:sz w:val="26"/>
          <w:szCs w:val="26"/>
        </w:rPr>
      </w:pPr>
      <w:r w:rsidRPr="00574BF9">
        <w:rPr>
          <w:sz w:val="26"/>
          <w:szCs w:val="26"/>
        </w:rPr>
        <w:fldChar w:fldCharType="begin"/>
      </w:r>
      <w:r w:rsidRPr="00574BF9">
        <w:rPr>
          <w:sz w:val="26"/>
          <w:szCs w:val="26"/>
        </w:rPr>
        <w:instrText xml:space="preserve"> TOC \h \z \c "Bảng 2." </w:instrText>
      </w:r>
      <w:r w:rsidRPr="00574BF9">
        <w:rPr>
          <w:sz w:val="26"/>
          <w:szCs w:val="26"/>
        </w:rPr>
        <w:fldChar w:fldCharType="separate"/>
      </w:r>
      <w:hyperlink w:anchor="_Toc471976263" w:history="1">
        <w:r w:rsidRPr="00574BF9">
          <w:rPr>
            <w:rStyle w:val="Hyperlink"/>
            <w:noProof/>
            <w:sz w:val="26"/>
            <w:szCs w:val="26"/>
          </w:rPr>
          <w:t>Bảng 2. 1 Biến số nghiên cứu</w:t>
        </w:r>
        <w:r w:rsidRPr="00574BF9">
          <w:rPr>
            <w:noProof/>
            <w:webHidden/>
            <w:sz w:val="26"/>
            <w:szCs w:val="26"/>
          </w:rPr>
          <w:tab/>
        </w:r>
        <w:r w:rsidRPr="00574BF9">
          <w:rPr>
            <w:noProof/>
            <w:webHidden/>
            <w:sz w:val="26"/>
            <w:szCs w:val="26"/>
          </w:rPr>
          <w:fldChar w:fldCharType="begin"/>
        </w:r>
        <w:r w:rsidRPr="00574BF9">
          <w:rPr>
            <w:noProof/>
            <w:webHidden/>
            <w:sz w:val="26"/>
            <w:szCs w:val="26"/>
          </w:rPr>
          <w:instrText xml:space="preserve"> PAGEREF _Toc471976263 \h </w:instrText>
        </w:r>
        <w:r w:rsidRPr="00574BF9">
          <w:rPr>
            <w:noProof/>
            <w:webHidden/>
            <w:sz w:val="26"/>
            <w:szCs w:val="26"/>
          </w:rPr>
        </w:r>
        <w:r w:rsidRPr="00574BF9">
          <w:rPr>
            <w:noProof/>
            <w:webHidden/>
            <w:sz w:val="26"/>
            <w:szCs w:val="26"/>
          </w:rPr>
          <w:fldChar w:fldCharType="separate"/>
        </w:r>
        <w:r w:rsidR="0066776C">
          <w:rPr>
            <w:noProof/>
            <w:webHidden/>
            <w:sz w:val="26"/>
            <w:szCs w:val="26"/>
          </w:rPr>
          <w:t>12</w:t>
        </w:r>
        <w:r w:rsidRPr="00574BF9">
          <w:rPr>
            <w:noProof/>
            <w:webHidden/>
            <w:sz w:val="26"/>
            <w:szCs w:val="26"/>
          </w:rPr>
          <w:fldChar w:fldCharType="end"/>
        </w:r>
      </w:hyperlink>
    </w:p>
    <w:p w:rsidR="007B5FBB" w:rsidRPr="00574BF9" w:rsidRDefault="007B5FBB" w:rsidP="007B5FBB">
      <w:pPr>
        <w:ind w:firstLine="0"/>
        <w:rPr>
          <w:noProof/>
          <w:sz w:val="26"/>
          <w:szCs w:val="26"/>
        </w:rPr>
      </w:pPr>
      <w:r w:rsidRPr="00574BF9">
        <w:rPr>
          <w:sz w:val="26"/>
          <w:szCs w:val="26"/>
        </w:rPr>
        <w:fldChar w:fldCharType="end"/>
      </w:r>
      <w:r w:rsidRPr="00574BF9">
        <w:rPr>
          <w:sz w:val="26"/>
          <w:szCs w:val="26"/>
        </w:rPr>
        <w:fldChar w:fldCharType="begin"/>
      </w:r>
      <w:r w:rsidRPr="00574BF9">
        <w:rPr>
          <w:sz w:val="26"/>
          <w:szCs w:val="26"/>
        </w:rPr>
        <w:instrText xml:space="preserve"> TOC \h \z \c "Bảng 3." </w:instrText>
      </w:r>
      <w:r w:rsidRPr="00574BF9">
        <w:rPr>
          <w:sz w:val="26"/>
          <w:szCs w:val="26"/>
        </w:rPr>
        <w:fldChar w:fldCharType="separate"/>
      </w:r>
      <w:hyperlink w:anchor="_Toc471976269" w:history="1">
        <w:r w:rsidRPr="00574BF9">
          <w:rPr>
            <w:rStyle w:val="Hyperlink"/>
            <w:noProof/>
            <w:sz w:val="26"/>
            <w:szCs w:val="26"/>
          </w:rPr>
          <w:t>Bảng 3. 1 Phân bố hút thuốc lá thụ động có gây ra các bệnh nguy hiểm cho thai phụ không</w:t>
        </w:r>
        <w:r w:rsidRPr="00574BF9">
          <w:rPr>
            <w:noProof/>
            <w:webHidden/>
            <w:sz w:val="26"/>
            <w:szCs w:val="26"/>
          </w:rPr>
          <w:t>……………………………………………</w:t>
        </w:r>
        <w:r w:rsidR="00782621">
          <w:rPr>
            <w:noProof/>
            <w:webHidden/>
            <w:sz w:val="26"/>
            <w:szCs w:val="26"/>
          </w:rPr>
          <w:t>……………….</w:t>
        </w:r>
        <w:r w:rsidRPr="00574BF9">
          <w:rPr>
            <w:noProof/>
            <w:webHidden/>
            <w:sz w:val="26"/>
            <w:szCs w:val="26"/>
          </w:rPr>
          <w:t>…………………</w:t>
        </w:r>
        <w:r w:rsidRPr="00574BF9">
          <w:rPr>
            <w:noProof/>
            <w:webHidden/>
            <w:sz w:val="26"/>
            <w:szCs w:val="26"/>
          </w:rPr>
          <w:fldChar w:fldCharType="begin"/>
        </w:r>
        <w:r w:rsidRPr="00574BF9">
          <w:rPr>
            <w:noProof/>
            <w:webHidden/>
            <w:sz w:val="26"/>
            <w:szCs w:val="26"/>
          </w:rPr>
          <w:instrText xml:space="preserve"> PAGEREF _Toc471976269 \h </w:instrText>
        </w:r>
        <w:r w:rsidRPr="00574BF9">
          <w:rPr>
            <w:noProof/>
            <w:webHidden/>
            <w:sz w:val="26"/>
            <w:szCs w:val="26"/>
          </w:rPr>
        </w:r>
        <w:r w:rsidRPr="00574BF9">
          <w:rPr>
            <w:noProof/>
            <w:webHidden/>
            <w:sz w:val="26"/>
            <w:szCs w:val="26"/>
          </w:rPr>
          <w:fldChar w:fldCharType="separate"/>
        </w:r>
        <w:r w:rsidR="0066776C">
          <w:rPr>
            <w:noProof/>
            <w:webHidden/>
            <w:sz w:val="26"/>
            <w:szCs w:val="26"/>
          </w:rPr>
          <w:t>20</w:t>
        </w:r>
        <w:r w:rsidRPr="00574BF9">
          <w:rPr>
            <w:noProof/>
            <w:webHidden/>
            <w:sz w:val="26"/>
            <w:szCs w:val="26"/>
          </w:rPr>
          <w:fldChar w:fldCharType="end"/>
        </w:r>
      </w:hyperlink>
    </w:p>
    <w:p w:rsidR="007B5FBB" w:rsidRPr="00574BF9" w:rsidRDefault="0066776C" w:rsidP="007B5FBB">
      <w:pPr>
        <w:pStyle w:val="TableofFigures"/>
        <w:tabs>
          <w:tab w:val="right" w:leader="dot" w:pos="8778"/>
        </w:tabs>
        <w:ind w:firstLine="0"/>
        <w:rPr>
          <w:rFonts w:eastAsia="Times New Roman"/>
          <w:noProof/>
          <w:sz w:val="26"/>
          <w:szCs w:val="26"/>
        </w:rPr>
      </w:pPr>
      <w:hyperlink w:anchor="_Toc471976270" w:history="1">
        <w:r w:rsidR="007B5FBB" w:rsidRPr="00574BF9">
          <w:rPr>
            <w:rStyle w:val="Hyperlink"/>
            <w:noProof/>
            <w:sz w:val="26"/>
            <w:szCs w:val="26"/>
          </w:rPr>
          <w:t>Bảng 3. 2 Phân bố quan điểm về hút thuốc lá tại các địa điểm</w:t>
        </w:r>
        <w:r w:rsidR="007B5FBB" w:rsidRPr="00574BF9">
          <w:rPr>
            <w:noProof/>
            <w:webHidden/>
            <w:sz w:val="26"/>
            <w:szCs w:val="26"/>
          </w:rPr>
          <w:tab/>
        </w:r>
        <w:r w:rsidR="007B5FBB" w:rsidRPr="00574BF9">
          <w:rPr>
            <w:noProof/>
            <w:webHidden/>
            <w:sz w:val="26"/>
            <w:szCs w:val="26"/>
          </w:rPr>
          <w:fldChar w:fldCharType="begin"/>
        </w:r>
        <w:r w:rsidR="007B5FBB" w:rsidRPr="00574BF9">
          <w:rPr>
            <w:noProof/>
            <w:webHidden/>
            <w:sz w:val="26"/>
            <w:szCs w:val="26"/>
          </w:rPr>
          <w:instrText xml:space="preserve"> PAGEREF _Toc471976270 \h </w:instrText>
        </w:r>
        <w:r w:rsidR="007B5FBB" w:rsidRPr="00574BF9">
          <w:rPr>
            <w:noProof/>
            <w:webHidden/>
            <w:sz w:val="26"/>
            <w:szCs w:val="26"/>
          </w:rPr>
        </w:r>
        <w:r w:rsidR="007B5FBB" w:rsidRPr="00574BF9">
          <w:rPr>
            <w:noProof/>
            <w:webHidden/>
            <w:sz w:val="26"/>
            <w:szCs w:val="26"/>
          </w:rPr>
          <w:fldChar w:fldCharType="separate"/>
        </w:r>
        <w:r>
          <w:rPr>
            <w:noProof/>
            <w:webHidden/>
            <w:sz w:val="26"/>
            <w:szCs w:val="26"/>
          </w:rPr>
          <w:t>22</w:t>
        </w:r>
        <w:r w:rsidR="007B5FBB" w:rsidRPr="00574BF9">
          <w:rPr>
            <w:noProof/>
            <w:webHidden/>
            <w:sz w:val="26"/>
            <w:szCs w:val="26"/>
          </w:rPr>
          <w:fldChar w:fldCharType="end"/>
        </w:r>
      </w:hyperlink>
    </w:p>
    <w:p w:rsidR="00007538" w:rsidRPr="00574BF9" w:rsidRDefault="007B5FBB" w:rsidP="007B5FBB">
      <w:pPr>
        <w:jc w:val="center"/>
        <w:rPr>
          <w:rFonts w:eastAsia="Times New Roman"/>
          <w:b/>
          <w:sz w:val="26"/>
          <w:szCs w:val="26"/>
        </w:rPr>
      </w:pPr>
      <w:r w:rsidRPr="00574BF9">
        <w:rPr>
          <w:sz w:val="26"/>
          <w:szCs w:val="26"/>
        </w:rPr>
        <w:fldChar w:fldCharType="end"/>
      </w:r>
      <w:r w:rsidR="007F4DA0" w:rsidRPr="00574BF9">
        <w:rPr>
          <w:sz w:val="26"/>
          <w:szCs w:val="26"/>
        </w:rPr>
        <w:br w:type="page"/>
      </w:r>
      <w:bookmarkEnd w:id="20"/>
      <w:bookmarkEnd w:id="21"/>
      <w:bookmarkEnd w:id="22"/>
      <w:bookmarkEnd w:id="23"/>
      <w:bookmarkEnd w:id="24"/>
      <w:bookmarkEnd w:id="25"/>
      <w:bookmarkEnd w:id="26"/>
      <w:bookmarkEnd w:id="27"/>
      <w:bookmarkEnd w:id="28"/>
      <w:bookmarkEnd w:id="29"/>
      <w:r w:rsidR="00F97D10" w:rsidRPr="00574BF9">
        <w:rPr>
          <w:rFonts w:eastAsia="Times New Roman"/>
          <w:b/>
          <w:sz w:val="26"/>
          <w:szCs w:val="26"/>
        </w:rPr>
        <w:lastRenderedPageBreak/>
        <w:t>DANH MỤC BIỂU ĐỒ</w:t>
      </w:r>
    </w:p>
    <w:p w:rsidR="00715A73" w:rsidRPr="00574BF9" w:rsidRDefault="00B474BB" w:rsidP="00715A73">
      <w:pPr>
        <w:pStyle w:val="TableofFigures"/>
        <w:tabs>
          <w:tab w:val="right" w:leader="dot" w:pos="8778"/>
        </w:tabs>
        <w:ind w:firstLine="0"/>
        <w:rPr>
          <w:rFonts w:eastAsia="Times New Roman"/>
          <w:noProof/>
          <w:sz w:val="26"/>
          <w:szCs w:val="26"/>
        </w:rPr>
      </w:pPr>
      <w:r w:rsidRPr="00574BF9">
        <w:rPr>
          <w:rStyle w:val="TitleChar"/>
          <w:rFonts w:eastAsia="Calibri"/>
          <w:b w:val="0"/>
          <w:kern w:val="0"/>
          <w:sz w:val="26"/>
          <w:szCs w:val="26"/>
          <w:shd w:val="clear" w:color="auto" w:fill="FFFFFF"/>
        </w:rPr>
        <w:fldChar w:fldCharType="begin"/>
      </w:r>
      <w:r w:rsidRPr="00574BF9">
        <w:rPr>
          <w:rStyle w:val="TitleChar"/>
          <w:rFonts w:eastAsia="Calibri"/>
          <w:b w:val="0"/>
          <w:kern w:val="0"/>
          <w:sz w:val="26"/>
          <w:szCs w:val="26"/>
          <w:shd w:val="clear" w:color="auto" w:fill="FFFFFF"/>
        </w:rPr>
        <w:instrText xml:space="preserve"> TOC \h \z \c "Biểu đồ 3." </w:instrText>
      </w:r>
      <w:r w:rsidRPr="00574BF9">
        <w:rPr>
          <w:rStyle w:val="TitleChar"/>
          <w:rFonts w:eastAsia="Calibri"/>
          <w:b w:val="0"/>
          <w:kern w:val="0"/>
          <w:sz w:val="26"/>
          <w:szCs w:val="26"/>
          <w:shd w:val="clear" w:color="auto" w:fill="FFFFFF"/>
        </w:rPr>
        <w:fldChar w:fldCharType="separate"/>
      </w:r>
      <w:hyperlink w:anchor="_Toc471976041" w:history="1">
        <w:r w:rsidR="00715A73" w:rsidRPr="00574BF9">
          <w:rPr>
            <w:rStyle w:val="Hyperlink"/>
            <w:noProof/>
            <w:sz w:val="26"/>
            <w:szCs w:val="26"/>
          </w:rPr>
          <w:t>Biểu đồ 3. 1 Phân bố theo tuổi</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_Toc471976041 \h </w:instrText>
        </w:r>
        <w:r w:rsidR="00715A73" w:rsidRPr="00574BF9">
          <w:rPr>
            <w:noProof/>
            <w:webHidden/>
            <w:sz w:val="26"/>
            <w:szCs w:val="26"/>
          </w:rPr>
        </w:r>
        <w:r w:rsidR="00715A73" w:rsidRPr="00574BF9">
          <w:rPr>
            <w:noProof/>
            <w:webHidden/>
            <w:sz w:val="26"/>
            <w:szCs w:val="26"/>
          </w:rPr>
          <w:fldChar w:fldCharType="separate"/>
        </w:r>
        <w:r w:rsidR="0066776C">
          <w:rPr>
            <w:noProof/>
            <w:webHidden/>
            <w:sz w:val="26"/>
            <w:szCs w:val="26"/>
          </w:rPr>
          <w:t>15</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42" w:history="1">
        <w:r w:rsidR="00715A73" w:rsidRPr="00574BF9">
          <w:rPr>
            <w:rStyle w:val="Hyperlink"/>
            <w:noProof/>
            <w:sz w:val="26"/>
            <w:szCs w:val="26"/>
          </w:rPr>
          <w:t>Biểu đồ 3. 2 Phân bố theo trình tự học vấn</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_Toc471976042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15</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43" w:history="1">
        <w:r w:rsidR="00715A73" w:rsidRPr="00574BF9">
          <w:rPr>
            <w:rStyle w:val="Hyperlink"/>
            <w:noProof/>
            <w:sz w:val="26"/>
            <w:szCs w:val="26"/>
          </w:rPr>
          <w:t xml:space="preserve">Biểu đồ 3. 3 </w:t>
        </w:r>
        <w:r w:rsidR="00715A73" w:rsidRPr="00574BF9">
          <w:rPr>
            <w:rStyle w:val="Hyperlink"/>
            <w:noProof/>
            <w:sz w:val="26"/>
            <w:szCs w:val="26"/>
            <w:lang w:val="fr-FR"/>
          </w:rPr>
          <w:t>Phân bố theo nghề nghiệp</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_Toc471976043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16</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44" w:history="1">
        <w:r w:rsidR="00715A73" w:rsidRPr="00574BF9">
          <w:rPr>
            <w:rStyle w:val="Hyperlink"/>
            <w:noProof/>
            <w:sz w:val="26"/>
            <w:szCs w:val="26"/>
          </w:rPr>
          <w:t>Biểu đồ 3. 4 Phân bố theo khu vực sống</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_Toc471976044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16</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45" w:history="1">
        <w:r w:rsidR="00715A73" w:rsidRPr="00574BF9">
          <w:rPr>
            <w:rStyle w:val="Hyperlink"/>
            <w:noProof/>
            <w:sz w:val="26"/>
            <w:szCs w:val="26"/>
          </w:rPr>
          <w:t>Biểu đồ 3. 5 Phân bố theo tuần thai.</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_Toc471976045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17</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46" w:history="1">
        <w:r w:rsidR="00715A73" w:rsidRPr="00574BF9">
          <w:rPr>
            <w:rStyle w:val="Hyperlink"/>
            <w:noProof/>
            <w:sz w:val="26"/>
            <w:szCs w:val="26"/>
          </w:rPr>
          <w:t>Biểu đồ 3. 6 Phân bố theo tình trạng hút thuốc lá</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_Toc471976046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17</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47" w:history="1">
        <w:r w:rsidR="00715A73" w:rsidRPr="00574BF9">
          <w:rPr>
            <w:rStyle w:val="Hyperlink"/>
            <w:noProof/>
            <w:sz w:val="26"/>
            <w:szCs w:val="26"/>
          </w:rPr>
          <w:t>Biểu đồ 3. 7 Phân bố theo thực trạng hút thuốc lá thụ động</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_Toc471976047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18</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48" w:history="1">
        <w:r w:rsidR="00715A73" w:rsidRPr="00574BF9">
          <w:rPr>
            <w:rStyle w:val="Hyperlink"/>
            <w:noProof/>
            <w:sz w:val="26"/>
            <w:szCs w:val="26"/>
          </w:rPr>
          <w:t>Biểu đồ 3. 8 Phân bố kiến thức từng nghe về hút thuốc lá thụ động</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_Toc471976048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18</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49" w:history="1">
        <w:r w:rsidR="00715A73" w:rsidRPr="00574BF9">
          <w:rPr>
            <w:rStyle w:val="Hyperlink"/>
            <w:noProof/>
            <w:sz w:val="26"/>
            <w:szCs w:val="26"/>
          </w:rPr>
          <w:t>Biểu đồ 3. 9 Phân bố nguồn thu nhận thông tin về hút thuốc lá thụ động</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_Toc471976049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19</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50" w:history="1">
        <w:r w:rsidR="00715A73" w:rsidRPr="00574BF9">
          <w:rPr>
            <w:rStyle w:val="Hyperlink"/>
            <w:noProof/>
            <w:sz w:val="26"/>
            <w:szCs w:val="26"/>
          </w:rPr>
          <w:t>Biểu đồ 3. 10 Phân bố định nghĩa đúng về hút thuốc lá thụ động</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_Toc471976050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20</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51" w:history="1">
        <w:r w:rsidR="00715A73" w:rsidRPr="00574BF9">
          <w:rPr>
            <w:rStyle w:val="Hyperlink"/>
            <w:noProof/>
            <w:sz w:val="26"/>
            <w:szCs w:val="26"/>
          </w:rPr>
          <w:t>Biểu đồ 3. 11  Phân bố kiến thức về bệnh do hút thuốc lá thụ động gây ra người mẹ khi hít phải</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_Toc471976051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21</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52" w:history="1">
        <w:r w:rsidR="00715A73" w:rsidRPr="00574BF9">
          <w:rPr>
            <w:rStyle w:val="Hyperlink"/>
            <w:noProof/>
            <w:sz w:val="26"/>
            <w:szCs w:val="26"/>
          </w:rPr>
          <w:t>Biểu đồ 3. 12 Phân bố kiến thức về bệnh do hút thuốc lá thụ động gây ra cho thai nhi khi người mẹ hít phải</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_Toc471976052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21</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53" w:history="1">
        <w:r w:rsidR="00715A73" w:rsidRPr="00574BF9">
          <w:rPr>
            <w:rStyle w:val="Hyperlink"/>
            <w:noProof/>
            <w:sz w:val="26"/>
            <w:szCs w:val="26"/>
          </w:rPr>
          <w:t>Biểu đồ 3. 13 Phân bố địa điểm cảm thấy khó chịu khi có người hút thuốc lá.</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_Toc471976053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22</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54" w:history="1">
        <w:r w:rsidR="00715A73" w:rsidRPr="00574BF9">
          <w:rPr>
            <w:rStyle w:val="Hyperlink"/>
            <w:noProof/>
            <w:sz w:val="26"/>
            <w:szCs w:val="26"/>
          </w:rPr>
          <w:t>Biểu đồ 3. 14 Phân bố về hành động mua thuốc lá cho người thân</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_Toc471976054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23</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55" w:history="1">
        <w:r w:rsidR="00715A73" w:rsidRPr="00574BF9">
          <w:rPr>
            <w:rStyle w:val="Hyperlink"/>
            <w:noProof/>
            <w:sz w:val="26"/>
            <w:szCs w:val="26"/>
          </w:rPr>
          <w:t>Biểu đồ 3. 15 Phân bố mức độ nhắc nhờ người hút thuốc lá</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_Toc471976055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24</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56" w:history="1">
        <w:r w:rsidR="00715A73" w:rsidRPr="00574BF9">
          <w:rPr>
            <w:rStyle w:val="Hyperlink"/>
            <w:noProof/>
            <w:sz w:val="26"/>
            <w:szCs w:val="26"/>
          </w:rPr>
          <w:t>Biểu đồ 3. 16 Phân bố hành động khi có người hút thuốc lá tại nhà</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_Toc471976056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25</w:t>
        </w:r>
        <w:r w:rsidR="00715A73" w:rsidRPr="00574BF9">
          <w:rPr>
            <w:noProof/>
            <w:webHidden/>
            <w:sz w:val="26"/>
            <w:szCs w:val="26"/>
          </w:rPr>
          <w:fldChar w:fldCharType="end"/>
        </w:r>
      </w:hyperlink>
    </w:p>
    <w:p w:rsidR="00715A73" w:rsidRPr="00574BF9" w:rsidRDefault="0066776C" w:rsidP="00715A73">
      <w:pPr>
        <w:pStyle w:val="TableofFigures"/>
        <w:tabs>
          <w:tab w:val="right" w:leader="dot" w:pos="8778"/>
        </w:tabs>
        <w:ind w:firstLine="0"/>
        <w:rPr>
          <w:rFonts w:eastAsia="Times New Roman"/>
          <w:noProof/>
          <w:sz w:val="26"/>
          <w:szCs w:val="26"/>
        </w:rPr>
      </w:pPr>
      <w:hyperlink w:anchor="_Toc471976057" w:history="1">
        <w:r w:rsidR="00715A73" w:rsidRPr="00574BF9">
          <w:rPr>
            <w:rStyle w:val="Hyperlink"/>
            <w:noProof/>
            <w:sz w:val="26"/>
            <w:szCs w:val="26"/>
          </w:rPr>
          <w:t>Biểu đồ 3. 17  Phân bố hành động khi có người hút thuốc lá tại nơi làm việc và nơi công cộng</w:t>
        </w:r>
        <w:r w:rsidR="00715A73" w:rsidRPr="00574BF9">
          <w:rPr>
            <w:noProof/>
            <w:webHidden/>
            <w:sz w:val="26"/>
            <w:szCs w:val="26"/>
          </w:rPr>
          <w:tab/>
        </w:r>
        <w:r w:rsidR="00715A73" w:rsidRPr="00574BF9">
          <w:rPr>
            <w:noProof/>
            <w:webHidden/>
            <w:sz w:val="26"/>
            <w:szCs w:val="26"/>
          </w:rPr>
          <w:fldChar w:fldCharType="begin"/>
        </w:r>
        <w:r w:rsidR="00715A73" w:rsidRPr="00574BF9">
          <w:rPr>
            <w:noProof/>
            <w:webHidden/>
            <w:sz w:val="26"/>
            <w:szCs w:val="26"/>
          </w:rPr>
          <w:instrText xml:space="preserve"> PAGEREF _Toc471976057 \h </w:instrText>
        </w:r>
        <w:r w:rsidR="00715A73" w:rsidRPr="00574BF9">
          <w:rPr>
            <w:noProof/>
            <w:webHidden/>
            <w:sz w:val="26"/>
            <w:szCs w:val="26"/>
          </w:rPr>
        </w:r>
        <w:r w:rsidR="00715A73" w:rsidRPr="00574BF9">
          <w:rPr>
            <w:noProof/>
            <w:webHidden/>
            <w:sz w:val="26"/>
            <w:szCs w:val="26"/>
          </w:rPr>
          <w:fldChar w:fldCharType="separate"/>
        </w:r>
        <w:r>
          <w:rPr>
            <w:noProof/>
            <w:webHidden/>
            <w:sz w:val="26"/>
            <w:szCs w:val="26"/>
          </w:rPr>
          <w:t>25</w:t>
        </w:r>
        <w:r w:rsidR="00715A73" w:rsidRPr="00574BF9">
          <w:rPr>
            <w:noProof/>
            <w:webHidden/>
            <w:sz w:val="26"/>
            <w:szCs w:val="26"/>
          </w:rPr>
          <w:fldChar w:fldCharType="end"/>
        </w:r>
      </w:hyperlink>
    </w:p>
    <w:p w:rsidR="0070666E" w:rsidRPr="00574BF9" w:rsidRDefault="00B474BB" w:rsidP="007757A9">
      <w:pPr>
        <w:spacing w:line="480" w:lineRule="auto"/>
        <w:ind w:firstLine="0"/>
        <w:jc w:val="left"/>
        <w:rPr>
          <w:rStyle w:val="TitleChar"/>
          <w:rFonts w:eastAsia="Calibri"/>
          <w:b w:val="0"/>
          <w:kern w:val="0"/>
          <w:sz w:val="26"/>
          <w:szCs w:val="26"/>
          <w:shd w:val="clear" w:color="auto" w:fill="FFFFFF"/>
        </w:rPr>
      </w:pPr>
      <w:r w:rsidRPr="00574BF9">
        <w:rPr>
          <w:rStyle w:val="TitleChar"/>
          <w:rFonts w:eastAsia="Calibri"/>
          <w:b w:val="0"/>
          <w:kern w:val="0"/>
          <w:sz w:val="26"/>
          <w:szCs w:val="26"/>
          <w:shd w:val="clear" w:color="auto" w:fill="FFFFFF"/>
        </w:rPr>
        <w:fldChar w:fldCharType="end"/>
      </w:r>
    </w:p>
    <w:p w:rsidR="0070666E" w:rsidRPr="00574BF9" w:rsidRDefault="0070666E" w:rsidP="007757A9">
      <w:pPr>
        <w:spacing w:line="480" w:lineRule="auto"/>
        <w:ind w:firstLine="794"/>
        <w:jc w:val="left"/>
        <w:rPr>
          <w:b/>
          <w:sz w:val="26"/>
          <w:szCs w:val="26"/>
        </w:rPr>
      </w:pPr>
    </w:p>
    <w:p w:rsidR="0070666E" w:rsidRPr="00574BF9" w:rsidRDefault="0070666E" w:rsidP="007757A9">
      <w:pPr>
        <w:spacing w:line="480" w:lineRule="auto"/>
        <w:jc w:val="left"/>
        <w:rPr>
          <w:rStyle w:val="TitleChar"/>
          <w:rFonts w:eastAsia="Calibri"/>
          <w:sz w:val="26"/>
          <w:szCs w:val="26"/>
        </w:rPr>
      </w:pPr>
    </w:p>
    <w:p w:rsidR="0070666E" w:rsidRPr="00574BF9" w:rsidRDefault="0070666E" w:rsidP="007757A9">
      <w:pPr>
        <w:spacing w:line="480" w:lineRule="auto"/>
        <w:ind w:firstLine="794"/>
        <w:jc w:val="left"/>
        <w:rPr>
          <w:b/>
          <w:sz w:val="26"/>
          <w:szCs w:val="26"/>
        </w:rPr>
        <w:sectPr w:rsidR="0070666E" w:rsidRPr="00574BF9" w:rsidSect="007757A9">
          <w:pgSz w:w="11907" w:h="16840" w:code="9"/>
          <w:pgMar w:top="1985" w:right="1134" w:bottom="1701" w:left="1985" w:header="851" w:footer="720" w:gutter="0"/>
          <w:pgNumType w:start="1"/>
          <w:cols w:space="720"/>
          <w:docGrid w:linePitch="360"/>
        </w:sectPr>
      </w:pPr>
    </w:p>
    <w:p w:rsidR="00B6497D" w:rsidRPr="00574BF9" w:rsidRDefault="00636551" w:rsidP="007757A9">
      <w:pPr>
        <w:pStyle w:val="Heading1"/>
        <w:numPr>
          <w:ilvl w:val="0"/>
          <w:numId w:val="0"/>
        </w:numPr>
        <w:spacing w:before="0"/>
        <w:rPr>
          <w:color w:val="auto"/>
          <w:sz w:val="26"/>
          <w:szCs w:val="26"/>
        </w:rPr>
      </w:pPr>
      <w:bookmarkStart w:id="30" w:name="_Toc471977368"/>
      <w:bookmarkEnd w:id="0"/>
      <w:r w:rsidRPr="00574BF9">
        <w:rPr>
          <w:color w:val="auto"/>
          <w:sz w:val="26"/>
          <w:szCs w:val="26"/>
        </w:rPr>
        <w:lastRenderedPageBreak/>
        <w:t>ĐẶT VẤN ĐỀ</w:t>
      </w:r>
      <w:bookmarkEnd w:id="30"/>
    </w:p>
    <w:p w:rsidR="00B42AE6" w:rsidRPr="00574BF9" w:rsidRDefault="00636551" w:rsidP="00332684">
      <w:pPr>
        <w:ind w:firstLine="567"/>
        <w:rPr>
          <w:rFonts w:eastAsia="Arial"/>
          <w:sz w:val="26"/>
          <w:szCs w:val="26"/>
        </w:rPr>
      </w:pPr>
      <w:r w:rsidRPr="00574BF9">
        <w:rPr>
          <w:rFonts w:eastAsia="Arial"/>
          <w:sz w:val="26"/>
          <w:szCs w:val="26"/>
        </w:rPr>
        <w:t>Theo tổ chức Y tế Thế giới (WHO), ước tính khoảng 250 triệu phụ nữ và gần 1 tỷ nam giới hút thuốc mỗi ngày trên toàn Thế giới. Tỷ lệ</w:t>
      </w:r>
      <w:r w:rsidR="00332684" w:rsidRPr="00574BF9">
        <w:rPr>
          <w:rFonts w:eastAsia="Arial"/>
          <w:sz w:val="26"/>
          <w:szCs w:val="26"/>
        </w:rPr>
        <w:t xml:space="preserve"> hút thuốc </w:t>
      </w:r>
      <w:r w:rsidRPr="00574BF9">
        <w:rPr>
          <w:rFonts w:eastAsia="Arial"/>
          <w:sz w:val="26"/>
          <w:szCs w:val="26"/>
        </w:rPr>
        <w:t xml:space="preserve">ở nam giới </w:t>
      </w:r>
      <w:r w:rsidR="00806FA3" w:rsidRPr="00574BF9">
        <w:rPr>
          <w:rFonts w:eastAsia="Arial"/>
          <w:sz w:val="26"/>
          <w:szCs w:val="26"/>
        </w:rPr>
        <w:t>cao gấp gần 4 lần ở phụ nữ và tỷ lệ hút thuốc ở phụ nữ đặc biệt</w:t>
      </w:r>
      <w:r w:rsidR="00BF68B4" w:rsidRPr="00574BF9">
        <w:rPr>
          <w:rFonts w:eastAsia="Arial"/>
          <w:sz w:val="26"/>
          <w:szCs w:val="26"/>
        </w:rPr>
        <w:t xml:space="preserve"> tăng, ước tính đến năm 2025 sẽ vào khoảng 20%. Tại Việt Nam, theo ước tính của cuộc điều tra ở người trưởng thành (từ 15 tuổi trở lên) năm 2015 (GAST 2015), tỷ lệ nam hút thuốc là 45,3% và nữ là 1,1%</w:t>
      </w:r>
      <w:r w:rsidR="00806FA3" w:rsidRPr="00574BF9">
        <w:rPr>
          <w:rFonts w:eastAsia="Arial"/>
          <w:sz w:val="26"/>
          <w:szCs w:val="26"/>
        </w:rPr>
        <w:t xml:space="preserve"> </w:t>
      </w:r>
      <w:r w:rsidR="00B42AE6" w:rsidRPr="00574BF9">
        <w:rPr>
          <w:rFonts w:eastAsia="Arial"/>
          <w:sz w:val="26"/>
          <w:szCs w:val="26"/>
        </w:rPr>
        <w:fldChar w:fldCharType="begin"/>
      </w:r>
      <w:r w:rsidR="00B42AE6" w:rsidRPr="00574BF9">
        <w:rPr>
          <w:rFonts w:eastAsia="Arial"/>
          <w:sz w:val="26"/>
          <w:szCs w:val="26"/>
        </w:rPr>
        <w:instrText xml:space="preserve"> ADDIN EN.CITE &lt;EndNote&gt;&lt;Cite&gt;&lt;Author&gt;Ministry of health of Viet Nam&lt;/Author&gt;&lt;Year&gt;2010&lt;/Year&gt;&lt;RecNum&gt;41&lt;/RecNum&gt;&lt;DisplayText&gt;[1]&lt;/DisplayText&gt;&lt;record&gt;&lt;rec-number&gt;41&lt;/rec-number&gt;&lt;foreign-keys&gt;&lt;key app="EN" db-id="f2w0tpaay0dp0tews50x0zxgss250fawfaea"&gt;41&lt;/key&gt;&lt;/foreign-keys&gt;&lt;ref-type name="Journal Article"&gt;17&lt;/ref-type&gt;&lt;contributors&gt;&lt;authors&gt;&lt;author&gt; Ministry of health of Viet Nam, Ha Noi medical university, general statistics office&lt;/author&gt;&lt;/authors&gt;&lt;/contributors&gt;&lt;titles&gt;&lt;title&gt;Global Adult Tobacco Survey&lt;/title&gt;&lt;secondary-title&gt; Centers for disease control and prevention, World Health Organization&lt;/secondary-title&gt;&lt;/titles&gt;&lt;dates&gt;&lt;year&gt;2010&lt;/year&gt;&lt;/dates&gt;&lt;urls&gt;&lt;/urls&gt;&lt;/record&gt;&lt;/Cite&gt;&lt;/EndNote&gt;</w:instrText>
      </w:r>
      <w:r w:rsidR="00B42AE6" w:rsidRPr="00574BF9">
        <w:rPr>
          <w:rFonts w:eastAsia="Arial"/>
          <w:sz w:val="26"/>
          <w:szCs w:val="26"/>
        </w:rPr>
        <w:fldChar w:fldCharType="separate"/>
      </w:r>
      <w:r w:rsidR="00B42AE6" w:rsidRPr="00574BF9">
        <w:rPr>
          <w:rFonts w:eastAsia="Arial"/>
          <w:noProof/>
          <w:sz w:val="26"/>
          <w:szCs w:val="26"/>
        </w:rPr>
        <w:t>[</w:t>
      </w:r>
      <w:hyperlink w:anchor="_ENREF_1" w:tooltip="Ministry of health of Viet Nam, 2010 #41" w:history="1">
        <w:r w:rsidR="00300CE3" w:rsidRPr="00574BF9">
          <w:rPr>
            <w:rFonts w:eastAsia="Arial"/>
            <w:noProof/>
            <w:sz w:val="26"/>
            <w:szCs w:val="26"/>
          </w:rPr>
          <w:t>1</w:t>
        </w:r>
      </w:hyperlink>
      <w:r w:rsidR="00B42AE6" w:rsidRPr="00574BF9">
        <w:rPr>
          <w:rFonts w:eastAsia="Arial"/>
          <w:noProof/>
          <w:sz w:val="26"/>
          <w:szCs w:val="26"/>
        </w:rPr>
        <w:t>]</w:t>
      </w:r>
      <w:r w:rsidR="00B42AE6" w:rsidRPr="00574BF9">
        <w:rPr>
          <w:rFonts w:eastAsia="Arial"/>
          <w:sz w:val="26"/>
          <w:szCs w:val="26"/>
        </w:rPr>
        <w:fldChar w:fldCharType="end"/>
      </w:r>
      <w:r w:rsidR="00B42AE6" w:rsidRPr="00574BF9">
        <w:rPr>
          <w:rFonts w:eastAsia="Arial"/>
          <w:sz w:val="26"/>
          <w:szCs w:val="26"/>
        </w:rPr>
        <w:t xml:space="preserve">. </w:t>
      </w:r>
      <w:r w:rsidR="00BF68B4" w:rsidRPr="00574BF9">
        <w:rPr>
          <w:rFonts w:eastAsia="Arial"/>
          <w:sz w:val="26"/>
          <w:szCs w:val="26"/>
        </w:rPr>
        <w:t>Tỷ lệ hút thuốc ở nữ giới tại Việt Nam thấp hơn mức trung bình của Thế giớ</w:t>
      </w:r>
      <w:r w:rsidR="00F42CEA" w:rsidRPr="00574BF9">
        <w:rPr>
          <w:rFonts w:eastAsia="Arial"/>
          <w:sz w:val="26"/>
          <w:szCs w:val="26"/>
        </w:rPr>
        <w:t>i, nhưng với tỷ lệ hút thuốc ở nam giới làm tăng nguy cơ phơi nhiễm khói thuốc lá của những người không hút tại nhà, nơi làm việc, nơi công cộng,…</w:t>
      </w:r>
      <w:r w:rsidR="00BF68B4" w:rsidRPr="00574BF9">
        <w:rPr>
          <w:rFonts w:eastAsia="Arial"/>
          <w:sz w:val="26"/>
          <w:szCs w:val="26"/>
        </w:rPr>
        <w:t xml:space="preserve"> </w:t>
      </w:r>
    </w:p>
    <w:p w:rsidR="00033C9B" w:rsidRPr="00574BF9" w:rsidRDefault="00F42CEA" w:rsidP="00332684">
      <w:pPr>
        <w:ind w:firstLine="567"/>
        <w:rPr>
          <w:rFonts w:eastAsia="Arial"/>
          <w:sz w:val="26"/>
          <w:szCs w:val="26"/>
        </w:rPr>
      </w:pPr>
      <w:r w:rsidRPr="00574BF9">
        <w:rPr>
          <w:sz w:val="26"/>
          <w:szCs w:val="26"/>
        </w:rPr>
        <w:t xml:space="preserve">Hút thuốc thụ động </w:t>
      </w:r>
      <w:r w:rsidR="00307F43" w:rsidRPr="00574BF9">
        <w:rPr>
          <w:sz w:val="26"/>
          <w:szCs w:val="26"/>
        </w:rPr>
        <w:t>là nguyên nhân dẫn đến nhiều bệ</w:t>
      </w:r>
      <w:r w:rsidR="00540055" w:rsidRPr="00574BF9">
        <w:rPr>
          <w:sz w:val="26"/>
          <w:szCs w:val="26"/>
        </w:rPr>
        <w:t>nh</w:t>
      </w:r>
      <w:r w:rsidR="00307F43" w:rsidRPr="00574BF9">
        <w:rPr>
          <w:sz w:val="26"/>
          <w:szCs w:val="26"/>
        </w:rPr>
        <w:t xml:space="preserve">, gây hậu quả lâu dài đối với sức khỏe của con người. </w:t>
      </w:r>
      <w:r w:rsidR="00540055" w:rsidRPr="00574BF9">
        <w:rPr>
          <w:sz w:val="26"/>
          <w:szCs w:val="26"/>
        </w:rPr>
        <w:t xml:space="preserve">Sự </w:t>
      </w:r>
      <w:r w:rsidR="00307F43" w:rsidRPr="00574BF9">
        <w:rPr>
          <w:sz w:val="26"/>
          <w:szCs w:val="26"/>
        </w:rPr>
        <w:t>phơi nhiễm với khói thuốc có liên quan đến mắc các bệnh về hô hấp, bệnh về tim mạch, bệnh tiết niệu, đặc biệ</w:t>
      </w:r>
      <w:r w:rsidR="00332684" w:rsidRPr="00574BF9">
        <w:rPr>
          <w:sz w:val="26"/>
          <w:szCs w:val="26"/>
        </w:rPr>
        <w:t xml:space="preserve">t, </w:t>
      </w:r>
      <w:r w:rsidR="00307F43" w:rsidRPr="00574BF9">
        <w:rPr>
          <w:sz w:val="26"/>
          <w:szCs w:val="26"/>
        </w:rPr>
        <w:t>những ngườ</w:t>
      </w:r>
      <w:r w:rsidR="0081513E" w:rsidRPr="00574BF9">
        <w:rPr>
          <w:sz w:val="26"/>
          <w:szCs w:val="26"/>
        </w:rPr>
        <w:t xml:space="preserve">i không hút thuốc sống cùng với những người hút thuốc sẽ làm tăng nguy cơ mắc các bệnh ung thư phổi từ 20% đến 30% </w:t>
      </w:r>
      <w:r w:rsidR="00552378" w:rsidRPr="00574BF9">
        <w:rPr>
          <w:sz w:val="26"/>
          <w:szCs w:val="26"/>
        </w:rPr>
        <w:t xml:space="preserve"> </w:t>
      </w:r>
      <w:r w:rsidR="000C0CC9" w:rsidRPr="00574BF9">
        <w:rPr>
          <w:rFonts w:eastAsia="Arial"/>
          <w:sz w:val="26"/>
          <w:szCs w:val="26"/>
        </w:rPr>
        <w:fldChar w:fldCharType="begin"/>
      </w:r>
      <w:r w:rsidR="000C0CC9" w:rsidRPr="00574BF9">
        <w:rPr>
          <w:rFonts w:eastAsia="Arial"/>
          <w:sz w:val="26"/>
          <w:szCs w:val="26"/>
        </w:rPr>
        <w:instrText xml:space="preserve"> ADDIN EN.CITE &lt;EndNote&gt;&lt;Cite&gt;&lt;Author&gt;(HHS)&lt;/Author&gt;&lt;Year&gt;2004&lt;/Year&gt;&lt;RecNum&gt;31&lt;/RecNum&gt;&lt;DisplayText&gt;[2]&lt;/DisplayText&gt;&lt;record&gt;&lt;rec-number&gt;31&lt;/rec-number&gt;&lt;foreign-keys&gt;&lt;key app="EN" db-id="f2w0tpaay0dp0tews50x0zxgss250fawfaea"&gt;31&lt;/key&gt;&lt;/foreign-keys&gt;&lt;ref-type name="Journal Article"&gt;17&lt;/ref-type&gt;&lt;contributors&gt;&lt;authors&gt;&lt;author&gt;U.S. Department of Health and Human Services (HHS)&lt;/author&gt;&lt;/authors&gt;&lt;/contributors&gt;&lt;titles&gt;&lt;title&gt;The health consequences of smoking: a report of the Surgeon General,Atlanta, GA&lt;/title&gt;&lt;secondary-title&gt;HHS, Centers for Disease Control and Prevention (CDC), National Center for Chronic Disease Prevention and Health Promotion, Office on Smoking and Health&lt;/secondary-title&gt;&lt;/titles&gt;&lt;periodical&gt;&lt;full-title&gt;HHS, Centers for Disease Control and Prevention (CDC), National Center for Chronic Disease Prevention and Health Promotion, Office on Smoking and Health&lt;/full-title&gt;&lt;/periodical&gt;&lt;dates&gt;&lt;year&gt;2004&lt;/year&gt;&lt;/dates&gt;&lt;urls&gt;&lt;/urls&gt;&lt;/record&gt;&lt;/Cite&gt;&lt;/EndNote&gt;</w:instrText>
      </w:r>
      <w:r w:rsidR="000C0CC9" w:rsidRPr="00574BF9">
        <w:rPr>
          <w:rFonts w:eastAsia="Arial"/>
          <w:sz w:val="26"/>
          <w:szCs w:val="26"/>
        </w:rPr>
        <w:fldChar w:fldCharType="separate"/>
      </w:r>
      <w:r w:rsidR="000C0CC9" w:rsidRPr="00574BF9">
        <w:rPr>
          <w:rFonts w:eastAsia="Arial"/>
          <w:noProof/>
          <w:sz w:val="26"/>
          <w:szCs w:val="26"/>
        </w:rPr>
        <w:t>[</w:t>
      </w:r>
      <w:hyperlink w:anchor="_ENREF_2" w:tooltip="(HHS), 2004 #31" w:history="1">
        <w:r w:rsidR="00300CE3" w:rsidRPr="00574BF9">
          <w:rPr>
            <w:rFonts w:eastAsia="Arial"/>
            <w:noProof/>
            <w:sz w:val="26"/>
            <w:szCs w:val="26"/>
          </w:rPr>
          <w:t>2</w:t>
        </w:r>
      </w:hyperlink>
      <w:r w:rsidR="000C0CC9" w:rsidRPr="00574BF9">
        <w:rPr>
          <w:rFonts w:eastAsia="Arial"/>
          <w:noProof/>
          <w:sz w:val="26"/>
          <w:szCs w:val="26"/>
        </w:rPr>
        <w:t>]</w:t>
      </w:r>
      <w:r w:rsidR="000C0CC9" w:rsidRPr="00574BF9">
        <w:rPr>
          <w:rFonts w:eastAsia="Arial"/>
          <w:sz w:val="26"/>
          <w:szCs w:val="26"/>
        </w:rPr>
        <w:fldChar w:fldCharType="end"/>
      </w:r>
      <w:r w:rsidR="00B42AE6" w:rsidRPr="00574BF9">
        <w:rPr>
          <w:rFonts w:eastAsia="Arial"/>
          <w:sz w:val="26"/>
          <w:szCs w:val="26"/>
        </w:rPr>
        <w:t xml:space="preserve">. </w:t>
      </w:r>
      <w:r w:rsidR="0081513E" w:rsidRPr="00574BF9">
        <w:rPr>
          <w:rFonts w:eastAsia="Arial"/>
          <w:sz w:val="26"/>
          <w:szCs w:val="26"/>
        </w:rPr>
        <w:t xml:space="preserve">Ước tính khoảng 17% bệnh nhân ung thư phổi bị phơi nhiễm với khói thuốc lá trong nhà từ khi còn nhỏ. </w:t>
      </w:r>
      <w:r w:rsidR="007D237F" w:rsidRPr="00574BF9">
        <w:rPr>
          <w:rFonts w:eastAsia="Arial"/>
          <w:sz w:val="26"/>
          <w:szCs w:val="26"/>
        </w:rPr>
        <w:t>Đặc biệ</w:t>
      </w:r>
      <w:r w:rsidR="00332684" w:rsidRPr="00574BF9">
        <w:rPr>
          <w:rFonts w:eastAsia="Arial"/>
          <w:sz w:val="26"/>
          <w:szCs w:val="26"/>
        </w:rPr>
        <w:t xml:space="preserve">t, thai phụ </w:t>
      </w:r>
      <w:r w:rsidR="007D237F" w:rsidRPr="00574BF9">
        <w:rPr>
          <w:rFonts w:eastAsia="Arial"/>
          <w:sz w:val="26"/>
          <w:szCs w:val="26"/>
        </w:rPr>
        <w:t xml:space="preserve">và trẻ em là những đối tượng dễ bị tiếp xúc với khói thuốc lá. </w:t>
      </w:r>
      <w:r w:rsidR="00CC7659" w:rsidRPr="00574BF9">
        <w:rPr>
          <w:rFonts w:eastAsia="Arial"/>
          <w:sz w:val="26"/>
          <w:szCs w:val="26"/>
        </w:rPr>
        <w:t>Phụ nữ mang thai tiếp xúc với khói thuốc lá có nhiều khả năng phải đối mặt với việc sinh non hơn những người không tiếp xúc, trong khi đó, sinh non là một trong những nguyên nhân hàng đầu gây tử vong, dị tật bẩm sinh và ốm yếu ở trẻ sơ sinh; và đây cũng là nguyên nhân làm tăng nguy cơ gây đột t</w:t>
      </w:r>
      <w:r w:rsidR="005B2C8E" w:rsidRPr="00574BF9">
        <w:rPr>
          <w:rFonts w:eastAsia="Arial"/>
          <w:sz w:val="26"/>
          <w:szCs w:val="26"/>
        </w:rPr>
        <w:t>ử</w:t>
      </w:r>
      <w:r w:rsidR="00CC7659" w:rsidRPr="00574BF9">
        <w:rPr>
          <w:rFonts w:eastAsia="Arial"/>
          <w:sz w:val="26"/>
          <w:szCs w:val="26"/>
        </w:rPr>
        <w:t xml:space="preserve"> của trẻ sơ sinh </w:t>
      </w:r>
      <w:r w:rsidR="00B42AE6" w:rsidRPr="00574BF9">
        <w:rPr>
          <w:rFonts w:eastAsia="Arial"/>
          <w:sz w:val="26"/>
          <w:szCs w:val="26"/>
        </w:rPr>
        <w:t>(SIDS)</w:t>
      </w:r>
      <w:r w:rsidR="005A7CC5" w:rsidRPr="00574BF9">
        <w:rPr>
          <w:rFonts w:eastAsia="Arial"/>
          <w:sz w:val="26"/>
          <w:szCs w:val="26"/>
        </w:rPr>
        <w:t xml:space="preserve"> </w:t>
      </w:r>
      <w:r w:rsidR="005A7CC5" w:rsidRPr="00574BF9">
        <w:rPr>
          <w:rFonts w:eastAsia="Arial"/>
          <w:sz w:val="26"/>
          <w:szCs w:val="26"/>
        </w:rPr>
        <w:fldChar w:fldCharType="begin"/>
      </w:r>
      <w:r w:rsidR="000C0CC9" w:rsidRPr="00574BF9">
        <w:rPr>
          <w:rFonts w:eastAsia="Arial"/>
          <w:sz w:val="26"/>
          <w:szCs w:val="26"/>
        </w:rPr>
        <w:instrText xml:space="preserve"> ADDIN EN.CITE &lt;EndNote&gt;&lt;Cite&gt;&lt;Author&gt;Heather Wipfli&lt;/Author&gt;&lt;Year&gt;2009&lt;/Year&gt;&lt;RecNum&gt;9&lt;/RecNum&gt;&lt;DisplayText&gt;[3]&lt;/DisplayText&gt;&lt;record&gt;&lt;rec-number&gt;9&lt;/rec-number&gt;&lt;foreign-keys&gt;&lt;key app="EN" db-id="f2w0tpaay0dp0tews50x0zxgss250fawfaea"&gt;9&lt;/key&gt;&lt;/foreign-keys&gt;&lt;ref-type name="Journal Article"&gt;17&lt;/ref-type&gt;&lt;contributors&gt;&lt;authors&gt;&lt;author&gt;Heather Wipfli,Lê Bảo Châu, và cộng sự &lt;/author&gt;&lt;/authors&gt;&lt;/contributors&gt;&lt;titles&gt;&lt;title&gt;&lt;style face="normal" font="default" size="100%"&gt;Ph&lt;/style&gt;&lt;style face="normal" font="default" charset="163" size="100%"&gt;ơi nhi&lt;/style&gt;&lt;style face="normal" font="default" size="100%"&gt;ễm thụ &lt;/style&gt;&lt;style face="normal" font="default" charset="238" size="100%"&gt;đ&lt;/style&gt;&lt;style face="normal" font="default" size="100%"&gt;ộng với thuốc lá ở phụ nữ và trẻ em tại gia &lt;/style&gt;&lt;style face="normal" font="default" charset="238" size="100%"&gt;đ&lt;/style&gt;&lt;style face="normal" font="default" size="100%"&gt;ình&lt;/style&gt;&lt;/title&gt;&lt;secondary-title&gt;Tạp chí Y tế Công cộng 2009&lt;/secondary-title&gt;&lt;/titles&gt;&lt;periodical&gt;&lt;full-title&gt;Tạp chí Y tế Công cộng 2009&lt;/full-title&gt;&lt;/periodical&gt;&lt;pages&gt;46-51&lt;/pages&gt;&lt;number&gt;12&lt;/number&gt;&lt;dates&gt;&lt;year&gt;2009&lt;/year&gt;&lt;/dates&gt;&lt;urls&gt;&lt;/urls&gt;&lt;/record&gt;&lt;/Cite&gt;&lt;/EndNote&gt;</w:instrText>
      </w:r>
      <w:r w:rsidR="005A7CC5" w:rsidRPr="00574BF9">
        <w:rPr>
          <w:rFonts w:eastAsia="Arial"/>
          <w:sz w:val="26"/>
          <w:szCs w:val="26"/>
        </w:rPr>
        <w:fldChar w:fldCharType="separate"/>
      </w:r>
      <w:r w:rsidR="000C0CC9" w:rsidRPr="00574BF9">
        <w:rPr>
          <w:rFonts w:eastAsia="Arial"/>
          <w:noProof/>
          <w:sz w:val="26"/>
          <w:szCs w:val="26"/>
        </w:rPr>
        <w:t>[</w:t>
      </w:r>
      <w:hyperlink w:anchor="_ENREF_3" w:tooltip="Heather Wipfli, 2009 #9" w:history="1">
        <w:r w:rsidR="00300CE3" w:rsidRPr="00574BF9">
          <w:rPr>
            <w:rFonts w:eastAsia="Arial"/>
            <w:noProof/>
            <w:sz w:val="26"/>
            <w:szCs w:val="26"/>
          </w:rPr>
          <w:t>3</w:t>
        </w:r>
      </w:hyperlink>
      <w:r w:rsidR="000C0CC9" w:rsidRPr="00574BF9">
        <w:rPr>
          <w:rFonts w:eastAsia="Arial"/>
          <w:noProof/>
          <w:sz w:val="26"/>
          <w:szCs w:val="26"/>
        </w:rPr>
        <w:t>]</w:t>
      </w:r>
      <w:r w:rsidR="005A7CC5" w:rsidRPr="00574BF9">
        <w:rPr>
          <w:rFonts w:eastAsia="Arial"/>
          <w:sz w:val="26"/>
          <w:szCs w:val="26"/>
        </w:rPr>
        <w:fldChar w:fldCharType="end"/>
      </w:r>
      <w:r w:rsidR="005A7CC5" w:rsidRPr="00574BF9">
        <w:rPr>
          <w:rFonts w:eastAsia="Arial"/>
          <w:sz w:val="26"/>
          <w:szCs w:val="26"/>
        </w:rPr>
        <w:t xml:space="preserve">. </w:t>
      </w:r>
      <w:r w:rsidR="00CC7659" w:rsidRPr="00574BF9">
        <w:rPr>
          <w:rFonts w:eastAsia="Arial"/>
          <w:sz w:val="26"/>
          <w:szCs w:val="26"/>
        </w:rPr>
        <w:t>Tuy nhiên, vẫn chưa có nhiều nghiên cứ</w:t>
      </w:r>
      <w:r w:rsidR="00033C9B" w:rsidRPr="00574BF9">
        <w:rPr>
          <w:rFonts w:eastAsia="Arial"/>
          <w:sz w:val="26"/>
          <w:szCs w:val="26"/>
        </w:rPr>
        <w:t xml:space="preserve">u cụ thể để tìm hiểu về tình trạng hút thuốc thụ động ở phụ nữ hiện nay như thế nào? Đặc biệt là </w:t>
      </w:r>
      <w:r w:rsidR="00332684" w:rsidRPr="00574BF9">
        <w:rPr>
          <w:rFonts w:eastAsia="Arial"/>
          <w:sz w:val="26"/>
          <w:szCs w:val="26"/>
        </w:rPr>
        <w:t>sản phụ</w:t>
      </w:r>
      <w:r w:rsidR="00033C9B" w:rsidRPr="00574BF9">
        <w:rPr>
          <w:rFonts w:eastAsia="Arial"/>
          <w:sz w:val="26"/>
          <w:szCs w:val="26"/>
        </w:rPr>
        <w:t>. Vì thế, chúng tôi tiến hành nghiên cứ</w:t>
      </w:r>
      <w:r w:rsidR="005372B7" w:rsidRPr="00574BF9">
        <w:rPr>
          <w:rFonts w:eastAsia="Arial"/>
          <w:sz w:val="26"/>
          <w:szCs w:val="26"/>
        </w:rPr>
        <w:t>u</w:t>
      </w:r>
      <w:r w:rsidR="00033C9B" w:rsidRPr="00574BF9">
        <w:rPr>
          <w:rFonts w:eastAsia="Arial"/>
          <w:sz w:val="26"/>
          <w:szCs w:val="26"/>
        </w:rPr>
        <w:t xml:space="preserve"> </w:t>
      </w:r>
      <w:r w:rsidR="00033C9B" w:rsidRPr="00574BF9">
        <w:rPr>
          <w:rFonts w:eastAsia="Arial"/>
          <w:b/>
          <w:i/>
          <w:sz w:val="26"/>
          <w:szCs w:val="26"/>
        </w:rPr>
        <w:t>“Thực trạng hút thuốc lá thụ động của phụ nữ mang thai tại Khoa Sản, bệnh viện Bạ</w:t>
      </w:r>
      <w:r w:rsidR="005372B7" w:rsidRPr="00574BF9">
        <w:rPr>
          <w:rFonts w:eastAsia="Arial"/>
          <w:b/>
          <w:i/>
          <w:sz w:val="26"/>
          <w:szCs w:val="26"/>
        </w:rPr>
        <w:t>ch Mai năm 2016”</w:t>
      </w:r>
      <w:r w:rsidR="005372B7" w:rsidRPr="00574BF9">
        <w:rPr>
          <w:rFonts w:eastAsia="Arial"/>
          <w:sz w:val="26"/>
          <w:szCs w:val="26"/>
        </w:rPr>
        <w:t xml:space="preserve"> v</w:t>
      </w:r>
      <w:r w:rsidR="00033C9B" w:rsidRPr="00574BF9">
        <w:rPr>
          <w:rFonts w:eastAsia="Arial"/>
          <w:sz w:val="26"/>
          <w:szCs w:val="26"/>
        </w:rPr>
        <w:t xml:space="preserve">ới 2 mục tiêu như sau: </w:t>
      </w:r>
    </w:p>
    <w:p w:rsidR="00033C9B" w:rsidRPr="00574BF9" w:rsidRDefault="00033C9B" w:rsidP="0040367C">
      <w:pPr>
        <w:numPr>
          <w:ilvl w:val="0"/>
          <w:numId w:val="253"/>
        </w:numPr>
        <w:rPr>
          <w:rFonts w:eastAsia="Arial"/>
          <w:b/>
          <w:i/>
          <w:sz w:val="26"/>
          <w:szCs w:val="26"/>
        </w:rPr>
      </w:pPr>
      <w:r w:rsidRPr="00574BF9">
        <w:rPr>
          <w:rFonts w:eastAsia="Arial"/>
          <w:b/>
          <w:i/>
          <w:sz w:val="26"/>
          <w:szCs w:val="26"/>
        </w:rPr>
        <w:t>Mô tả thực trạng hút thuốc lá thụ động và kiến thức, thái độ, thực hành của sản phụ về tác hại của thuốc lá tại khoa Sản, bệnh viện Bạch Mai năm 2016.</w:t>
      </w:r>
    </w:p>
    <w:p w:rsidR="00F63659" w:rsidRPr="00574BF9" w:rsidRDefault="00033C9B" w:rsidP="00574BF9">
      <w:pPr>
        <w:numPr>
          <w:ilvl w:val="0"/>
          <w:numId w:val="253"/>
        </w:numPr>
        <w:rPr>
          <w:b/>
          <w:i/>
          <w:sz w:val="26"/>
          <w:szCs w:val="26"/>
        </w:rPr>
      </w:pPr>
      <w:r w:rsidRPr="00574BF9">
        <w:rPr>
          <w:rFonts w:eastAsia="Arial"/>
          <w:b/>
          <w:i/>
          <w:sz w:val="26"/>
          <w:szCs w:val="26"/>
        </w:rPr>
        <w:t>Mô tả một số yếu tố liên quan đến thực trạng hút thuốc thụ động của phụ nữ mang thai tại khoa Sản, bệnh viện Bạch Mai năm 2016.</w:t>
      </w:r>
    </w:p>
    <w:p w:rsidR="00F63659" w:rsidRPr="00574BF9" w:rsidRDefault="00F63659" w:rsidP="007757A9">
      <w:pPr>
        <w:rPr>
          <w:sz w:val="26"/>
          <w:szCs w:val="26"/>
        </w:rPr>
      </w:pPr>
    </w:p>
    <w:p w:rsidR="00033C9B" w:rsidRPr="00574BF9" w:rsidRDefault="00033C9B" w:rsidP="00033C9B">
      <w:pPr>
        <w:rPr>
          <w:sz w:val="26"/>
          <w:szCs w:val="26"/>
        </w:rPr>
        <w:sectPr w:rsidR="00033C9B" w:rsidRPr="00574BF9" w:rsidSect="007757A9">
          <w:headerReference w:type="default" r:id="rId10"/>
          <w:footerReference w:type="default" r:id="rId11"/>
          <w:pgSz w:w="11907" w:h="16840" w:code="9"/>
          <w:pgMar w:top="1985" w:right="1134" w:bottom="1701" w:left="1985" w:header="720" w:footer="720" w:gutter="0"/>
          <w:pgNumType w:start="1"/>
          <w:cols w:space="720"/>
          <w:docGrid w:linePitch="360"/>
        </w:sectPr>
      </w:pPr>
      <w:bookmarkStart w:id="31" w:name="_Toc435139246"/>
      <w:bookmarkStart w:id="32" w:name="_Toc467135314"/>
    </w:p>
    <w:p w:rsidR="00033C9B" w:rsidRPr="00574BF9" w:rsidRDefault="00655627" w:rsidP="00ED184A">
      <w:pPr>
        <w:pStyle w:val="Heading1"/>
        <w:numPr>
          <w:ilvl w:val="0"/>
          <w:numId w:val="0"/>
        </w:numPr>
        <w:rPr>
          <w:sz w:val="26"/>
          <w:szCs w:val="26"/>
          <w:lang w:val="vi-VN"/>
        </w:rPr>
      </w:pPr>
      <w:bookmarkStart w:id="33" w:name="_Toc471977369"/>
      <w:bookmarkEnd w:id="31"/>
      <w:bookmarkEnd w:id="32"/>
      <w:r w:rsidRPr="00574BF9">
        <w:rPr>
          <w:sz w:val="26"/>
          <w:szCs w:val="26"/>
          <w:lang w:val="vi-VN"/>
        </w:rPr>
        <w:lastRenderedPageBreak/>
        <w:t>CHƯƠNG 1.  T</w:t>
      </w:r>
      <w:r w:rsidRPr="00574BF9">
        <w:rPr>
          <w:sz w:val="26"/>
          <w:szCs w:val="26"/>
        </w:rPr>
        <w:t>Ổ</w:t>
      </w:r>
      <w:r w:rsidR="009C7E2D" w:rsidRPr="00574BF9">
        <w:rPr>
          <w:sz w:val="26"/>
          <w:szCs w:val="26"/>
          <w:lang w:val="vi-VN"/>
        </w:rPr>
        <w:t>NG QUAN</w:t>
      </w:r>
      <w:bookmarkEnd w:id="33"/>
    </w:p>
    <w:p w:rsidR="00603A26" w:rsidRPr="00574BF9" w:rsidRDefault="005E7112" w:rsidP="00986605">
      <w:pPr>
        <w:pStyle w:val="Heading2"/>
        <w:rPr>
          <w:sz w:val="26"/>
          <w:szCs w:val="26"/>
        </w:rPr>
      </w:pPr>
      <w:bookmarkStart w:id="34" w:name="_Toc467135315"/>
      <w:bookmarkStart w:id="35" w:name="_Toc471977370"/>
      <w:r w:rsidRPr="00574BF9">
        <w:rPr>
          <w:sz w:val="26"/>
          <w:szCs w:val="26"/>
        </w:rPr>
        <w:t>1.</w:t>
      </w:r>
      <w:r w:rsidR="006E19CE" w:rsidRPr="00574BF9">
        <w:rPr>
          <w:sz w:val="26"/>
          <w:szCs w:val="26"/>
        </w:rPr>
        <w:fldChar w:fldCharType="begin"/>
      </w:r>
      <w:r w:rsidR="006E19CE" w:rsidRPr="00574BF9">
        <w:rPr>
          <w:sz w:val="26"/>
          <w:szCs w:val="26"/>
        </w:rPr>
        <w:instrText xml:space="preserve"> SEQ 1. \* ARABIC </w:instrText>
      </w:r>
      <w:r w:rsidR="006E19CE" w:rsidRPr="00574BF9">
        <w:rPr>
          <w:sz w:val="26"/>
          <w:szCs w:val="26"/>
        </w:rPr>
        <w:fldChar w:fldCharType="separate"/>
      </w:r>
      <w:r w:rsidR="0066776C">
        <w:rPr>
          <w:noProof/>
          <w:sz w:val="26"/>
          <w:szCs w:val="26"/>
        </w:rPr>
        <w:t>1</w:t>
      </w:r>
      <w:r w:rsidR="006E19CE" w:rsidRPr="00574BF9">
        <w:rPr>
          <w:noProof/>
          <w:sz w:val="26"/>
          <w:szCs w:val="26"/>
        </w:rPr>
        <w:fldChar w:fldCharType="end"/>
      </w:r>
      <w:r w:rsidR="00A23DEA" w:rsidRPr="00574BF9">
        <w:rPr>
          <w:sz w:val="26"/>
          <w:szCs w:val="26"/>
        </w:rPr>
        <w:t xml:space="preserve">. </w:t>
      </w:r>
      <w:bookmarkEnd w:id="34"/>
      <w:r w:rsidR="009C7E2D" w:rsidRPr="00574BF9">
        <w:rPr>
          <w:sz w:val="26"/>
          <w:szCs w:val="26"/>
        </w:rPr>
        <w:t xml:space="preserve"> Định nghĩa</w:t>
      </w:r>
      <w:bookmarkEnd w:id="35"/>
    </w:p>
    <w:p w:rsidR="005372B7" w:rsidRPr="00574BF9" w:rsidRDefault="009C7E2D" w:rsidP="007757A9">
      <w:pPr>
        <w:pStyle w:val="ListParagraph"/>
        <w:ind w:left="0" w:firstLine="720"/>
        <w:rPr>
          <w:sz w:val="26"/>
          <w:szCs w:val="26"/>
        </w:rPr>
      </w:pPr>
      <w:r w:rsidRPr="00574BF9">
        <w:rPr>
          <w:sz w:val="26"/>
          <w:szCs w:val="26"/>
          <w:lang w:val="vi-VN"/>
        </w:rPr>
        <w:t xml:space="preserve"> Hút thuốc lá có 2 dạng:</w:t>
      </w:r>
    </w:p>
    <w:p w:rsidR="00603A26" w:rsidRPr="00574BF9" w:rsidRDefault="00D26B34" w:rsidP="007757A9">
      <w:pPr>
        <w:pStyle w:val="ListParagraph"/>
        <w:ind w:left="0" w:firstLine="720"/>
        <w:rPr>
          <w:rFonts w:eastAsia="Arial"/>
          <w:sz w:val="26"/>
          <w:szCs w:val="26"/>
          <w:shd w:val="clear" w:color="auto" w:fill="FFFFFF"/>
        </w:rPr>
      </w:pPr>
      <w:r w:rsidRPr="00574BF9">
        <w:rPr>
          <w:sz w:val="26"/>
          <w:szCs w:val="26"/>
        </w:rPr>
        <w:t>-</w:t>
      </w:r>
      <w:r w:rsidR="009C7E2D" w:rsidRPr="00574BF9">
        <w:rPr>
          <w:rFonts w:eastAsia="Arial"/>
          <w:sz w:val="26"/>
          <w:szCs w:val="26"/>
          <w:shd w:val="clear" w:color="auto" w:fill="FFFFFF"/>
          <w:lang w:val="vi-VN"/>
        </w:rPr>
        <w:t xml:space="preserve"> </w:t>
      </w:r>
      <w:r w:rsidR="009C7E2D" w:rsidRPr="00574BF9">
        <w:rPr>
          <w:sz w:val="26"/>
          <w:szCs w:val="26"/>
        </w:rPr>
        <w:t>Hút thuốc chủ động: Là hành động hút trực tiếp điếu thuốc lá</w:t>
      </w:r>
      <w:r w:rsidR="005A7CC5" w:rsidRPr="00574BF9">
        <w:rPr>
          <w:rFonts w:eastAsia="Arial"/>
          <w:sz w:val="26"/>
          <w:szCs w:val="26"/>
          <w:shd w:val="clear" w:color="auto" w:fill="FFFFFF"/>
        </w:rPr>
        <w:t>.</w:t>
      </w:r>
    </w:p>
    <w:p w:rsidR="00603A26" w:rsidRPr="00574BF9" w:rsidRDefault="005372B7" w:rsidP="007757A9">
      <w:pPr>
        <w:pStyle w:val="ListParagraph"/>
        <w:ind w:left="0" w:firstLine="720"/>
        <w:rPr>
          <w:rFonts w:eastAsia="Arial"/>
          <w:sz w:val="26"/>
          <w:szCs w:val="26"/>
          <w:shd w:val="clear" w:color="auto" w:fill="FFFFFF"/>
        </w:rPr>
      </w:pPr>
      <w:r w:rsidRPr="00574BF9">
        <w:rPr>
          <w:sz w:val="26"/>
          <w:szCs w:val="26"/>
        </w:rPr>
        <w:t xml:space="preserve">- </w:t>
      </w:r>
      <w:r w:rsidR="009C7E2D" w:rsidRPr="00574BF9">
        <w:rPr>
          <w:sz w:val="26"/>
          <w:szCs w:val="26"/>
        </w:rPr>
        <w:t xml:space="preserve">Hút thuốc thụ động: Là hít phải (hay còn gọi là phơi nhiễm) khói thuốc từ điếu thuốc đang cháy hoặc khói thuốc do </w:t>
      </w:r>
      <w:r w:rsidR="00AA302D" w:rsidRPr="00574BF9">
        <w:rPr>
          <w:sz w:val="26"/>
          <w:szCs w:val="26"/>
        </w:rPr>
        <w:t xml:space="preserve"> </w:t>
      </w:r>
      <w:r w:rsidR="009C7E2D" w:rsidRPr="00574BF9">
        <w:rPr>
          <w:sz w:val="26"/>
          <w:szCs w:val="26"/>
        </w:rPr>
        <w:t xml:space="preserve">người hút phả ra </w:t>
      </w:r>
      <w:r w:rsidR="005A7CC5" w:rsidRPr="00574BF9">
        <w:rPr>
          <w:rFonts w:eastAsia="Arial"/>
          <w:sz w:val="26"/>
          <w:szCs w:val="26"/>
          <w:shd w:val="clear" w:color="auto" w:fill="FFFFFF"/>
        </w:rPr>
        <w:fldChar w:fldCharType="begin"/>
      </w:r>
      <w:r w:rsidR="000C0CC9" w:rsidRPr="00574BF9">
        <w:rPr>
          <w:rFonts w:eastAsia="Arial"/>
          <w:sz w:val="26"/>
          <w:szCs w:val="26"/>
          <w:shd w:val="clear" w:color="auto" w:fill="FFFFFF"/>
        </w:rPr>
        <w:instrText xml:space="preserve"> ADDIN EN.CITE &lt;EndNote&gt;&lt;Cite&gt;&lt;Author&gt;Organization&lt;/Author&gt;&lt;Year&gt;2010&lt;/Year&gt;&lt;RecNum&gt;30&lt;/RecNum&gt;&lt;DisplayText&gt;[4]&lt;/DisplayText&gt;&lt;record&gt;&lt;rec-number&gt;30&lt;/rec-number&gt;&lt;foreign-keys&gt;&lt;key app="EN" db-id="f2w0tpaay0dp0tews50x0zxgss250fawfaea"&gt;30&lt;/key&gt;&lt;/foreign-keys&gt;&lt;ref-type name="Journal Article"&gt;17&lt;/ref-type&gt;&lt;contributors&gt;&lt;authors&gt;&lt;author&gt;Word Health Organization &lt;/author&gt;&lt;/authors&gt;&lt;/contributors&gt;&lt;titles&gt;&lt;title&gt;Second-hand smoke, women and children&lt;/title&gt;&lt;secondary-title&gt;WHO&lt;/secondary-title&gt;&lt;/titles&gt;&lt;periodical&gt;&lt;full-title&gt;WHO&lt;/full-title&gt;&lt;/periodical&gt;&lt;volume&gt;5&lt;/volume&gt;&lt;dates&gt;&lt;year&gt;2010&lt;/year&gt;&lt;/dates&gt;&lt;urls&gt;&lt;/urls&gt;&lt;/record&gt;&lt;/Cite&gt;&lt;/EndNote&gt;</w:instrText>
      </w:r>
      <w:r w:rsidR="005A7CC5" w:rsidRPr="00574BF9">
        <w:rPr>
          <w:rFonts w:eastAsia="Arial"/>
          <w:sz w:val="26"/>
          <w:szCs w:val="26"/>
          <w:shd w:val="clear" w:color="auto" w:fill="FFFFFF"/>
        </w:rPr>
        <w:fldChar w:fldCharType="separate"/>
      </w:r>
      <w:r w:rsidR="000C0CC9" w:rsidRPr="00574BF9">
        <w:rPr>
          <w:rFonts w:eastAsia="Arial"/>
          <w:noProof/>
          <w:sz w:val="26"/>
          <w:szCs w:val="26"/>
          <w:shd w:val="clear" w:color="auto" w:fill="FFFFFF"/>
        </w:rPr>
        <w:t>[</w:t>
      </w:r>
      <w:hyperlink w:anchor="_ENREF_4" w:tooltip="Organization, 2010 #30" w:history="1">
        <w:r w:rsidR="00300CE3" w:rsidRPr="00574BF9">
          <w:rPr>
            <w:rFonts w:eastAsia="Arial"/>
            <w:noProof/>
            <w:sz w:val="26"/>
            <w:szCs w:val="26"/>
            <w:shd w:val="clear" w:color="auto" w:fill="FFFFFF"/>
          </w:rPr>
          <w:t>4</w:t>
        </w:r>
      </w:hyperlink>
      <w:r w:rsidR="000C0CC9" w:rsidRPr="00574BF9">
        <w:rPr>
          <w:rFonts w:eastAsia="Arial"/>
          <w:noProof/>
          <w:sz w:val="26"/>
          <w:szCs w:val="26"/>
          <w:shd w:val="clear" w:color="auto" w:fill="FFFFFF"/>
        </w:rPr>
        <w:t>]</w:t>
      </w:r>
      <w:r w:rsidR="005A7CC5" w:rsidRPr="00574BF9">
        <w:rPr>
          <w:rFonts w:eastAsia="Arial"/>
          <w:sz w:val="26"/>
          <w:szCs w:val="26"/>
          <w:shd w:val="clear" w:color="auto" w:fill="FFFFFF"/>
        </w:rPr>
        <w:fldChar w:fldCharType="end"/>
      </w:r>
      <w:r w:rsidR="005A7CC5" w:rsidRPr="00574BF9">
        <w:rPr>
          <w:rFonts w:eastAsia="Arial"/>
          <w:sz w:val="26"/>
          <w:szCs w:val="26"/>
          <w:shd w:val="clear" w:color="auto" w:fill="FFFFFF"/>
        </w:rPr>
        <w:t>.</w:t>
      </w:r>
    </w:p>
    <w:p w:rsidR="00603A26" w:rsidRPr="00574BF9" w:rsidRDefault="005E7112" w:rsidP="00986605">
      <w:pPr>
        <w:pStyle w:val="Heading2"/>
        <w:rPr>
          <w:sz w:val="26"/>
          <w:szCs w:val="26"/>
        </w:rPr>
      </w:pPr>
      <w:bookmarkStart w:id="36" w:name="_Toc467135316"/>
      <w:bookmarkStart w:id="37" w:name="_Toc471977371"/>
      <w:r w:rsidRPr="00574BF9">
        <w:rPr>
          <w:sz w:val="26"/>
          <w:szCs w:val="26"/>
        </w:rPr>
        <w:t>1.</w:t>
      </w:r>
      <w:r w:rsidR="006E19CE" w:rsidRPr="00574BF9">
        <w:rPr>
          <w:sz w:val="26"/>
          <w:szCs w:val="26"/>
        </w:rPr>
        <w:fldChar w:fldCharType="begin"/>
      </w:r>
      <w:r w:rsidR="006E19CE" w:rsidRPr="00574BF9">
        <w:rPr>
          <w:sz w:val="26"/>
          <w:szCs w:val="26"/>
        </w:rPr>
        <w:instrText xml:space="preserve"> SEQ 1. \* ARABIC </w:instrText>
      </w:r>
      <w:r w:rsidR="006E19CE" w:rsidRPr="00574BF9">
        <w:rPr>
          <w:sz w:val="26"/>
          <w:szCs w:val="26"/>
        </w:rPr>
        <w:fldChar w:fldCharType="separate"/>
      </w:r>
      <w:r w:rsidR="0066776C">
        <w:rPr>
          <w:noProof/>
          <w:sz w:val="26"/>
          <w:szCs w:val="26"/>
        </w:rPr>
        <w:t>2</w:t>
      </w:r>
      <w:r w:rsidR="006E19CE" w:rsidRPr="00574BF9">
        <w:rPr>
          <w:noProof/>
          <w:sz w:val="26"/>
          <w:szCs w:val="26"/>
        </w:rPr>
        <w:fldChar w:fldCharType="end"/>
      </w:r>
      <w:r w:rsidR="00A23DEA" w:rsidRPr="00574BF9">
        <w:rPr>
          <w:sz w:val="26"/>
          <w:szCs w:val="26"/>
        </w:rPr>
        <w:t xml:space="preserve">. </w:t>
      </w:r>
      <w:bookmarkEnd w:id="36"/>
      <w:r w:rsidR="009C7E2D" w:rsidRPr="00574BF9">
        <w:rPr>
          <w:sz w:val="26"/>
          <w:szCs w:val="26"/>
        </w:rPr>
        <w:t xml:space="preserve"> Dịch tễ học</w:t>
      </w:r>
      <w:bookmarkEnd w:id="37"/>
    </w:p>
    <w:p w:rsidR="00603A26" w:rsidRPr="00574BF9" w:rsidRDefault="000C0CC9" w:rsidP="007757A9">
      <w:pPr>
        <w:rPr>
          <w:sz w:val="26"/>
          <w:szCs w:val="26"/>
        </w:rPr>
      </w:pPr>
      <w:r w:rsidRPr="00574BF9">
        <w:rPr>
          <w:sz w:val="26"/>
          <w:szCs w:val="26"/>
          <w:shd w:val="clear" w:color="auto" w:fill="FFFFFF"/>
        </w:rPr>
        <w:t xml:space="preserve"> </w:t>
      </w:r>
      <w:r w:rsidR="009C7E2D" w:rsidRPr="00574BF9">
        <w:rPr>
          <w:sz w:val="26"/>
          <w:szCs w:val="26"/>
          <w:shd w:val="clear" w:color="auto" w:fill="FFFFFF"/>
        </w:rPr>
        <w:t>Theo ước tính của Tổ chức Y tế thế giới (WHO), hàng năm có hơn 5 triệu người tử vong bởi các nguyên nhân do thuốc lá gây nên - nhiểu hơn cả HIV/AIDS, bệnh lao và sốt rét cộng lại. Ước tính đến năm 2020, con số này sẽ là 8 triệu người</w:t>
      </w:r>
      <w:r w:rsidR="005C2600" w:rsidRPr="00574BF9">
        <w:rPr>
          <w:sz w:val="26"/>
          <w:szCs w:val="26"/>
          <w:shd w:val="clear" w:color="auto" w:fill="FFFFFF"/>
        </w:rPr>
        <w:fldChar w:fldCharType="begin"/>
      </w:r>
      <w:r w:rsidRPr="00574BF9">
        <w:rPr>
          <w:sz w:val="26"/>
          <w:szCs w:val="26"/>
          <w:shd w:val="clear" w:color="auto" w:fill="FFFFFF"/>
        </w:rPr>
        <w:instrText xml:space="preserve"> ADDIN EN.CITE &lt;EndNote&gt;&lt;Cite&gt;&lt;Author&gt;Organization&lt;/Author&gt;&lt;Year&gt;2008&lt;/Year&gt;&lt;RecNum&gt;40&lt;/RecNum&gt;&lt;DisplayText&gt;[5]&lt;/DisplayText&gt;&lt;record&gt;&lt;rec-number&gt;40&lt;/rec-number&gt;&lt;foreign-keys&gt;&lt;key app="EN" db-id="f2w0tpaay0dp0tews50x0zxgss250fawfaea"&gt;40&lt;/key&gt;&lt;/foreign-keys&gt;&lt;ref-type name="Journal Article"&gt;17&lt;/ref-type&gt;&lt;contributors&gt;&lt;authors&gt;&lt;author&gt;World Health Organization&lt;/author&gt;&lt;/authors&gt;&lt;/contributors&gt;&lt;titles&gt;&lt;title&gt;Report on the global Tobacco Epidemic&lt;/title&gt;&lt;secondary-title&gt;World Health Organization&lt;/secondary-title&gt;&lt;/titles&gt;&lt;periodical&gt;&lt;full-title&gt;World Health Organization&lt;/full-title&gt;&lt;/periodical&gt;&lt;dates&gt;&lt;year&gt;2008&lt;/year&gt;&lt;/dates&gt;&lt;urls&gt;&lt;/urls&gt;&lt;/record&gt;&lt;/Cite&gt;&lt;/EndNote&gt;</w:instrText>
      </w:r>
      <w:r w:rsidR="005C2600" w:rsidRPr="00574BF9">
        <w:rPr>
          <w:sz w:val="26"/>
          <w:szCs w:val="26"/>
          <w:shd w:val="clear" w:color="auto" w:fill="FFFFFF"/>
        </w:rPr>
        <w:fldChar w:fldCharType="separate"/>
      </w:r>
      <w:r w:rsidRPr="00574BF9">
        <w:rPr>
          <w:noProof/>
          <w:sz w:val="26"/>
          <w:szCs w:val="26"/>
          <w:shd w:val="clear" w:color="auto" w:fill="FFFFFF"/>
        </w:rPr>
        <w:t>[</w:t>
      </w:r>
      <w:hyperlink w:anchor="_ENREF_5" w:tooltip="Organization, 2008 #40" w:history="1">
        <w:r w:rsidR="00300CE3" w:rsidRPr="00574BF9">
          <w:rPr>
            <w:noProof/>
            <w:sz w:val="26"/>
            <w:szCs w:val="26"/>
            <w:shd w:val="clear" w:color="auto" w:fill="FFFFFF"/>
          </w:rPr>
          <w:t>5</w:t>
        </w:r>
      </w:hyperlink>
      <w:r w:rsidRPr="00574BF9">
        <w:rPr>
          <w:noProof/>
          <w:sz w:val="26"/>
          <w:szCs w:val="26"/>
          <w:shd w:val="clear" w:color="auto" w:fill="FFFFFF"/>
        </w:rPr>
        <w:t>]</w:t>
      </w:r>
      <w:r w:rsidR="005C2600" w:rsidRPr="00574BF9">
        <w:rPr>
          <w:sz w:val="26"/>
          <w:szCs w:val="26"/>
          <w:shd w:val="clear" w:color="auto" w:fill="FFFFFF"/>
        </w:rPr>
        <w:fldChar w:fldCharType="end"/>
      </w:r>
      <w:r w:rsidR="00603A26" w:rsidRPr="00574BF9">
        <w:rPr>
          <w:sz w:val="26"/>
          <w:szCs w:val="26"/>
          <w:shd w:val="clear" w:color="auto" w:fill="FFFFFF"/>
        </w:rPr>
        <w:t>.</w:t>
      </w:r>
      <w:r w:rsidR="009C7E2D" w:rsidRPr="00574BF9">
        <w:rPr>
          <w:sz w:val="26"/>
          <w:szCs w:val="26"/>
          <w:shd w:val="clear" w:color="auto" w:fill="FFFFFF"/>
        </w:rPr>
        <w:t>Số lượng người tử vong do thuốc lá cao hơn bất kỳ nguyên nhân nào khác. Tử vong do thuốc lá, trước đây phổ biến ở các nước có thu nhập cao và nam giới, hiện nay xu hướng này chuyến sang dần sang phụ nữ và các nước đang phát triển có thu nhập trung bình, thấp</w:t>
      </w:r>
      <w:r w:rsidR="00603A26" w:rsidRPr="00574BF9">
        <w:rPr>
          <w:sz w:val="26"/>
          <w:szCs w:val="26"/>
          <w:shd w:val="clear" w:color="auto" w:fill="FFFFFF"/>
        </w:rPr>
        <w:t>.</w:t>
      </w:r>
    </w:p>
    <w:p w:rsidR="00603A26" w:rsidRPr="00574BF9" w:rsidRDefault="009C7E2D" w:rsidP="007757A9">
      <w:pPr>
        <w:shd w:val="clear" w:color="auto" w:fill="FFFFFF"/>
        <w:rPr>
          <w:sz w:val="26"/>
          <w:szCs w:val="26"/>
          <w:shd w:val="clear" w:color="auto" w:fill="FFFFFF"/>
        </w:rPr>
      </w:pPr>
      <w:r w:rsidRPr="00574BF9">
        <w:rPr>
          <w:sz w:val="26"/>
          <w:szCs w:val="26"/>
          <w:shd w:val="clear" w:color="auto" w:fill="FFFFFF"/>
        </w:rPr>
        <w:t>Theo điều tra toàn cầu về việc sử dụng thuốc lá năm 2010, Việt Nam là một trong 15 quốc gia có tỷ lệ hút thuốc cao nhất thế giới, đặc biệt là ở nam giới. Trung bình cứ 2 nam giới trưởng thành thì có 1 người hút thuốc</w:t>
      </w:r>
      <w:r w:rsidR="00603A26" w:rsidRPr="00574BF9">
        <w:rPr>
          <w:sz w:val="26"/>
          <w:szCs w:val="26"/>
          <w:shd w:val="clear" w:color="auto" w:fill="FFFFFF"/>
        </w:rPr>
        <w:t>.</w:t>
      </w:r>
      <w:r w:rsidR="0051095E" w:rsidRPr="00574BF9">
        <w:rPr>
          <w:sz w:val="26"/>
          <w:szCs w:val="26"/>
        </w:rPr>
        <w:t xml:space="preserve"> </w:t>
      </w:r>
      <w:r w:rsidRPr="00574BF9">
        <w:rPr>
          <w:sz w:val="26"/>
          <w:szCs w:val="26"/>
          <w:shd w:val="clear" w:color="auto" w:fill="FFFFFF"/>
        </w:rPr>
        <w:t xml:space="preserve">Theo điều tra GATS năm 2015, tại Việt Nam tỷ lệ người hút thuốc ở nam giới là 43,5% và ở nữ giới là 1,1 %. Gần đây, cứ mỗi năm có khoảng 40 000 người Việt Nam tử vong do các bệnh liên quan đến thuốc lá, con số này có thể tăng lên đến 70 000 trong năm 2030 </w:t>
      </w:r>
      <w:r w:rsidR="005C2600" w:rsidRPr="00574BF9">
        <w:rPr>
          <w:sz w:val="26"/>
          <w:szCs w:val="26"/>
          <w:shd w:val="clear" w:color="auto" w:fill="FFFFFF"/>
        </w:rPr>
        <w:fldChar w:fldCharType="begin"/>
      </w:r>
      <w:r w:rsidR="00B42AE6" w:rsidRPr="00574BF9">
        <w:rPr>
          <w:sz w:val="26"/>
          <w:szCs w:val="26"/>
          <w:shd w:val="clear" w:color="auto" w:fill="FFFFFF"/>
        </w:rPr>
        <w:instrText xml:space="preserve"> ADDIN EN.CITE &lt;EndNote&gt;&lt;Cite&gt;&lt;Author&gt;Ministry of health of Viet Nam&lt;/Author&gt;&lt;Year&gt;2010&lt;/Year&gt;&lt;RecNum&gt;41&lt;/RecNum&gt;&lt;DisplayText&gt;[1]&lt;/DisplayText&gt;&lt;record&gt;&lt;rec-number&gt;41&lt;/rec-number&gt;&lt;foreign-keys&gt;&lt;key app="EN" db-id="f2w0tpaay0dp0tews50x0zxgss250fawfaea"&gt;41&lt;/key&gt;&lt;/foreign-keys&gt;&lt;ref-type name="Journal Article"&gt;17&lt;/ref-type&gt;&lt;contributors&gt;&lt;authors&gt;&lt;author&gt; Ministry of health of Viet Nam, Ha Noi medical university, general statistics office&lt;/author&gt;&lt;/authors&gt;&lt;/contributors&gt;&lt;titles&gt;&lt;title&gt;Global Adult Tobacco Survey&lt;/title&gt;&lt;secondary-title&gt; Centers for disease control and prevention, World Health Organization&lt;/secondary-title&gt;&lt;/titles&gt;&lt;dates&gt;&lt;year&gt;2010&lt;/year&gt;&lt;/dates&gt;&lt;urls&gt;&lt;/urls&gt;&lt;/record&gt;&lt;/Cite&gt;&lt;/EndNote&gt;</w:instrText>
      </w:r>
      <w:r w:rsidR="005C2600" w:rsidRPr="00574BF9">
        <w:rPr>
          <w:sz w:val="26"/>
          <w:szCs w:val="26"/>
          <w:shd w:val="clear" w:color="auto" w:fill="FFFFFF"/>
        </w:rPr>
        <w:fldChar w:fldCharType="separate"/>
      </w:r>
      <w:r w:rsidR="00B42AE6" w:rsidRPr="00574BF9">
        <w:rPr>
          <w:noProof/>
          <w:sz w:val="26"/>
          <w:szCs w:val="26"/>
          <w:shd w:val="clear" w:color="auto" w:fill="FFFFFF"/>
        </w:rPr>
        <w:t>[</w:t>
      </w:r>
      <w:hyperlink w:anchor="_ENREF_1" w:tooltip="Ministry of health of Viet Nam, 2010 #41" w:history="1">
        <w:r w:rsidR="00300CE3" w:rsidRPr="00574BF9">
          <w:rPr>
            <w:noProof/>
            <w:sz w:val="26"/>
            <w:szCs w:val="26"/>
            <w:shd w:val="clear" w:color="auto" w:fill="FFFFFF"/>
          </w:rPr>
          <w:t>1</w:t>
        </w:r>
      </w:hyperlink>
      <w:r w:rsidR="00B42AE6" w:rsidRPr="00574BF9">
        <w:rPr>
          <w:noProof/>
          <w:sz w:val="26"/>
          <w:szCs w:val="26"/>
          <w:shd w:val="clear" w:color="auto" w:fill="FFFFFF"/>
        </w:rPr>
        <w:t>]</w:t>
      </w:r>
      <w:r w:rsidR="005C2600" w:rsidRPr="00574BF9">
        <w:rPr>
          <w:sz w:val="26"/>
          <w:szCs w:val="26"/>
          <w:shd w:val="clear" w:color="auto" w:fill="FFFFFF"/>
        </w:rPr>
        <w:fldChar w:fldCharType="end"/>
      </w:r>
      <w:r w:rsidR="005C2600" w:rsidRPr="00574BF9">
        <w:rPr>
          <w:sz w:val="26"/>
          <w:szCs w:val="26"/>
          <w:shd w:val="clear" w:color="auto" w:fill="FFFFFF"/>
        </w:rPr>
        <w:t>.</w:t>
      </w:r>
    </w:p>
    <w:p w:rsidR="0088405C" w:rsidRPr="00574BF9" w:rsidRDefault="005E7112" w:rsidP="00986605">
      <w:pPr>
        <w:pStyle w:val="Heading2"/>
        <w:rPr>
          <w:sz w:val="26"/>
          <w:szCs w:val="26"/>
          <w:shd w:val="clear" w:color="auto" w:fill="FFFFFF"/>
        </w:rPr>
      </w:pPr>
      <w:bookmarkStart w:id="38" w:name="_Toc467135317"/>
      <w:bookmarkStart w:id="39" w:name="_Toc471977372"/>
      <w:r w:rsidRPr="00574BF9">
        <w:rPr>
          <w:sz w:val="26"/>
          <w:szCs w:val="26"/>
        </w:rPr>
        <w:t>1.</w:t>
      </w:r>
      <w:r w:rsidR="006E19CE" w:rsidRPr="00574BF9">
        <w:rPr>
          <w:sz w:val="26"/>
          <w:szCs w:val="26"/>
        </w:rPr>
        <w:fldChar w:fldCharType="begin"/>
      </w:r>
      <w:r w:rsidR="006E19CE" w:rsidRPr="00574BF9">
        <w:rPr>
          <w:sz w:val="26"/>
          <w:szCs w:val="26"/>
        </w:rPr>
        <w:instrText xml:space="preserve"> SEQ 1. \* ARABIC </w:instrText>
      </w:r>
      <w:r w:rsidR="006E19CE" w:rsidRPr="00574BF9">
        <w:rPr>
          <w:sz w:val="26"/>
          <w:szCs w:val="26"/>
        </w:rPr>
        <w:fldChar w:fldCharType="separate"/>
      </w:r>
      <w:r w:rsidR="0066776C">
        <w:rPr>
          <w:noProof/>
          <w:sz w:val="26"/>
          <w:szCs w:val="26"/>
        </w:rPr>
        <w:t>3</w:t>
      </w:r>
      <w:r w:rsidR="006E19CE" w:rsidRPr="00574BF9">
        <w:rPr>
          <w:noProof/>
          <w:sz w:val="26"/>
          <w:szCs w:val="26"/>
        </w:rPr>
        <w:fldChar w:fldCharType="end"/>
      </w:r>
      <w:r w:rsidR="00A23DEA" w:rsidRPr="00574BF9">
        <w:rPr>
          <w:sz w:val="26"/>
          <w:szCs w:val="26"/>
        </w:rPr>
        <w:t xml:space="preserve">. </w:t>
      </w:r>
      <w:bookmarkEnd w:id="38"/>
      <w:r w:rsidR="009C7E2D" w:rsidRPr="00574BF9">
        <w:rPr>
          <w:sz w:val="26"/>
          <w:szCs w:val="26"/>
        </w:rPr>
        <w:t xml:space="preserve"> </w:t>
      </w:r>
      <w:r w:rsidR="00636551" w:rsidRPr="00574BF9">
        <w:rPr>
          <w:sz w:val="26"/>
          <w:szCs w:val="26"/>
        </w:rPr>
        <w:t>Định nghĩa</w:t>
      </w:r>
      <w:r w:rsidR="009C7E2D" w:rsidRPr="00574BF9">
        <w:rPr>
          <w:sz w:val="26"/>
          <w:szCs w:val="26"/>
        </w:rPr>
        <w:t xml:space="preserve"> khói thuốc lá</w:t>
      </w:r>
      <w:bookmarkEnd w:id="39"/>
    </w:p>
    <w:p w:rsidR="00603A26" w:rsidRPr="00574BF9" w:rsidRDefault="009C7E2D" w:rsidP="00636551">
      <w:pPr>
        <w:autoSpaceDE w:val="0"/>
        <w:autoSpaceDN w:val="0"/>
        <w:adjustRightInd w:val="0"/>
        <w:rPr>
          <w:sz w:val="26"/>
          <w:szCs w:val="26"/>
        </w:rPr>
      </w:pPr>
      <w:r w:rsidRPr="00574BF9">
        <w:rPr>
          <w:sz w:val="26"/>
          <w:szCs w:val="26"/>
          <w:lang w:val="vi-VN"/>
        </w:rPr>
        <w:t xml:space="preserve"> Quá trình hút thuốc sẽ sinh ra 3 luồng khói khác nhau: “luồng khói chính” là luồng khói được </w:t>
      </w:r>
      <w:r w:rsidR="00E03B96" w:rsidRPr="00574BF9">
        <w:rPr>
          <w:sz w:val="26"/>
          <w:szCs w:val="26"/>
        </w:rPr>
        <w:t>hít vào</w:t>
      </w:r>
      <w:r w:rsidRPr="00574BF9">
        <w:rPr>
          <w:sz w:val="26"/>
          <w:szCs w:val="26"/>
          <w:lang w:val="vi-VN"/>
        </w:rPr>
        <w:t xml:space="preserve"> từ một điếu thuốc đang cháy. "Luồng khói thở ra</w:t>
      </w:r>
      <w:r w:rsidR="00636551" w:rsidRPr="00574BF9">
        <w:rPr>
          <w:sz w:val="26"/>
          <w:szCs w:val="26"/>
        </w:rPr>
        <w:t xml:space="preserve"> của dòng khói chính</w:t>
      </w:r>
      <w:r w:rsidRPr="00574BF9">
        <w:rPr>
          <w:sz w:val="26"/>
          <w:szCs w:val="26"/>
          <w:lang w:val="vi-VN"/>
        </w:rPr>
        <w:t>" là luồng khói thở ra từ người đang hút thuốc</w:t>
      </w:r>
      <w:r w:rsidR="00981956" w:rsidRPr="00574BF9">
        <w:rPr>
          <w:sz w:val="26"/>
          <w:szCs w:val="26"/>
        </w:rPr>
        <w:t>.</w:t>
      </w:r>
      <w:r w:rsidR="00BF789B" w:rsidRPr="00574BF9">
        <w:rPr>
          <w:sz w:val="26"/>
          <w:szCs w:val="26"/>
        </w:rPr>
        <w:t>. "Luồng khói phụ" là luồng khói phả ra từ cuối điếu thuốc đang cháy</w:t>
      </w:r>
      <w:r w:rsidR="00603A26" w:rsidRPr="00574BF9">
        <w:rPr>
          <w:sz w:val="26"/>
          <w:szCs w:val="26"/>
        </w:rPr>
        <w:t>.</w:t>
      </w:r>
      <w:r w:rsidR="00BF789B" w:rsidRPr="00574BF9">
        <w:rPr>
          <w:sz w:val="26"/>
          <w:szCs w:val="26"/>
        </w:rPr>
        <w:t xml:space="preserve"> Khi một điếu thuốc được hút, khoảng một nửa khói thuốc sẽ được hít bởi người hút thuốc và phần còn lại phả ra môi trường không khí xung quanh</w:t>
      </w:r>
      <w:r w:rsidR="00603A26" w:rsidRPr="00574BF9">
        <w:rPr>
          <w:sz w:val="26"/>
          <w:szCs w:val="26"/>
        </w:rPr>
        <w:t xml:space="preserve">. </w:t>
      </w:r>
      <w:r w:rsidR="00BF789B" w:rsidRPr="00574BF9">
        <w:rPr>
          <w:sz w:val="26"/>
          <w:szCs w:val="26"/>
        </w:rPr>
        <w:t>Sự kết hợp của dòng khói chính thở ra và dòng khói phụ tạo nên khói thuốc</w:t>
      </w:r>
      <w:r w:rsidR="00636551" w:rsidRPr="00574BF9">
        <w:rPr>
          <w:sz w:val="26"/>
          <w:szCs w:val="26"/>
        </w:rPr>
        <w:t xml:space="preserve"> môi trường hay khói thuốc</w:t>
      </w:r>
      <w:r w:rsidR="00BF789B" w:rsidRPr="00574BF9">
        <w:rPr>
          <w:sz w:val="26"/>
          <w:szCs w:val="26"/>
        </w:rPr>
        <w:t xml:space="preserve"> thụ động </w:t>
      </w:r>
      <w:r w:rsidR="0049099A" w:rsidRPr="00574BF9">
        <w:rPr>
          <w:sz w:val="26"/>
          <w:szCs w:val="26"/>
        </w:rPr>
        <w:fldChar w:fldCharType="begin"/>
      </w:r>
      <w:r w:rsidR="000C0CC9" w:rsidRPr="00574BF9">
        <w:rPr>
          <w:sz w:val="26"/>
          <w:szCs w:val="26"/>
        </w:rPr>
        <w:instrText xml:space="preserve"> ADDIN EN.CITE &lt;EndNote&gt;&lt;Cite&gt;&lt;Author&gt;Fottrell&lt;/Author&gt;&lt;RecNum&gt;42&lt;/RecNum&gt;&lt;DisplayText&gt;[6, 7]&lt;/DisplayText&gt;&lt;record&gt;&lt;rec-number&gt;42&lt;/rec-number&gt;&lt;foreign-keys&gt;&lt;key app="EN" db-id="f2w0tpaay0dp0tews50x0zxgss250fawfaea"&gt;42&lt;/key&gt;&lt;/foreign-keys&gt;&lt;ref-type name="Journal Article"&gt;17&lt;/ref-type&gt;&lt;contributors&gt;&lt;authors&gt;&lt;author&gt;Fottrell, Edward F&lt;/author&gt;&lt;author&gt;Van Minh, Hoang&lt;/author&gt;&lt;/authors&gt;&lt;/contributors&gt;&lt;titles&gt;&lt;title&gt;Health Effects Related to Second hand Smoke in Children Preliminary study in Vietnam&lt;/title&gt;&lt;/titles&gt;&lt;dates&gt;&lt;/dates&gt;&lt;urls&gt;&lt;/urls&gt;&lt;/record&gt;&lt;/Cite&gt;&lt;Cite&gt;&lt;Author&gt;Greer&lt;/Author&gt;&lt;Year&gt;1993&lt;/Year&gt;&lt;RecNum&gt;43&lt;/RecNum&gt;&lt;record&gt;&lt;rec-number&gt;43&lt;/rec-number&gt;&lt;foreign-keys&gt;&lt;key app="EN" db-id="f2w0tpaay0dp0tews50x0zxgss250fawfaea"&gt;43&lt;/key&gt;&lt;/foreign-keys&gt;&lt;ref-type name="Journal Article"&gt;17&lt;/ref-type&gt;&lt;contributors&gt;&lt;authors&gt;&lt;author&gt;Greer, Jonathan R&lt;/author&gt;&lt;author&gt;Abbey, David E&lt;/author&gt;&lt;author&gt;Burchette, Raoul J&lt;/author&gt;&lt;/authors&gt;&lt;/contributors&gt;&lt;titles&gt;&lt;title&gt;Asthma related to occupational and ambient air pollutants in nonsmokers&lt;/title&gt;&lt;secondary-title&gt;Journal of Occupational and Environmental Medicine&lt;/secondary-title&gt;&lt;/titles&gt;&lt;periodical&gt;&lt;full-title&gt;Journal of Occupational and Environmental Medicine&lt;/full-title&gt;&lt;/periodical&gt;&lt;pages&gt;909-915&lt;/pages&gt;&lt;volume&gt;35&lt;/volume&gt;&lt;number&gt;9&lt;/number&gt;&lt;dates&gt;&lt;year&gt;1993&lt;/year&gt;&lt;/dates&gt;&lt;isbn&gt;1076-2752&lt;/isbn&gt;&lt;urls&gt;&lt;/urls&gt;&lt;/record&gt;&lt;/Cite&gt;&lt;/EndNote&gt;</w:instrText>
      </w:r>
      <w:r w:rsidR="0049099A" w:rsidRPr="00574BF9">
        <w:rPr>
          <w:sz w:val="26"/>
          <w:szCs w:val="26"/>
        </w:rPr>
        <w:fldChar w:fldCharType="separate"/>
      </w:r>
      <w:r w:rsidR="000C0CC9" w:rsidRPr="00574BF9">
        <w:rPr>
          <w:noProof/>
          <w:sz w:val="26"/>
          <w:szCs w:val="26"/>
        </w:rPr>
        <w:t>[</w:t>
      </w:r>
      <w:hyperlink w:anchor="_ENREF_6" w:tooltip="Fottrell,  #42" w:history="1">
        <w:r w:rsidR="00300CE3" w:rsidRPr="00574BF9">
          <w:rPr>
            <w:noProof/>
            <w:sz w:val="26"/>
            <w:szCs w:val="26"/>
          </w:rPr>
          <w:t>6</w:t>
        </w:r>
      </w:hyperlink>
      <w:r w:rsidR="000C0CC9" w:rsidRPr="00574BF9">
        <w:rPr>
          <w:noProof/>
          <w:sz w:val="26"/>
          <w:szCs w:val="26"/>
        </w:rPr>
        <w:t xml:space="preserve">, </w:t>
      </w:r>
      <w:hyperlink w:anchor="_ENREF_7" w:tooltip="Greer, 1993 #43" w:history="1">
        <w:r w:rsidR="00300CE3" w:rsidRPr="00574BF9">
          <w:rPr>
            <w:noProof/>
            <w:sz w:val="26"/>
            <w:szCs w:val="26"/>
          </w:rPr>
          <w:t>7</w:t>
        </w:r>
      </w:hyperlink>
      <w:r w:rsidR="000C0CC9" w:rsidRPr="00574BF9">
        <w:rPr>
          <w:noProof/>
          <w:sz w:val="26"/>
          <w:szCs w:val="26"/>
        </w:rPr>
        <w:t>]</w:t>
      </w:r>
      <w:r w:rsidR="0049099A" w:rsidRPr="00574BF9">
        <w:rPr>
          <w:sz w:val="26"/>
          <w:szCs w:val="26"/>
        </w:rPr>
        <w:fldChar w:fldCharType="end"/>
      </w:r>
      <w:r w:rsidR="00603A26" w:rsidRPr="00574BF9">
        <w:rPr>
          <w:sz w:val="26"/>
          <w:szCs w:val="26"/>
        </w:rPr>
        <w:t>.</w:t>
      </w:r>
    </w:p>
    <w:p w:rsidR="00603A26" w:rsidRPr="00574BF9" w:rsidRDefault="00BF789B" w:rsidP="007757A9">
      <w:pPr>
        <w:autoSpaceDE w:val="0"/>
        <w:autoSpaceDN w:val="0"/>
        <w:adjustRightInd w:val="0"/>
        <w:rPr>
          <w:sz w:val="26"/>
          <w:szCs w:val="26"/>
          <w:bdr w:val="none" w:sz="0" w:space="0" w:color="auto" w:frame="1"/>
        </w:rPr>
      </w:pPr>
      <w:r w:rsidRPr="00574BF9">
        <w:rPr>
          <w:sz w:val="26"/>
          <w:szCs w:val="26"/>
        </w:rPr>
        <w:lastRenderedPageBreak/>
        <w:t xml:space="preserve"> </w:t>
      </w:r>
      <w:r w:rsidRPr="00574BF9">
        <w:rPr>
          <w:sz w:val="26"/>
          <w:szCs w:val="26"/>
          <w:bdr w:val="none" w:sz="0" w:space="0" w:color="auto" w:frame="1"/>
        </w:rPr>
        <w:t xml:space="preserve">Các thành phần trong khói thuốc lá là một hỗn hợp của nhiều hóa chất độc hại. Khói thuốc lá chứa hơn 7.000 hóa chất, trong đó ít nhất 250 hóa chất trong khói thuốc thụ động được biết là có hại và hơn 50 chất gây ung thư, bao gồm: axit axetic, amoniac, asen, butan, cadmium, carbon monoxide, hexamine, methane, methanol, nicotine, acid stearic, toluene ... </w:t>
      </w:r>
      <w:r w:rsidR="0049099A" w:rsidRPr="00574BF9">
        <w:rPr>
          <w:sz w:val="26"/>
          <w:szCs w:val="26"/>
          <w:bdr w:val="none" w:sz="0" w:space="0" w:color="auto" w:frame="1"/>
        </w:rPr>
        <w:fldChar w:fldCharType="begin"/>
      </w:r>
      <w:r w:rsidR="000C0CC9" w:rsidRPr="00574BF9">
        <w:rPr>
          <w:sz w:val="26"/>
          <w:szCs w:val="26"/>
          <w:bdr w:val="none" w:sz="0" w:space="0" w:color="auto" w:frame="1"/>
        </w:rPr>
        <w:instrText xml:space="preserve"> ADDIN EN.CITE &lt;EndNote&gt;&lt;Cite&gt;&lt;Author&gt;Organization&lt;/Author&gt;&lt;Year&gt;2010&lt;/Year&gt;&lt;RecNum&gt;30&lt;/RecNum&gt;&lt;DisplayText&gt;[4]&lt;/DisplayText&gt;&lt;record&gt;&lt;rec-number&gt;30&lt;/rec-number&gt;&lt;foreign-keys&gt;&lt;key app="EN" db-id="f2w0tpaay0dp0tews50x0zxgss250fawfaea"&gt;30&lt;/key&gt;&lt;/foreign-keys&gt;&lt;ref-type name="Journal Article"&gt;17&lt;/ref-type&gt;&lt;contributors&gt;&lt;authors&gt;&lt;author&gt;Word Health Organization &lt;/author&gt;&lt;/authors&gt;&lt;/contributors&gt;&lt;titles&gt;&lt;title&gt;Second-hand smoke, women and children&lt;/title&gt;&lt;secondary-title&gt;WHO&lt;/secondary-title&gt;&lt;/titles&gt;&lt;periodical&gt;&lt;full-title&gt;WHO&lt;/full-title&gt;&lt;/periodical&gt;&lt;volume&gt;5&lt;/volume&gt;&lt;dates&gt;&lt;year&gt;2010&lt;/year&gt;&lt;/dates&gt;&lt;urls&gt;&lt;/urls&gt;&lt;/record&gt;&lt;/Cite&gt;&lt;/EndNote&gt;</w:instrText>
      </w:r>
      <w:r w:rsidR="0049099A" w:rsidRPr="00574BF9">
        <w:rPr>
          <w:sz w:val="26"/>
          <w:szCs w:val="26"/>
          <w:bdr w:val="none" w:sz="0" w:space="0" w:color="auto" w:frame="1"/>
        </w:rPr>
        <w:fldChar w:fldCharType="separate"/>
      </w:r>
      <w:r w:rsidR="000C0CC9" w:rsidRPr="00574BF9">
        <w:rPr>
          <w:noProof/>
          <w:sz w:val="26"/>
          <w:szCs w:val="26"/>
          <w:bdr w:val="none" w:sz="0" w:space="0" w:color="auto" w:frame="1"/>
        </w:rPr>
        <w:t>[</w:t>
      </w:r>
      <w:hyperlink w:anchor="_ENREF_4" w:tooltip="Organization, 2010 #30" w:history="1">
        <w:r w:rsidR="00300CE3" w:rsidRPr="00574BF9">
          <w:rPr>
            <w:noProof/>
            <w:sz w:val="26"/>
            <w:szCs w:val="26"/>
            <w:bdr w:val="none" w:sz="0" w:space="0" w:color="auto" w:frame="1"/>
          </w:rPr>
          <w:t>4</w:t>
        </w:r>
      </w:hyperlink>
      <w:r w:rsidR="000C0CC9" w:rsidRPr="00574BF9">
        <w:rPr>
          <w:noProof/>
          <w:sz w:val="26"/>
          <w:szCs w:val="26"/>
          <w:bdr w:val="none" w:sz="0" w:space="0" w:color="auto" w:frame="1"/>
        </w:rPr>
        <w:t>]</w:t>
      </w:r>
      <w:r w:rsidR="0049099A" w:rsidRPr="00574BF9">
        <w:rPr>
          <w:sz w:val="26"/>
          <w:szCs w:val="26"/>
          <w:bdr w:val="none" w:sz="0" w:space="0" w:color="auto" w:frame="1"/>
        </w:rPr>
        <w:fldChar w:fldCharType="end"/>
      </w:r>
      <w:r w:rsidR="0049099A" w:rsidRPr="00574BF9">
        <w:rPr>
          <w:sz w:val="26"/>
          <w:szCs w:val="26"/>
          <w:bdr w:val="none" w:sz="0" w:space="0" w:color="auto" w:frame="1"/>
        </w:rPr>
        <w:t>.</w:t>
      </w:r>
    </w:p>
    <w:p w:rsidR="005961F4" w:rsidRPr="00574BF9" w:rsidRDefault="005E7112" w:rsidP="00986605">
      <w:pPr>
        <w:pStyle w:val="Heading2"/>
        <w:rPr>
          <w:sz w:val="26"/>
          <w:szCs w:val="26"/>
        </w:rPr>
      </w:pPr>
      <w:bookmarkStart w:id="40" w:name="_Toc464835826"/>
      <w:bookmarkStart w:id="41" w:name="_Toc467135318"/>
      <w:bookmarkStart w:id="42" w:name="_Toc471977373"/>
      <w:r w:rsidRPr="00574BF9">
        <w:rPr>
          <w:sz w:val="26"/>
          <w:szCs w:val="26"/>
        </w:rPr>
        <w:t>1.</w:t>
      </w:r>
      <w:r w:rsidR="006E19CE" w:rsidRPr="00574BF9">
        <w:rPr>
          <w:sz w:val="26"/>
          <w:szCs w:val="26"/>
        </w:rPr>
        <w:fldChar w:fldCharType="begin"/>
      </w:r>
      <w:r w:rsidR="006E19CE" w:rsidRPr="00574BF9">
        <w:rPr>
          <w:sz w:val="26"/>
          <w:szCs w:val="26"/>
        </w:rPr>
        <w:instrText xml:space="preserve"> SEQ 1. \* ARABIC </w:instrText>
      </w:r>
      <w:r w:rsidR="006E19CE" w:rsidRPr="00574BF9">
        <w:rPr>
          <w:sz w:val="26"/>
          <w:szCs w:val="26"/>
        </w:rPr>
        <w:fldChar w:fldCharType="separate"/>
      </w:r>
      <w:r w:rsidR="0066776C">
        <w:rPr>
          <w:noProof/>
          <w:sz w:val="26"/>
          <w:szCs w:val="26"/>
        </w:rPr>
        <w:t>4</w:t>
      </w:r>
      <w:r w:rsidR="006E19CE" w:rsidRPr="00574BF9">
        <w:rPr>
          <w:noProof/>
          <w:sz w:val="26"/>
          <w:szCs w:val="26"/>
        </w:rPr>
        <w:fldChar w:fldCharType="end"/>
      </w:r>
      <w:r w:rsidRPr="00574BF9">
        <w:rPr>
          <w:sz w:val="26"/>
          <w:szCs w:val="26"/>
        </w:rPr>
        <w:t xml:space="preserve">. </w:t>
      </w:r>
      <w:bookmarkEnd w:id="40"/>
      <w:bookmarkEnd w:id="41"/>
      <w:r w:rsidR="00BF789B" w:rsidRPr="00574BF9">
        <w:rPr>
          <w:sz w:val="26"/>
          <w:szCs w:val="26"/>
        </w:rPr>
        <w:t xml:space="preserve"> Tác hại của hút thuốc tới sức khỏe con người</w:t>
      </w:r>
      <w:bookmarkEnd w:id="42"/>
    </w:p>
    <w:p w:rsidR="008B4412" w:rsidRPr="00574BF9" w:rsidRDefault="00BF789B" w:rsidP="007757A9">
      <w:pPr>
        <w:autoSpaceDE w:val="0"/>
        <w:autoSpaceDN w:val="0"/>
        <w:adjustRightInd w:val="0"/>
        <w:ind w:firstLine="720"/>
        <w:rPr>
          <w:sz w:val="26"/>
          <w:szCs w:val="26"/>
        </w:rPr>
      </w:pPr>
      <w:r w:rsidRPr="00574BF9">
        <w:rPr>
          <w:sz w:val="26"/>
          <w:szCs w:val="26"/>
        </w:rPr>
        <w:t xml:space="preserve"> Theo Tổ chức Y tế thế giới, thuốc lá gây ra nhiều bệnh ung thư: ung thư phổi, thực quản, thanh quản, miệng, cổ họng, thận, bàng quang, tuyến tụy, dạ dày và cổ tử cung. Có khoảng 70% ca ung thư phổi là do hút thuốc</w:t>
      </w:r>
      <w:r w:rsidR="005961F4" w:rsidRPr="00574BF9">
        <w:rPr>
          <w:sz w:val="26"/>
          <w:szCs w:val="26"/>
        </w:rPr>
        <w:t xml:space="preserve"> </w:t>
      </w:r>
      <w:r w:rsidR="005961F4" w:rsidRPr="00574BF9">
        <w:rPr>
          <w:sz w:val="26"/>
          <w:szCs w:val="26"/>
        </w:rPr>
        <w:fldChar w:fldCharType="begin"/>
      </w:r>
      <w:r w:rsidR="000C0CC9" w:rsidRPr="00574BF9">
        <w:rPr>
          <w:sz w:val="26"/>
          <w:szCs w:val="26"/>
        </w:rPr>
        <w:instrText xml:space="preserve"> ADDIN EN.CITE &lt;EndNote&gt;&lt;Cite&gt;&lt;Author&gt;(HHS)&lt;/Author&gt;&lt;Year&gt;2004&lt;/Year&gt;&lt;RecNum&gt;31&lt;/RecNum&gt;&lt;DisplayText&gt;[2]&lt;/DisplayText&gt;&lt;record&gt;&lt;rec-number&gt;31&lt;/rec-number&gt;&lt;foreign-keys&gt;&lt;key app="EN" db-id="f2w0tpaay0dp0tews50x0zxgss250fawfaea"&gt;31&lt;/key&gt;&lt;/foreign-keys&gt;&lt;ref-type name="Journal Article"&gt;17&lt;/ref-type&gt;&lt;contributors&gt;&lt;authors&gt;&lt;author&gt;U.S. Department of Health and Human Services (HHS)&lt;/author&gt;&lt;/authors&gt;&lt;/contributors&gt;&lt;titles&gt;&lt;title&gt;The health consequences of smoking: a report of the Surgeon General,Atlanta, GA&lt;/title&gt;&lt;secondary-title&gt;HHS, Centers for Disease Control and Prevention (CDC), National Center for Chronic Disease Prevention and Health Promotion, Office on Smoking and Health&lt;/secondary-title&gt;&lt;/titles&gt;&lt;periodical&gt;&lt;full-title&gt;HHS, Centers for Disease Control and Prevention (CDC), National Center for Chronic Disease Prevention and Health Promotion, Office on Smoking and Health&lt;/full-title&gt;&lt;/periodical&gt;&lt;dates&gt;&lt;year&gt;2004&lt;/year&gt;&lt;/dates&gt;&lt;urls&gt;&lt;/urls&gt;&lt;/record&gt;&lt;/Cite&gt;&lt;/EndNote&gt;</w:instrText>
      </w:r>
      <w:r w:rsidR="005961F4" w:rsidRPr="00574BF9">
        <w:rPr>
          <w:sz w:val="26"/>
          <w:szCs w:val="26"/>
        </w:rPr>
        <w:fldChar w:fldCharType="separate"/>
      </w:r>
      <w:r w:rsidR="000C0CC9" w:rsidRPr="00574BF9">
        <w:rPr>
          <w:noProof/>
          <w:sz w:val="26"/>
          <w:szCs w:val="26"/>
        </w:rPr>
        <w:t>[</w:t>
      </w:r>
      <w:hyperlink w:anchor="_ENREF_2" w:tooltip="(HHS), 2004 #31" w:history="1">
        <w:r w:rsidR="00300CE3" w:rsidRPr="00574BF9">
          <w:rPr>
            <w:noProof/>
            <w:sz w:val="26"/>
            <w:szCs w:val="26"/>
          </w:rPr>
          <w:t>2</w:t>
        </w:r>
      </w:hyperlink>
      <w:r w:rsidR="000C0CC9" w:rsidRPr="00574BF9">
        <w:rPr>
          <w:noProof/>
          <w:sz w:val="26"/>
          <w:szCs w:val="26"/>
        </w:rPr>
        <w:t>]</w:t>
      </w:r>
      <w:r w:rsidR="005961F4" w:rsidRPr="00574BF9">
        <w:rPr>
          <w:sz w:val="26"/>
          <w:szCs w:val="26"/>
        </w:rPr>
        <w:fldChar w:fldCharType="end"/>
      </w:r>
      <w:r w:rsidR="006413E4" w:rsidRPr="00574BF9">
        <w:rPr>
          <w:sz w:val="26"/>
          <w:szCs w:val="26"/>
        </w:rPr>
        <w:t>.</w:t>
      </w:r>
      <w:r w:rsidRPr="00574BF9">
        <w:rPr>
          <w:sz w:val="26"/>
          <w:szCs w:val="26"/>
          <w:lang w:val="vi-VN"/>
        </w:rPr>
        <w:t xml:space="preserve"> Tiến sĩ Len Horovitz, chuyên gia phổi tại Bệnh viện Lenox Hill, New York Mỹ cho biết, nhiều bệnh nhân bị mắc COPD là do họ đang hoặc đã từng hút thuốc, và là một trong những nguyên nhân của bệnh tim mạch</w:t>
      </w:r>
      <w:r w:rsidR="005961F4" w:rsidRPr="00574BF9">
        <w:rPr>
          <w:sz w:val="26"/>
          <w:szCs w:val="26"/>
        </w:rPr>
        <w:t xml:space="preserve">. </w:t>
      </w:r>
      <w:r w:rsidR="00046771" w:rsidRPr="00574BF9">
        <w:rPr>
          <w:sz w:val="26"/>
          <w:szCs w:val="26"/>
          <w:shd w:val="clear" w:color="auto" w:fill="FFFFFF"/>
        </w:rPr>
        <w:t xml:space="preserve">Ezzati M và Lopez AD ước tính rằng trong năm 2000, các nguyên nhân gây tử vong hàng đầu do hút thuốc là các bệnh tim mạch (1,69 triệu ca tử vong), bệnh phổi tắc nghẽn mãn tính (0,97 triệu ca tử vong), và ung thư phổi (0,85 triệu người chết) trên thế giới </w:t>
      </w:r>
      <w:r w:rsidR="005961F4" w:rsidRPr="00574BF9">
        <w:rPr>
          <w:sz w:val="26"/>
          <w:szCs w:val="26"/>
          <w:shd w:val="clear" w:color="auto" w:fill="FFFFFF"/>
        </w:rPr>
        <w:fldChar w:fldCharType="begin"/>
      </w:r>
      <w:r w:rsidR="005A7CC5" w:rsidRPr="00574BF9">
        <w:rPr>
          <w:sz w:val="26"/>
          <w:szCs w:val="26"/>
          <w:shd w:val="clear" w:color="auto" w:fill="FFFFFF"/>
        </w:rPr>
        <w:instrText xml:space="preserve"> ADDIN EN.CITE &lt;EndNote&gt;&lt;Cite&gt;&lt;Author&gt;Ezzati&lt;/Author&gt;&lt;Year&gt;2003&lt;/Year&gt;&lt;RecNum&gt;45&lt;/RecNum&gt;&lt;DisplayText&gt;[8]&lt;/DisplayText&gt;&lt;record&gt;&lt;rec-number&gt;45&lt;/rec-number&gt;&lt;foreign-keys&gt;&lt;key app="EN" db-id="f2w0tpaay0dp0tews50x0zxgss250fawfaea"&gt;45&lt;/key&gt;&lt;/foreign-keys&gt;&lt;ref-type name="Journal Article"&gt;17&lt;/ref-type&gt;&lt;contributors&gt;&lt;authors&gt;&lt;author&gt;Ezzati, Majid&lt;/author&gt;&lt;author&gt;Lopez, Alan D&lt;/author&gt;&lt;/authors&gt;&lt;/contributors&gt;&lt;titles&gt;&lt;title&gt;Estimates of global mortality attributable to smoking in 2000&lt;/title&gt;&lt;secondary-title&gt;The Lancet&lt;/secondary-title&gt;&lt;/titles&gt;&lt;periodical&gt;&lt;full-title&gt;The Lancet&lt;/full-title&gt;&lt;/periodical&gt;&lt;pages&gt;847-852&lt;/pages&gt;&lt;volume&gt;362&lt;/volume&gt;&lt;number&gt;9387&lt;/number&gt;&lt;dates&gt;&lt;year&gt;2003&lt;/year&gt;&lt;/dates&gt;&lt;isbn&gt;0140-6736&lt;/isbn&gt;&lt;urls&gt;&lt;/urls&gt;&lt;/record&gt;&lt;/Cite&gt;&lt;/EndNote&gt;</w:instrText>
      </w:r>
      <w:r w:rsidR="005961F4" w:rsidRPr="00574BF9">
        <w:rPr>
          <w:sz w:val="26"/>
          <w:szCs w:val="26"/>
          <w:shd w:val="clear" w:color="auto" w:fill="FFFFFF"/>
        </w:rPr>
        <w:fldChar w:fldCharType="separate"/>
      </w:r>
      <w:r w:rsidR="005A7CC5" w:rsidRPr="00574BF9">
        <w:rPr>
          <w:noProof/>
          <w:sz w:val="26"/>
          <w:szCs w:val="26"/>
          <w:shd w:val="clear" w:color="auto" w:fill="FFFFFF"/>
        </w:rPr>
        <w:t>[</w:t>
      </w:r>
      <w:hyperlink w:anchor="_ENREF_8" w:tooltip="Ezzati, 2003 #45" w:history="1">
        <w:r w:rsidR="00300CE3" w:rsidRPr="00574BF9">
          <w:rPr>
            <w:noProof/>
            <w:sz w:val="26"/>
            <w:szCs w:val="26"/>
            <w:shd w:val="clear" w:color="auto" w:fill="FFFFFF"/>
          </w:rPr>
          <w:t>8</w:t>
        </w:r>
      </w:hyperlink>
      <w:r w:rsidR="005A7CC5" w:rsidRPr="00574BF9">
        <w:rPr>
          <w:noProof/>
          <w:sz w:val="26"/>
          <w:szCs w:val="26"/>
          <w:shd w:val="clear" w:color="auto" w:fill="FFFFFF"/>
        </w:rPr>
        <w:t>]</w:t>
      </w:r>
      <w:r w:rsidR="005961F4" w:rsidRPr="00574BF9">
        <w:rPr>
          <w:sz w:val="26"/>
          <w:szCs w:val="26"/>
          <w:shd w:val="clear" w:color="auto" w:fill="FFFFFF"/>
        </w:rPr>
        <w:fldChar w:fldCharType="end"/>
      </w:r>
      <w:r w:rsidR="005961F4" w:rsidRPr="00574BF9">
        <w:rPr>
          <w:sz w:val="26"/>
          <w:szCs w:val="26"/>
          <w:shd w:val="clear" w:color="auto" w:fill="FFFFFF"/>
        </w:rPr>
        <w:t>.</w:t>
      </w:r>
      <w:r w:rsidR="00046771" w:rsidRPr="00574BF9">
        <w:rPr>
          <w:sz w:val="26"/>
          <w:szCs w:val="26"/>
        </w:rPr>
        <w:t xml:space="preserve"> Hoàng Đình Cầu và cộng sự đã nghiên cứu đặc điểm của bệnh nhân ung thư phổi và vấn đề nghiện thuốc lá, thuốc lào</w:t>
      </w:r>
      <w:r w:rsidR="005961F4" w:rsidRPr="00574BF9">
        <w:rPr>
          <w:sz w:val="26"/>
          <w:szCs w:val="26"/>
        </w:rPr>
        <w:t xml:space="preserve">. </w:t>
      </w:r>
      <w:r w:rsidR="00046771" w:rsidRPr="00574BF9">
        <w:rPr>
          <w:sz w:val="26"/>
          <w:szCs w:val="26"/>
        </w:rPr>
        <w:t xml:space="preserve">Trong số 389 bệnh nhân ung thư phổi mổ tại viện Lao và bệnh phổi từ năm 1960-1988 có 68,64% bệnh nhân có hút thuốc lá, thuốc lào </w:t>
      </w:r>
      <w:r w:rsidR="005961F4" w:rsidRPr="00574BF9">
        <w:rPr>
          <w:sz w:val="26"/>
          <w:szCs w:val="26"/>
        </w:rPr>
        <w:fldChar w:fldCharType="begin"/>
      </w:r>
      <w:r w:rsidR="005A7CC5" w:rsidRPr="00574BF9">
        <w:rPr>
          <w:sz w:val="26"/>
          <w:szCs w:val="26"/>
        </w:rPr>
        <w:instrText xml:space="preserve"> ADDIN EN.CITE &lt;EndNote&gt;&lt;Cite&gt;&lt;Author&gt;sự&lt;/Author&gt;&lt;Year&gt;1987&lt;/Year&gt;&lt;RecNum&gt;15&lt;/RecNum&gt;&lt;DisplayText&gt;[9]&lt;/DisplayText&gt;&lt;record&gt;&lt;rec-number&gt;15&lt;/rec-number&gt;&lt;foreign-keys&gt;&lt;key app="EN" db-id="f2w0tpaay0dp0tews50x0zxgss250fawfaea"&gt;15&lt;/key&gt;&lt;/foreign-keys&gt;&lt;ref-type name="Journal Article"&gt;17&lt;/ref-type&gt;&lt;contributors&gt;&lt;authors&gt;&lt;author&gt;&lt;style face="normal" font="default" size="100%"&gt;Hoàng &lt;/style&gt;&lt;style face="normal" font="default" charset="238" size="100%"&gt;Đ&lt;/style&gt;&lt;style face="normal" font="default" size="100%"&gt;ình Cầu và các cộng sự &lt;/style&gt;&lt;/author&gt;&lt;/authors&gt;&lt;/contributors&gt;&lt;titles&gt;&lt;title&gt;&lt;style face="normal" font="default" size="100%"&gt;Tổng quan về Ung th&lt;/style&gt;&lt;style face="normal" font="default" charset="163" size="100%"&gt;ư ph&lt;/style&gt;&lt;style face="normal" font="default" size="100%"&gt;ổi ở Việt Nam&lt;/style&gt;&lt;/title&gt;&lt;secondary-title&gt;Nhà xuất bản y học&lt;/secondary-title&gt;&lt;/titles&gt;&lt;periodical&gt;&lt;full-title&gt;Nhà xuất bản y học&lt;/full-title&gt;&lt;/periodical&gt;&lt;pages&gt;100-117&lt;/pages&gt;&lt;volume&gt;&lt;style face="normal" font="default" size="100%"&gt;Những &lt;/style&gt;&lt;style face="normal" font="default" charset="238" size="100%"&gt;đ&lt;/style&gt;&lt;style face="normal" font="default" size="100%"&gt;ặc &lt;/style&gt;&lt;style face="normal" font="default" charset="238" size="100%"&gt;đi&lt;/style&gt;&lt;style face="normal" font="default" size="100%"&gt;ểm về bệnh Lao và bệnh  phổi&lt;/style&gt;&lt;/volume&gt;&lt;dates&gt;&lt;year&gt;1987&lt;/year&gt;&lt;/dates&gt;&lt;urls&gt;&lt;/urls&gt;&lt;/record&gt;&lt;/Cite&gt;&lt;/EndNote&gt;</w:instrText>
      </w:r>
      <w:r w:rsidR="005961F4" w:rsidRPr="00574BF9">
        <w:rPr>
          <w:sz w:val="26"/>
          <w:szCs w:val="26"/>
        </w:rPr>
        <w:fldChar w:fldCharType="separate"/>
      </w:r>
      <w:r w:rsidR="005A7CC5" w:rsidRPr="00574BF9">
        <w:rPr>
          <w:noProof/>
          <w:sz w:val="26"/>
          <w:szCs w:val="26"/>
        </w:rPr>
        <w:t>[</w:t>
      </w:r>
      <w:hyperlink w:anchor="_ENREF_9" w:tooltip="sự, 1987 #15" w:history="1">
        <w:r w:rsidR="00300CE3" w:rsidRPr="00574BF9">
          <w:rPr>
            <w:noProof/>
            <w:sz w:val="26"/>
            <w:szCs w:val="26"/>
          </w:rPr>
          <w:t>9</w:t>
        </w:r>
      </w:hyperlink>
      <w:r w:rsidR="005A7CC5" w:rsidRPr="00574BF9">
        <w:rPr>
          <w:noProof/>
          <w:sz w:val="26"/>
          <w:szCs w:val="26"/>
        </w:rPr>
        <w:t>]</w:t>
      </w:r>
      <w:r w:rsidR="005961F4" w:rsidRPr="00574BF9">
        <w:rPr>
          <w:sz w:val="26"/>
          <w:szCs w:val="26"/>
        </w:rPr>
        <w:fldChar w:fldCharType="end"/>
      </w:r>
      <w:r w:rsidR="005961F4" w:rsidRPr="00574BF9">
        <w:rPr>
          <w:sz w:val="26"/>
          <w:szCs w:val="26"/>
        </w:rPr>
        <w:t>.</w:t>
      </w:r>
      <w:r w:rsidR="005A7CC5" w:rsidRPr="00574BF9">
        <w:rPr>
          <w:sz w:val="26"/>
          <w:szCs w:val="26"/>
          <w:lang w:val="vi-VN" w:eastAsia="vi-VN"/>
        </w:rPr>
        <w:t xml:space="preserve"> </w:t>
      </w:r>
      <w:r w:rsidR="00046771" w:rsidRPr="00574BF9">
        <w:rPr>
          <w:sz w:val="26"/>
          <w:szCs w:val="26"/>
          <w:lang w:eastAsia="vi-VN"/>
        </w:rPr>
        <w:t xml:space="preserve">Nguy cơ phát triển bệnh ung thư phổi ở những người ở những người hút thuốc lâu năm cao hơn 20-40 lần so với người không hút thuốc </w:t>
      </w:r>
      <w:r w:rsidR="005A7CC5" w:rsidRPr="00574BF9">
        <w:rPr>
          <w:sz w:val="26"/>
          <w:szCs w:val="26"/>
          <w:lang w:eastAsia="vi-VN"/>
        </w:rPr>
        <w:fldChar w:fldCharType="begin"/>
      </w:r>
      <w:r w:rsidR="005A7CC5" w:rsidRPr="00574BF9">
        <w:rPr>
          <w:sz w:val="26"/>
          <w:szCs w:val="26"/>
          <w:lang w:eastAsia="vi-VN"/>
        </w:rPr>
        <w:instrText xml:space="preserve"> ADDIN EN.CITE &lt;EndNote&gt;&lt;Cite&gt;&lt;Author&gt;Peto&lt;/Author&gt;&lt;Year&gt;2000&lt;/Year&gt;&lt;RecNum&gt;48&lt;/RecNum&gt;&lt;DisplayText&gt;[10, 11]&lt;/DisplayText&gt;&lt;record&gt;&lt;rec-number&gt;48&lt;/rec-number&gt;&lt;foreign-keys&gt;&lt;key app="EN" db-id="f2w0tpaay0dp0tews50x0zxgss250fawfaea"&gt;48&lt;/key&gt;&lt;/foreign-keys&gt;&lt;ref-type name="Journal Article"&gt;17&lt;/ref-type&gt;&lt;contributors&gt;&lt;authors&gt;&lt;author&gt;Peto, Richard&lt;/author&gt;&lt;author&gt;Darby, Sarah&lt;/author&gt;&lt;author&gt;Deo, Harz&lt;/author&gt;&lt;author&gt;Silcocks, Paul&lt;/author&gt;&lt;author&gt;Whitley, Elise&lt;/author&gt;&lt;author&gt;Doll, Richard&lt;/author&gt;&lt;/authors&gt;&lt;/contributors&gt;&lt;titles&gt;&lt;title&gt;Smoking, smoking cessation, and lung cancer in the UK since 1950: combination of national statistics with two case-control studies&lt;/title&gt;&lt;secondary-title&gt;Bmj&lt;/secondary-title&gt;&lt;/titles&gt;&lt;periodical&gt;&lt;full-title&gt;Bmj&lt;/full-title&gt;&lt;/periodical&gt;&lt;pages&gt;323-329&lt;/pages&gt;&lt;volume&gt;321&lt;/volume&gt;&lt;number&gt;7257&lt;/number&gt;&lt;dates&gt;&lt;year&gt;2000&lt;/year&gt;&lt;/dates&gt;&lt;isbn&gt;0959-8138&lt;/isbn&gt;&lt;urls&gt;&lt;/urls&gt;&lt;/record&gt;&lt;/Cite&gt;&lt;Cite&gt;&lt;Author&gt;Simonato&lt;/Author&gt;&lt;Year&gt;2001&lt;/Year&gt;&lt;RecNum&gt;49&lt;/RecNum&gt;&lt;record&gt;&lt;rec-number&gt;49&lt;/rec-number&gt;&lt;foreign-keys&gt;&lt;key app="EN" db-id="f2w0tpaay0dp0tews50x0zxgss250fawfaea"&gt;49&lt;/key&gt;&lt;/foreign-keys&gt;&lt;ref-type name="Journal Article"&gt;17&lt;/ref-type&gt;&lt;contributors&gt;&lt;authors&gt;&lt;author&gt;Simonato, Lorenzo&lt;/author&gt;&lt;author&gt;Agudo, Antonio&lt;/author&gt;&lt;author&gt;Ahrens, Wolfgang&lt;/author&gt;&lt;author&gt;Benhamou, Ellen&lt;/author&gt;&lt;author&gt;Benhamou, Simone&lt;/author&gt;&lt;author&gt;Boffetta, Paolo&lt;/author&gt;&lt;author&gt;Brennan, Paul&lt;/author&gt;&lt;author&gt;Darby, Sarah C&lt;/author&gt;&lt;author&gt;Forastiere, Francesco&lt;/author&gt;&lt;author&gt;Fortes, Cristina&lt;/author&gt;&lt;/authors&gt;&lt;/contributors&gt;&lt;titles&gt;&lt;title&gt;Lung cancer and cigarette smoking in Europe: an update of risk estimates and an assessment of inter</w:instrText>
      </w:r>
      <w:r w:rsidR="005A7CC5" w:rsidRPr="00574BF9">
        <w:rPr>
          <w:rFonts w:ascii="Cambria Math" w:hAnsi="Cambria Math" w:cs="Cambria Math"/>
          <w:sz w:val="26"/>
          <w:szCs w:val="26"/>
          <w:lang w:eastAsia="vi-VN"/>
        </w:rPr>
        <w:instrText>‐</w:instrText>
      </w:r>
      <w:r w:rsidR="005A7CC5" w:rsidRPr="00574BF9">
        <w:rPr>
          <w:sz w:val="26"/>
          <w:szCs w:val="26"/>
          <w:lang w:eastAsia="vi-VN"/>
        </w:rPr>
        <w:instrText>country heterogeneity&lt;/title&gt;&lt;secondary-title&gt;International Journal of Cancer&lt;/secondary-title&gt;&lt;/titles&gt;&lt;periodical&gt;&lt;full-title&gt;International Journal of Cancer&lt;/full-title&gt;&lt;/periodical&gt;&lt;pages&gt;876-887&lt;/pages&gt;&lt;volume&gt;91&lt;/volume&gt;&lt;number&gt;6&lt;/number&gt;&lt;dates&gt;&lt;year&gt;2001&lt;/year&gt;&lt;/dates&gt;&lt;isbn&gt;1097-0215&lt;/isbn&gt;&lt;urls&gt;&lt;/urls&gt;&lt;/record&gt;&lt;/Cite&gt;&lt;/EndNote&gt;</w:instrText>
      </w:r>
      <w:r w:rsidR="005A7CC5" w:rsidRPr="00574BF9">
        <w:rPr>
          <w:sz w:val="26"/>
          <w:szCs w:val="26"/>
          <w:lang w:eastAsia="vi-VN"/>
        </w:rPr>
        <w:fldChar w:fldCharType="separate"/>
      </w:r>
      <w:r w:rsidR="005A7CC5" w:rsidRPr="00574BF9">
        <w:rPr>
          <w:noProof/>
          <w:sz w:val="26"/>
          <w:szCs w:val="26"/>
          <w:lang w:eastAsia="vi-VN"/>
        </w:rPr>
        <w:t>[</w:t>
      </w:r>
      <w:hyperlink w:anchor="_ENREF_10" w:tooltip="Peto, 2000 #48" w:history="1">
        <w:r w:rsidR="00300CE3" w:rsidRPr="00574BF9">
          <w:rPr>
            <w:noProof/>
            <w:sz w:val="26"/>
            <w:szCs w:val="26"/>
            <w:lang w:eastAsia="vi-VN"/>
          </w:rPr>
          <w:t>10</w:t>
        </w:r>
      </w:hyperlink>
      <w:r w:rsidR="005A7CC5" w:rsidRPr="00574BF9">
        <w:rPr>
          <w:noProof/>
          <w:sz w:val="26"/>
          <w:szCs w:val="26"/>
          <w:lang w:eastAsia="vi-VN"/>
        </w:rPr>
        <w:t xml:space="preserve">, </w:t>
      </w:r>
      <w:hyperlink w:anchor="_ENREF_11" w:tooltip="Simonato, 2001 #49" w:history="1">
        <w:r w:rsidR="00300CE3" w:rsidRPr="00574BF9">
          <w:rPr>
            <w:noProof/>
            <w:sz w:val="26"/>
            <w:szCs w:val="26"/>
            <w:lang w:eastAsia="vi-VN"/>
          </w:rPr>
          <w:t>11</w:t>
        </w:r>
      </w:hyperlink>
      <w:r w:rsidR="005A7CC5" w:rsidRPr="00574BF9">
        <w:rPr>
          <w:noProof/>
          <w:sz w:val="26"/>
          <w:szCs w:val="26"/>
          <w:lang w:eastAsia="vi-VN"/>
        </w:rPr>
        <w:t>]</w:t>
      </w:r>
      <w:r w:rsidR="005A7CC5" w:rsidRPr="00574BF9">
        <w:rPr>
          <w:sz w:val="26"/>
          <w:szCs w:val="26"/>
          <w:lang w:eastAsia="vi-VN"/>
        </w:rPr>
        <w:fldChar w:fldCharType="end"/>
      </w:r>
      <w:r w:rsidR="004D62C1" w:rsidRPr="00574BF9">
        <w:rPr>
          <w:sz w:val="26"/>
          <w:szCs w:val="26"/>
        </w:rPr>
        <w:t xml:space="preserve">. </w:t>
      </w:r>
      <w:r w:rsidR="00046771" w:rsidRPr="00574BF9">
        <w:rPr>
          <w:sz w:val="26"/>
          <w:szCs w:val="26"/>
          <w:shd w:val="clear" w:color="auto" w:fill="FFFFFF"/>
        </w:rPr>
        <w:t>Theo báo cáo của Ngô Quý Châu trên Tạp chí Y học thực hành năm 2006, tỷ lệ người hút thuốc lá bị mắc COPD là 72,7%</w:t>
      </w:r>
      <w:r w:rsidR="004D62C1" w:rsidRPr="00574BF9">
        <w:rPr>
          <w:sz w:val="26"/>
          <w:szCs w:val="26"/>
          <w:shd w:val="clear" w:color="auto" w:fill="FFFFFF"/>
        </w:rPr>
        <w:fldChar w:fldCharType="begin"/>
      </w:r>
      <w:r w:rsidR="005A7CC5" w:rsidRPr="00574BF9">
        <w:rPr>
          <w:sz w:val="26"/>
          <w:szCs w:val="26"/>
          <w:shd w:val="clear" w:color="auto" w:fill="FFFFFF"/>
        </w:rPr>
        <w:instrText xml:space="preserve"> ADDIN EN.CITE &lt;EndNote&gt;&lt;Cite&gt;&lt;Author&gt;Ngô Qúy Châu&lt;/Author&gt;&lt;Year&gt;2006&lt;/Year&gt;&lt;RecNum&gt;14&lt;/RecNum&gt;&lt;DisplayText&gt;[12]&lt;/DisplayText&gt;&lt;record&gt;&lt;rec-number&gt;14&lt;/rec-number&gt;&lt;foreign-keys&gt;&lt;key app="EN" db-id="f2w0tpaay0dp0tews50x0zxgss250fawfaea"&gt;14&lt;/key&gt;&lt;/foreign-keys&gt;&lt;ref-type name="Journal Article"&gt;17&lt;/ref-type&gt;&lt;contributors&gt;&lt;authors&gt;&lt;author&gt;&lt;style face="normal" font="default" size="100%"&gt;Ngô Qúy Châu, Phan Thu H&lt;/style&gt;&lt;style face="normal" font="default" charset="163" size="100%"&gt;ương và các c&lt;/style&gt;&lt;style face="normal" font="default" size="100%"&gt;ộng sự &lt;/style&gt;&lt;/author&gt;&lt;/authors&gt;&lt;/contributors&gt;&lt;titles&gt;&lt;title&gt;&lt;style face="normal" font="default" size="100%"&gt;Nghiên cứu dịch tễ học bệnh phổi tắc nghẽn mán tính trong dân c&lt;/style&gt;&lt;style face="normal" font="default" charset="163" size="100%"&gt;ư thành ph&lt;/style&gt;&lt;style face="normal" font="default" size="100%"&gt;ố Hải Phòng&lt;/style&gt;&lt;/title&gt;&lt;secondary-title&gt;Tạp chí Y học thực hành&lt;/secondary-title&gt;&lt;/titles&gt;&lt;periodical&gt;&lt;full-title&gt;Tạp chí Y học thực hành&lt;/full-title&gt;&lt;/periodical&gt;&lt;pages&gt;5-17&lt;/pages&gt;&lt;volume&gt;2006&lt;/volume&gt;&lt;dates&gt;&lt;year&gt;2006&lt;/year&gt;&lt;/dates&gt;&lt;urls&gt;&lt;/urls&gt;&lt;/record&gt;&lt;/Cite&gt;&lt;/EndNote&gt;</w:instrText>
      </w:r>
      <w:r w:rsidR="004D62C1" w:rsidRPr="00574BF9">
        <w:rPr>
          <w:sz w:val="26"/>
          <w:szCs w:val="26"/>
          <w:shd w:val="clear" w:color="auto" w:fill="FFFFFF"/>
        </w:rPr>
        <w:fldChar w:fldCharType="separate"/>
      </w:r>
      <w:r w:rsidR="005A7CC5" w:rsidRPr="00574BF9">
        <w:rPr>
          <w:noProof/>
          <w:sz w:val="26"/>
          <w:szCs w:val="26"/>
          <w:shd w:val="clear" w:color="auto" w:fill="FFFFFF"/>
        </w:rPr>
        <w:t>[</w:t>
      </w:r>
      <w:hyperlink w:anchor="_ENREF_12" w:tooltip="Ngô Qúy Châu, 2006 #14" w:history="1">
        <w:r w:rsidR="00300CE3" w:rsidRPr="00574BF9">
          <w:rPr>
            <w:noProof/>
            <w:sz w:val="26"/>
            <w:szCs w:val="26"/>
            <w:shd w:val="clear" w:color="auto" w:fill="FFFFFF"/>
          </w:rPr>
          <w:t>12</w:t>
        </w:r>
      </w:hyperlink>
      <w:r w:rsidR="005A7CC5" w:rsidRPr="00574BF9">
        <w:rPr>
          <w:noProof/>
          <w:sz w:val="26"/>
          <w:szCs w:val="26"/>
          <w:shd w:val="clear" w:color="auto" w:fill="FFFFFF"/>
        </w:rPr>
        <w:t>]</w:t>
      </w:r>
      <w:r w:rsidR="004D62C1" w:rsidRPr="00574BF9">
        <w:rPr>
          <w:sz w:val="26"/>
          <w:szCs w:val="26"/>
          <w:shd w:val="clear" w:color="auto" w:fill="FFFFFF"/>
        </w:rPr>
        <w:fldChar w:fldCharType="end"/>
      </w:r>
      <w:r w:rsidR="004D62C1" w:rsidRPr="00574BF9">
        <w:rPr>
          <w:sz w:val="26"/>
          <w:szCs w:val="26"/>
          <w:shd w:val="clear" w:color="auto" w:fill="FFFFFF"/>
        </w:rPr>
        <w:t xml:space="preserve">. </w:t>
      </w:r>
      <w:r w:rsidR="00046771" w:rsidRPr="00574BF9">
        <w:rPr>
          <w:sz w:val="26"/>
          <w:szCs w:val="26"/>
        </w:rPr>
        <w:t xml:space="preserve">Hút thuốc là nguyên nhân gây ra các bệnh ung thư phổi, thanh quản, khoang miệng, bàng quang, tuyến tụy, cổ tử cung, thận, dạ dày, máu, gan, đại tràng và trực tràng, thực quản </w:t>
      </w:r>
      <w:r w:rsidR="00863749" w:rsidRPr="00574BF9">
        <w:rPr>
          <w:sz w:val="26"/>
          <w:szCs w:val="26"/>
        </w:rPr>
        <w:fldChar w:fldCharType="begin"/>
      </w:r>
      <w:r w:rsidR="005A7CC5" w:rsidRPr="00574BF9">
        <w:rPr>
          <w:sz w:val="26"/>
          <w:szCs w:val="26"/>
        </w:rPr>
        <w:instrText xml:space="preserve"> ADDIN EN.CITE &lt;EndNote&gt;&lt;Cite&gt;&lt;Author&gt;Health&lt;/Author&gt;&lt;Year&gt;2014&lt;/Year&gt;&lt;RecNum&gt;46&lt;/RecNum&gt;&lt;DisplayText&gt;[13]&lt;/DisplayText&gt;&lt;record&gt;&lt;rec-number&gt;46&lt;/rec-number&gt;&lt;foreign-keys&gt;&lt;key app="EN" db-id="f2w0tpaay0dp0tews50x0zxgss250fawfaea"&gt;46&lt;/key&gt;&lt;/foreign-keys&gt;&lt;ref-type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863749" w:rsidRPr="00574BF9">
        <w:rPr>
          <w:sz w:val="26"/>
          <w:szCs w:val="26"/>
        </w:rPr>
        <w:fldChar w:fldCharType="separate"/>
      </w:r>
      <w:r w:rsidR="005A7CC5" w:rsidRPr="00574BF9">
        <w:rPr>
          <w:noProof/>
          <w:sz w:val="26"/>
          <w:szCs w:val="26"/>
        </w:rPr>
        <w:t>[</w:t>
      </w:r>
      <w:hyperlink w:anchor="_ENREF_13" w:tooltip="Health, 2014 #46" w:history="1">
        <w:r w:rsidR="00300CE3" w:rsidRPr="00574BF9">
          <w:rPr>
            <w:noProof/>
            <w:sz w:val="26"/>
            <w:szCs w:val="26"/>
          </w:rPr>
          <w:t>13</w:t>
        </w:r>
      </w:hyperlink>
      <w:r w:rsidR="005A7CC5" w:rsidRPr="00574BF9">
        <w:rPr>
          <w:noProof/>
          <w:sz w:val="26"/>
          <w:szCs w:val="26"/>
        </w:rPr>
        <w:t>]</w:t>
      </w:r>
      <w:r w:rsidR="00863749" w:rsidRPr="00574BF9">
        <w:rPr>
          <w:sz w:val="26"/>
          <w:szCs w:val="26"/>
        </w:rPr>
        <w:fldChar w:fldCharType="end"/>
      </w:r>
      <w:r w:rsidR="004D62C1" w:rsidRPr="00574BF9">
        <w:rPr>
          <w:sz w:val="26"/>
          <w:szCs w:val="26"/>
        </w:rPr>
        <w:t>.</w:t>
      </w:r>
      <w:r w:rsidR="00CC3793" w:rsidRPr="00574BF9">
        <w:rPr>
          <w:sz w:val="26"/>
          <w:szCs w:val="26"/>
          <w:lang w:eastAsia="vi-VN"/>
        </w:rPr>
        <w:t xml:space="preserve"> </w:t>
      </w:r>
      <w:r w:rsidR="00046771" w:rsidRPr="00574BF9">
        <w:rPr>
          <w:sz w:val="26"/>
          <w:szCs w:val="26"/>
        </w:rPr>
        <w:t xml:space="preserve">Những người hút thuốc có tỷ lệ ung thư miệng cao hơn 27 lần và tỷ lệ ung thư thanh quản cao hơn 12 lần so với người không hút thuốc </w:t>
      </w:r>
      <w:r w:rsidR="00CC3793" w:rsidRPr="00574BF9">
        <w:rPr>
          <w:sz w:val="26"/>
          <w:szCs w:val="26"/>
        </w:rPr>
        <w:fldChar w:fldCharType="begin"/>
      </w:r>
      <w:r w:rsidR="000C0CC9" w:rsidRPr="00574BF9">
        <w:rPr>
          <w:sz w:val="26"/>
          <w:szCs w:val="26"/>
        </w:rPr>
        <w:instrText xml:space="preserve"> ADDIN EN.CITE &lt;EndNote&gt;&lt;Cite&gt;&lt;Author&gt;Organization&lt;/Author&gt;&lt;Year&gt;2008&lt;/Year&gt;&lt;RecNum&gt;40&lt;/RecNum&gt;&lt;DisplayText&gt;[5]&lt;/DisplayText&gt;&lt;record&gt;&lt;rec-number&gt;40&lt;/rec-number&gt;&lt;foreign-keys&gt;&lt;key app="EN" db-id="f2w0tpaay0dp0tews50x0zxgss250fawfaea"&gt;40&lt;/key&gt;&lt;/foreign-keys&gt;&lt;ref-type name="Journal Article"&gt;17&lt;/ref-type&gt;&lt;contributors&gt;&lt;authors&gt;&lt;author&gt;World Health Organization&lt;/author&gt;&lt;/authors&gt;&lt;/contributors&gt;&lt;titles&gt;&lt;title&gt;Report on the global Tobacco Epidemic&lt;/title&gt;&lt;secondary-title&gt;World Health Organization&lt;/secondary-title&gt;&lt;/titles&gt;&lt;periodical&gt;&lt;full-title&gt;World Health Organization&lt;/full-title&gt;&lt;/periodical&gt;&lt;dates&gt;&lt;year&gt;2008&lt;/year&gt;&lt;/dates&gt;&lt;urls&gt;&lt;/urls&gt;&lt;/record&gt;&lt;/Cite&gt;&lt;/EndNote&gt;</w:instrText>
      </w:r>
      <w:r w:rsidR="00CC3793" w:rsidRPr="00574BF9">
        <w:rPr>
          <w:sz w:val="26"/>
          <w:szCs w:val="26"/>
        </w:rPr>
        <w:fldChar w:fldCharType="separate"/>
      </w:r>
      <w:r w:rsidR="000C0CC9" w:rsidRPr="00574BF9">
        <w:rPr>
          <w:noProof/>
          <w:sz w:val="26"/>
          <w:szCs w:val="26"/>
        </w:rPr>
        <w:t>[</w:t>
      </w:r>
      <w:hyperlink w:anchor="_ENREF_5" w:tooltip="Organization, 2008 #40" w:history="1">
        <w:r w:rsidR="00300CE3" w:rsidRPr="00574BF9">
          <w:rPr>
            <w:noProof/>
            <w:sz w:val="26"/>
            <w:szCs w:val="26"/>
          </w:rPr>
          <w:t>5</w:t>
        </w:r>
      </w:hyperlink>
      <w:r w:rsidR="000C0CC9" w:rsidRPr="00574BF9">
        <w:rPr>
          <w:noProof/>
          <w:sz w:val="26"/>
          <w:szCs w:val="26"/>
        </w:rPr>
        <w:t>]</w:t>
      </w:r>
      <w:r w:rsidR="00CC3793" w:rsidRPr="00574BF9">
        <w:rPr>
          <w:sz w:val="26"/>
          <w:szCs w:val="26"/>
        </w:rPr>
        <w:fldChar w:fldCharType="end"/>
      </w:r>
      <w:r w:rsidR="00CC3793" w:rsidRPr="00574BF9">
        <w:rPr>
          <w:sz w:val="26"/>
          <w:szCs w:val="26"/>
        </w:rPr>
        <w:t>.</w:t>
      </w:r>
      <w:r w:rsidR="00046771" w:rsidRPr="00574BF9">
        <w:rPr>
          <w:sz w:val="26"/>
          <w:szCs w:val="26"/>
        </w:rPr>
        <w:t xml:space="preserve"> Tỷ lệ tử vong do ung thư ở người hút thuốc cao gấp hai lần người không hút thuốc</w:t>
      </w:r>
      <w:r w:rsidR="00CC3793" w:rsidRPr="00574BF9">
        <w:rPr>
          <w:sz w:val="26"/>
          <w:szCs w:val="26"/>
        </w:rPr>
        <w:t>.</w:t>
      </w:r>
      <w:r w:rsidR="00046771" w:rsidRPr="00574BF9">
        <w:rPr>
          <w:sz w:val="26"/>
          <w:szCs w:val="26"/>
        </w:rPr>
        <w:t xml:space="preserve"> Người nghiện thuốc lá có tỷ lệ tử vong do ưng thư cao hơn gấp 4 lần so với những người không hút thuốc</w:t>
      </w:r>
      <w:r w:rsidR="00CC3793" w:rsidRPr="00574BF9">
        <w:rPr>
          <w:sz w:val="26"/>
          <w:szCs w:val="26"/>
        </w:rPr>
        <w:t>.</w:t>
      </w:r>
      <w:r w:rsidR="00046771" w:rsidRPr="00574BF9">
        <w:rPr>
          <w:sz w:val="26"/>
          <w:szCs w:val="26"/>
        </w:rPr>
        <w:t xml:space="preserve"> Trọng lượng của trẻ sơ sinh có mẹ hút thuốc giảm 200 - 400g so với những trẻ có mẹ không hút </w:t>
      </w:r>
      <w:r w:rsidR="00046771" w:rsidRPr="00574BF9">
        <w:rPr>
          <w:sz w:val="26"/>
          <w:szCs w:val="26"/>
        </w:rPr>
        <w:lastRenderedPageBreak/>
        <w:t>thuốc</w:t>
      </w:r>
      <w:r w:rsidR="00CC3793" w:rsidRPr="00574BF9">
        <w:rPr>
          <w:sz w:val="26"/>
          <w:szCs w:val="26"/>
        </w:rPr>
        <w:t xml:space="preserve">. </w:t>
      </w:r>
      <w:r w:rsidR="00046771" w:rsidRPr="00574BF9">
        <w:rPr>
          <w:sz w:val="26"/>
          <w:szCs w:val="26"/>
        </w:rPr>
        <w:t xml:space="preserve">Theo WHO, hút thuốc lá thụ động làm tăng nguy cơ mắc COPD lên 10% - 43% </w:t>
      </w:r>
      <w:r w:rsidR="00344CD4" w:rsidRPr="00574BF9">
        <w:rPr>
          <w:sz w:val="26"/>
          <w:szCs w:val="26"/>
        </w:rPr>
        <w:fldChar w:fldCharType="begin"/>
      </w:r>
      <w:r w:rsidR="000C0CC9" w:rsidRPr="00574BF9">
        <w:rPr>
          <w:sz w:val="26"/>
          <w:szCs w:val="26"/>
        </w:rPr>
        <w:instrText xml:space="preserve"> ADDIN EN.CITE &lt;EndNote&gt;&lt;Cite&gt;&lt;Author&gt;Organization&lt;/Author&gt;&lt;Year&gt;2008&lt;/Year&gt;&lt;RecNum&gt;40&lt;/RecNum&gt;&lt;DisplayText&gt;[5]&lt;/DisplayText&gt;&lt;record&gt;&lt;rec-number&gt;40&lt;/rec-number&gt;&lt;foreign-keys&gt;&lt;key app="EN" db-id="f2w0tpaay0dp0tews50x0zxgss250fawfaea"&gt;40&lt;/key&gt;&lt;/foreign-keys&gt;&lt;ref-type name="Journal Article"&gt;17&lt;/ref-type&gt;&lt;contributors&gt;&lt;authors&gt;&lt;author&gt;World Health Organization&lt;/author&gt;&lt;/authors&gt;&lt;/contributors&gt;&lt;titles&gt;&lt;title&gt;Report on the global Tobacco Epidemic&lt;/title&gt;&lt;secondary-title&gt;World Health Organization&lt;/secondary-title&gt;&lt;/titles&gt;&lt;periodical&gt;&lt;full-title&gt;World Health Organization&lt;/full-title&gt;&lt;/periodical&gt;&lt;dates&gt;&lt;year&gt;2008&lt;/year&gt;&lt;/dates&gt;&lt;urls&gt;&lt;/urls&gt;&lt;/record&gt;&lt;/Cite&gt;&lt;/EndNote&gt;</w:instrText>
      </w:r>
      <w:r w:rsidR="00344CD4" w:rsidRPr="00574BF9">
        <w:rPr>
          <w:sz w:val="26"/>
          <w:szCs w:val="26"/>
        </w:rPr>
        <w:fldChar w:fldCharType="separate"/>
      </w:r>
      <w:r w:rsidR="000C0CC9" w:rsidRPr="00574BF9">
        <w:rPr>
          <w:noProof/>
          <w:sz w:val="26"/>
          <w:szCs w:val="26"/>
        </w:rPr>
        <w:t>[</w:t>
      </w:r>
      <w:hyperlink w:anchor="_ENREF_5" w:tooltip="Organization, 2008 #40" w:history="1">
        <w:r w:rsidR="00300CE3" w:rsidRPr="00574BF9">
          <w:rPr>
            <w:noProof/>
            <w:sz w:val="26"/>
            <w:szCs w:val="26"/>
          </w:rPr>
          <w:t>5</w:t>
        </w:r>
      </w:hyperlink>
      <w:r w:rsidR="000C0CC9" w:rsidRPr="00574BF9">
        <w:rPr>
          <w:noProof/>
          <w:sz w:val="26"/>
          <w:szCs w:val="26"/>
        </w:rPr>
        <w:t>]</w:t>
      </w:r>
      <w:r w:rsidR="00344CD4" w:rsidRPr="00574BF9">
        <w:rPr>
          <w:sz w:val="26"/>
          <w:szCs w:val="26"/>
        </w:rPr>
        <w:fldChar w:fldCharType="end"/>
      </w:r>
      <w:r w:rsidR="00344CD4" w:rsidRPr="00574BF9">
        <w:rPr>
          <w:sz w:val="26"/>
          <w:szCs w:val="26"/>
        </w:rPr>
        <w:t>.</w:t>
      </w:r>
    </w:p>
    <w:p w:rsidR="00861580" w:rsidRPr="00574BF9" w:rsidRDefault="00046771" w:rsidP="007757A9">
      <w:pPr>
        <w:autoSpaceDE w:val="0"/>
        <w:autoSpaceDN w:val="0"/>
        <w:adjustRightInd w:val="0"/>
        <w:ind w:firstLine="720"/>
        <w:rPr>
          <w:sz w:val="26"/>
          <w:szCs w:val="26"/>
          <w:lang w:val="vi-VN" w:eastAsia="vi-VN"/>
        </w:rPr>
      </w:pPr>
      <w:r w:rsidRPr="00574BF9">
        <w:rPr>
          <w:sz w:val="26"/>
          <w:szCs w:val="26"/>
        </w:rPr>
        <w:t xml:space="preserve">Hút thuốc lá chiếm gần 80% tổng số ca tử vong do mắc COPD </w:t>
      </w:r>
      <w:r w:rsidR="00861580" w:rsidRPr="00574BF9">
        <w:rPr>
          <w:sz w:val="26"/>
          <w:szCs w:val="26"/>
        </w:rPr>
        <w:fldChar w:fldCharType="begin"/>
      </w:r>
      <w:r w:rsidR="00861580" w:rsidRPr="00574BF9">
        <w:rPr>
          <w:sz w:val="26"/>
          <w:szCs w:val="26"/>
        </w:rPr>
        <w:instrText xml:space="preserve"> ADDIN EN.CITE &lt;EndNote&gt;&lt;Cite&gt;&lt;Author&gt;Health&lt;/Author&gt;&lt;Year&gt;2014&lt;/Year&gt;&lt;RecNum&gt;65&lt;/RecNum&gt;&lt;DisplayText&gt;[13]&lt;/DisplayText&gt;&lt;record&gt;&lt;rec-number&gt;65&lt;/rec-number&gt;&lt;foreign-keys&gt;&lt;key app="EN" db-id="f2w0tpaay0dp0tews50x0zxgss250fawfaea"&gt;65&lt;/key&gt;&lt;/foreign-keys&gt;&lt;ref-type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861580" w:rsidRPr="00574BF9">
        <w:rPr>
          <w:sz w:val="26"/>
          <w:szCs w:val="26"/>
        </w:rPr>
        <w:fldChar w:fldCharType="separate"/>
      </w:r>
      <w:r w:rsidR="00861580" w:rsidRPr="00574BF9">
        <w:rPr>
          <w:noProof/>
          <w:sz w:val="26"/>
          <w:szCs w:val="26"/>
        </w:rPr>
        <w:t>[</w:t>
      </w:r>
      <w:hyperlink w:anchor="_ENREF_13" w:tooltip="Health, 2014 #46" w:history="1">
        <w:r w:rsidR="00300CE3" w:rsidRPr="00574BF9">
          <w:rPr>
            <w:noProof/>
            <w:sz w:val="26"/>
            <w:szCs w:val="26"/>
          </w:rPr>
          <w:t>13</w:t>
        </w:r>
      </w:hyperlink>
      <w:r w:rsidR="00861580" w:rsidRPr="00574BF9">
        <w:rPr>
          <w:noProof/>
          <w:sz w:val="26"/>
          <w:szCs w:val="26"/>
        </w:rPr>
        <w:t>]</w:t>
      </w:r>
      <w:r w:rsidR="00861580" w:rsidRPr="00574BF9">
        <w:rPr>
          <w:sz w:val="26"/>
          <w:szCs w:val="26"/>
        </w:rPr>
        <w:fldChar w:fldCharType="end"/>
      </w:r>
      <w:r w:rsidR="00861580" w:rsidRPr="00574BF9">
        <w:rPr>
          <w:sz w:val="26"/>
          <w:szCs w:val="26"/>
        </w:rPr>
        <w:t xml:space="preserve">. </w:t>
      </w:r>
      <w:r w:rsidRPr="00574BF9">
        <w:rPr>
          <w:sz w:val="26"/>
          <w:szCs w:val="26"/>
        </w:rPr>
        <w:t xml:space="preserve">Tỷ lệ tử vong do mắc COPD ở nam giới hút thuốc cao gấp 25 lần và ở nữ giới cao gấp 22 lần so với những người không hút thuốc </w:t>
      </w:r>
      <w:r w:rsidR="00861580" w:rsidRPr="00574BF9">
        <w:rPr>
          <w:sz w:val="26"/>
          <w:szCs w:val="26"/>
        </w:rPr>
        <w:fldChar w:fldCharType="begin"/>
      </w:r>
      <w:r w:rsidR="00861580" w:rsidRPr="00574BF9">
        <w:rPr>
          <w:sz w:val="26"/>
          <w:szCs w:val="26"/>
        </w:rPr>
        <w:instrText xml:space="preserve"> ADDIN EN.CITE &lt;EndNote&gt;&lt;Cite&gt;&lt;Author&gt;Thun&lt;/Author&gt;&lt;Year&gt;2013&lt;/Year&gt;&lt;RecNum&gt;67&lt;/RecNum&gt;&lt;DisplayText&gt;[14]&lt;/DisplayText&gt;&lt;record&gt;&lt;rec-number&gt;67&lt;/rec-number&gt;&lt;foreign-keys&gt;&lt;key app="EN" db-id="f2w0tpaay0dp0tews50x0zxgss250fawfaea"&gt;67&lt;/key&gt;&lt;/foreign-keys&gt;&lt;ref-type name="Journal Article"&gt;17&lt;/ref-type&gt;&lt;contributors&gt;&lt;authors&gt;&lt;author&gt;Thun, Michael J&lt;/author&gt;&lt;author&gt;Carter, Brian D&lt;/author&gt;&lt;author&gt;Feskanich, Diane&lt;/author&gt;&lt;author&gt;Freedman, Neal D&lt;/author&gt;&lt;author&gt;Prentice, Ross&lt;/author&gt;&lt;author&gt;Lopez, Alan D&lt;/author&gt;&lt;author&gt;Hartge, Patricia&lt;/author&gt;&lt;author&gt;Gapstur, Susan M&lt;/author&gt;&lt;/authors&gt;&lt;/contributors&gt;&lt;titles&gt;&lt;title&gt;50-year trends in smoking-related mortality in the United States&lt;/title&gt;&lt;secondary-title&gt;New England Journal of Medicine&lt;/secondary-title&gt;&lt;/titles&gt;&lt;periodical&gt;&lt;full-title&gt;New England Journal of Medicine&lt;/full-title&gt;&lt;/periodical&gt;&lt;pages&gt;351-364&lt;/pages&gt;&lt;volume&gt;368&lt;/volume&gt;&lt;number&gt;4&lt;/number&gt;&lt;dates&gt;&lt;year&gt;2013&lt;/year&gt;&lt;/dates&gt;&lt;isbn&gt;0028-4793&lt;/isbn&gt;&lt;urls&gt;&lt;/urls&gt;&lt;/record&gt;&lt;/Cite&gt;&lt;/EndNote&gt;</w:instrText>
      </w:r>
      <w:r w:rsidR="00861580" w:rsidRPr="00574BF9">
        <w:rPr>
          <w:sz w:val="26"/>
          <w:szCs w:val="26"/>
        </w:rPr>
        <w:fldChar w:fldCharType="separate"/>
      </w:r>
      <w:r w:rsidR="00861580" w:rsidRPr="00574BF9">
        <w:rPr>
          <w:noProof/>
          <w:sz w:val="26"/>
          <w:szCs w:val="26"/>
        </w:rPr>
        <w:t>[</w:t>
      </w:r>
      <w:hyperlink w:anchor="_ENREF_14" w:tooltip="Thun, 2013 #67" w:history="1">
        <w:r w:rsidR="00300CE3" w:rsidRPr="00574BF9">
          <w:rPr>
            <w:noProof/>
            <w:sz w:val="26"/>
            <w:szCs w:val="26"/>
          </w:rPr>
          <w:t>14</w:t>
        </w:r>
      </w:hyperlink>
      <w:r w:rsidR="00861580" w:rsidRPr="00574BF9">
        <w:rPr>
          <w:noProof/>
          <w:sz w:val="26"/>
          <w:szCs w:val="26"/>
        </w:rPr>
        <w:t>]</w:t>
      </w:r>
      <w:r w:rsidR="00861580" w:rsidRPr="00574BF9">
        <w:rPr>
          <w:sz w:val="26"/>
          <w:szCs w:val="26"/>
        </w:rPr>
        <w:fldChar w:fldCharType="end"/>
      </w:r>
      <w:r w:rsidR="00861580" w:rsidRPr="00574BF9">
        <w:rPr>
          <w:sz w:val="26"/>
          <w:szCs w:val="26"/>
        </w:rPr>
        <w:t>.</w:t>
      </w:r>
      <w:r w:rsidR="00861580" w:rsidRPr="00574BF9">
        <w:rPr>
          <w:sz w:val="26"/>
          <w:szCs w:val="26"/>
          <w:shd w:val="clear" w:color="auto" w:fill="FFFFFF"/>
        </w:rPr>
        <w:t xml:space="preserve"> </w:t>
      </w:r>
      <w:r w:rsidRPr="00574BF9">
        <w:rPr>
          <w:spacing w:val="-4"/>
          <w:sz w:val="26"/>
          <w:szCs w:val="26"/>
        </w:rPr>
        <w:t xml:space="preserve">Nguy cơ mắc COPD ở những người hút thuốc cao gấp 6 lần so với những người không hút thuốc </w:t>
      </w:r>
      <w:r w:rsidR="00344CD4" w:rsidRPr="00574BF9">
        <w:rPr>
          <w:spacing w:val="-4"/>
          <w:sz w:val="26"/>
          <w:szCs w:val="26"/>
        </w:rPr>
        <w:fldChar w:fldCharType="begin"/>
      </w:r>
      <w:r w:rsidR="000C0CC9" w:rsidRPr="00574BF9">
        <w:rPr>
          <w:spacing w:val="-4"/>
          <w:sz w:val="26"/>
          <w:szCs w:val="26"/>
        </w:rPr>
        <w:instrText xml:space="preserve"> ADDIN EN.CITE &lt;EndNote&gt;&lt;Cite&gt;&lt;Author&gt;Organization&lt;/Author&gt;&lt;Year&gt;2008&lt;/Year&gt;&lt;RecNum&gt;40&lt;/RecNum&gt;&lt;DisplayText&gt;[5]&lt;/DisplayText&gt;&lt;record&gt;&lt;rec-number&gt;40&lt;/rec-number&gt;&lt;foreign-keys&gt;&lt;key app="EN" db-id="f2w0tpaay0dp0tews50x0zxgss250fawfaea"&gt;40&lt;/key&gt;&lt;/foreign-keys&gt;&lt;ref-type name="Journal Article"&gt;17&lt;/ref-type&gt;&lt;contributors&gt;&lt;authors&gt;&lt;author&gt;World Health Organization&lt;/author&gt;&lt;/authors&gt;&lt;/contributors&gt;&lt;titles&gt;&lt;title&gt;Report on the global Tobacco Epidemic&lt;/title&gt;&lt;secondary-title&gt;World Health Organization&lt;/secondary-title&gt;&lt;/titles&gt;&lt;periodical&gt;&lt;full-title&gt;World Health Organization&lt;/full-title&gt;&lt;/periodical&gt;&lt;dates&gt;&lt;year&gt;2008&lt;/year&gt;&lt;/dates&gt;&lt;urls&gt;&lt;/urls&gt;&lt;/record&gt;&lt;/Cite&gt;&lt;/EndNote&gt;</w:instrText>
      </w:r>
      <w:r w:rsidR="00344CD4" w:rsidRPr="00574BF9">
        <w:rPr>
          <w:spacing w:val="-4"/>
          <w:sz w:val="26"/>
          <w:szCs w:val="26"/>
        </w:rPr>
        <w:fldChar w:fldCharType="separate"/>
      </w:r>
      <w:r w:rsidR="000C0CC9" w:rsidRPr="00574BF9">
        <w:rPr>
          <w:noProof/>
          <w:spacing w:val="-4"/>
          <w:sz w:val="26"/>
          <w:szCs w:val="26"/>
        </w:rPr>
        <w:t>[</w:t>
      </w:r>
      <w:hyperlink w:anchor="_ENREF_5" w:tooltip="Organization, 2008 #40" w:history="1">
        <w:r w:rsidR="00300CE3" w:rsidRPr="00574BF9">
          <w:rPr>
            <w:noProof/>
            <w:spacing w:val="-4"/>
            <w:sz w:val="26"/>
            <w:szCs w:val="26"/>
          </w:rPr>
          <w:t>5</w:t>
        </w:r>
      </w:hyperlink>
      <w:r w:rsidR="000C0CC9" w:rsidRPr="00574BF9">
        <w:rPr>
          <w:noProof/>
          <w:spacing w:val="-4"/>
          <w:sz w:val="26"/>
          <w:szCs w:val="26"/>
        </w:rPr>
        <w:t>]</w:t>
      </w:r>
      <w:r w:rsidR="00344CD4" w:rsidRPr="00574BF9">
        <w:rPr>
          <w:spacing w:val="-4"/>
          <w:sz w:val="26"/>
          <w:szCs w:val="26"/>
        </w:rPr>
        <w:fldChar w:fldCharType="end"/>
      </w:r>
      <w:r w:rsidR="00344CD4" w:rsidRPr="00574BF9">
        <w:rPr>
          <w:spacing w:val="-4"/>
          <w:sz w:val="26"/>
          <w:szCs w:val="26"/>
        </w:rPr>
        <w:t xml:space="preserve">. </w:t>
      </w:r>
      <w:r w:rsidRPr="00574BF9">
        <w:rPr>
          <w:spacing w:val="-4"/>
          <w:sz w:val="26"/>
          <w:szCs w:val="26"/>
          <w:shd w:val="clear" w:color="auto" w:fill="FFFFFF"/>
        </w:rPr>
        <w:t>Theo báo cáo của Ngô Quý Châu trên Tạp chí Y học thực hành năm 2006, tỷ lệ</w:t>
      </w:r>
      <w:r w:rsidRPr="00574BF9">
        <w:rPr>
          <w:spacing w:val="-4"/>
          <w:sz w:val="26"/>
          <w:szCs w:val="26"/>
          <w:shd w:val="clear" w:color="auto" w:fill="FFFFFF"/>
          <w:lang w:val="vi-VN"/>
        </w:rPr>
        <w:t xml:space="preserve"> người hút thuốc lá bị mắc COPD là 72,7%</w:t>
      </w:r>
      <w:r w:rsidRPr="00574BF9">
        <w:rPr>
          <w:spacing w:val="-4"/>
          <w:sz w:val="26"/>
          <w:szCs w:val="26"/>
          <w:shd w:val="clear" w:color="auto" w:fill="FFFFFF"/>
        </w:rPr>
        <w:t xml:space="preserve"> </w:t>
      </w:r>
      <w:r w:rsidR="00067888" w:rsidRPr="00574BF9">
        <w:rPr>
          <w:spacing w:val="-4"/>
          <w:sz w:val="26"/>
          <w:szCs w:val="26"/>
          <w:shd w:val="clear" w:color="auto" w:fill="FFFFFF"/>
        </w:rPr>
        <w:fldChar w:fldCharType="begin"/>
      </w:r>
      <w:r w:rsidR="00067888" w:rsidRPr="00574BF9">
        <w:rPr>
          <w:spacing w:val="-4"/>
          <w:sz w:val="26"/>
          <w:szCs w:val="26"/>
          <w:shd w:val="clear" w:color="auto" w:fill="FFFFFF"/>
        </w:rPr>
        <w:instrText xml:space="preserve"> ADDIN EN.CITE &lt;EndNote&gt;&lt;Cite&gt;&lt;Author&gt;Ngô Qúy Châu&lt;/Author&gt;&lt;Year&gt;2006&lt;/Year&gt;&lt;RecNum&gt;14&lt;/RecNum&gt;&lt;DisplayText&gt;[12]&lt;/DisplayText&gt;&lt;record&gt;&lt;rec-number&gt;14&lt;/rec-number&gt;&lt;foreign-keys&gt;&lt;key app="EN" db-id="f2w0tpaay0dp0tews50x0zxgss250fawfaea"&gt;14&lt;/key&gt;&lt;/foreign-keys&gt;&lt;ref-type name="Journal Article"&gt;17&lt;/ref-type&gt;&lt;contributors&gt;&lt;authors&gt;&lt;author&gt;&lt;style face="normal" font="default" size="100%"&gt;Ngô Qúy Châu, Phan Thu H&lt;/style&gt;&lt;style face="normal" font="default" charset="163" size="100%"&gt;ương và các c&lt;/style&gt;&lt;style face="normal" font="default" size="100%"&gt;ộng sự &lt;/style&gt;&lt;/author&gt;&lt;/authors&gt;&lt;/contributors&gt;&lt;titles&gt;&lt;title&gt;&lt;style face="normal" font="default" size="100%"&gt;Nghiên cứu dịch tễ học bệnh phổi tắc nghẽn mán tính trong dân c&lt;/style&gt;&lt;style face="normal" font="default" charset="163" size="100%"&gt;ư thành ph&lt;/style&gt;&lt;style face="normal" font="default" size="100%"&gt;ố Hải Phòng&lt;/style&gt;&lt;/title&gt;&lt;secondary-title&gt;Tạp chí Y học thực hành&lt;/secondary-title&gt;&lt;/titles&gt;&lt;periodical&gt;&lt;full-title&gt;Tạp chí Y học thực hành&lt;/full-title&gt;&lt;/periodical&gt;&lt;pages&gt;5-17&lt;/pages&gt;&lt;volume&gt;2006&lt;/volume&gt;&lt;dates&gt;&lt;year&gt;2006&lt;/year&gt;&lt;/dates&gt;&lt;urls&gt;&lt;/urls&gt;&lt;/record&gt;&lt;/Cite&gt;&lt;/EndNote&gt;</w:instrText>
      </w:r>
      <w:r w:rsidR="00067888" w:rsidRPr="00574BF9">
        <w:rPr>
          <w:spacing w:val="-4"/>
          <w:sz w:val="26"/>
          <w:szCs w:val="26"/>
          <w:shd w:val="clear" w:color="auto" w:fill="FFFFFF"/>
        </w:rPr>
        <w:fldChar w:fldCharType="separate"/>
      </w:r>
      <w:r w:rsidR="00067888" w:rsidRPr="00574BF9">
        <w:rPr>
          <w:noProof/>
          <w:spacing w:val="-4"/>
          <w:sz w:val="26"/>
          <w:szCs w:val="26"/>
          <w:shd w:val="clear" w:color="auto" w:fill="FFFFFF"/>
        </w:rPr>
        <w:t>[</w:t>
      </w:r>
      <w:hyperlink w:anchor="_ENREF_12" w:tooltip="Ngô Qúy Châu, 2006 #14" w:history="1">
        <w:r w:rsidR="00300CE3" w:rsidRPr="00574BF9">
          <w:rPr>
            <w:noProof/>
            <w:spacing w:val="-4"/>
            <w:sz w:val="26"/>
            <w:szCs w:val="26"/>
            <w:shd w:val="clear" w:color="auto" w:fill="FFFFFF"/>
          </w:rPr>
          <w:t>12</w:t>
        </w:r>
      </w:hyperlink>
      <w:r w:rsidR="00067888" w:rsidRPr="00574BF9">
        <w:rPr>
          <w:noProof/>
          <w:spacing w:val="-4"/>
          <w:sz w:val="26"/>
          <w:szCs w:val="26"/>
          <w:shd w:val="clear" w:color="auto" w:fill="FFFFFF"/>
        </w:rPr>
        <w:t>]</w:t>
      </w:r>
      <w:r w:rsidR="00067888" w:rsidRPr="00574BF9">
        <w:rPr>
          <w:spacing w:val="-4"/>
          <w:sz w:val="26"/>
          <w:szCs w:val="26"/>
          <w:shd w:val="clear" w:color="auto" w:fill="FFFFFF"/>
        </w:rPr>
        <w:fldChar w:fldCharType="end"/>
      </w:r>
      <w:r w:rsidR="00067888" w:rsidRPr="00574BF9">
        <w:rPr>
          <w:spacing w:val="-4"/>
          <w:sz w:val="26"/>
          <w:szCs w:val="26"/>
          <w:shd w:val="clear" w:color="auto" w:fill="FFFFFF"/>
        </w:rPr>
        <w:t xml:space="preserve">. </w:t>
      </w:r>
      <w:r w:rsidR="00067888" w:rsidRPr="00574BF9">
        <w:rPr>
          <w:rStyle w:val="apple-converted-space"/>
          <w:spacing w:val="-4"/>
          <w:sz w:val="26"/>
          <w:szCs w:val="26"/>
          <w:shd w:val="clear" w:color="auto" w:fill="FFFFFF"/>
        </w:rPr>
        <w:t> </w:t>
      </w:r>
      <w:r w:rsidR="00067888" w:rsidRPr="00574BF9">
        <w:rPr>
          <w:spacing w:val="-4"/>
          <w:sz w:val="26"/>
          <w:szCs w:val="26"/>
          <w:shd w:val="clear" w:color="auto" w:fill="FFFFFF"/>
        </w:rPr>
        <w:t xml:space="preserve"> </w:t>
      </w:r>
      <w:r w:rsidR="0032601A" w:rsidRPr="00574BF9">
        <w:rPr>
          <w:spacing w:val="-4"/>
          <w:sz w:val="26"/>
          <w:szCs w:val="26"/>
          <w:shd w:val="clear" w:color="auto" w:fill="FFFFFF"/>
          <w:lang w:val="vi-VN"/>
        </w:rPr>
        <w:t xml:space="preserve">Năm 2007, </w:t>
      </w:r>
      <w:r w:rsidR="00412BD5" w:rsidRPr="00574BF9">
        <w:rPr>
          <w:spacing w:val="-4"/>
          <w:sz w:val="26"/>
          <w:szCs w:val="26"/>
          <w:shd w:val="clear" w:color="auto" w:fill="FFFFFF"/>
          <w:lang w:val="vi-VN"/>
        </w:rPr>
        <w:t xml:space="preserve">những người Úc trên 55 tuổi được báo cáo là bị mắc COPD, 20% người hiện đang hút thuốc, 52% người từng hút thuốc và 28% người chưa từng hút thuốc </w:t>
      </w:r>
      <w:r w:rsidR="00067888" w:rsidRPr="00574BF9">
        <w:rPr>
          <w:spacing w:val="-4"/>
          <w:sz w:val="26"/>
          <w:szCs w:val="26"/>
          <w:shd w:val="clear" w:color="auto" w:fill="FFFFFF"/>
        </w:rPr>
        <w:fldChar w:fldCharType="begin"/>
      </w:r>
      <w:r w:rsidR="00067888" w:rsidRPr="00574BF9">
        <w:rPr>
          <w:spacing w:val="-4"/>
          <w:sz w:val="26"/>
          <w:szCs w:val="26"/>
          <w:shd w:val="clear" w:color="auto" w:fill="FFFFFF"/>
        </w:rPr>
        <w:instrText xml:space="preserve"> ADDIN EN.CITE &lt;EndNote&gt;&lt;Cite&gt;&lt;Author&gt;Government&lt;/Author&gt;&lt;Year&gt;2011&lt;/Year&gt;&lt;RecNum&gt;78&lt;/RecNum&gt;&lt;DisplayText&gt;[15]&lt;/DisplayText&gt;&lt;record&gt;&lt;rec-number&gt;78&lt;/rec-number&gt;&lt;foreign-keys&gt;&lt;key app="EN" db-id="f2w0tpaay0dp0tews50x0zxgss250fawfaea"&gt;78&lt;/key&gt;&lt;/foreign-keys&gt;&lt;ref-type name="Journal Article"&gt;17&lt;/ref-type&gt;&lt;contributors&gt;&lt;authors&gt;&lt;author&gt;Australian Government&lt;/author&gt;&lt;/authors&gt;&lt;/contributors&gt;&lt;titles&gt;&lt;title&gt;Asthma in Australia 2011: with a focus chapter on chronic obstructive pulmonary disease&lt;/title&gt;&lt;secondary-title&gt;Australian Institute of Health and Welfare&lt;/secondary-title&gt;&lt;/titles&gt;&lt;periodical&gt;&lt;full-title&gt;Australian Institute of Health and Welfare&lt;/full-title&gt;&lt;/periodical&gt;&lt;dates&gt;&lt;year&gt;2011&lt;/year&gt;&lt;/dates&gt;&lt;urls&gt;&lt;/urls&gt;&lt;/record&gt;&lt;/Cite&gt;&lt;/EndNote&gt;</w:instrText>
      </w:r>
      <w:r w:rsidR="00067888" w:rsidRPr="00574BF9">
        <w:rPr>
          <w:spacing w:val="-4"/>
          <w:sz w:val="26"/>
          <w:szCs w:val="26"/>
          <w:shd w:val="clear" w:color="auto" w:fill="FFFFFF"/>
        </w:rPr>
        <w:fldChar w:fldCharType="separate"/>
      </w:r>
      <w:r w:rsidR="00067888" w:rsidRPr="00574BF9">
        <w:rPr>
          <w:noProof/>
          <w:spacing w:val="-4"/>
          <w:sz w:val="26"/>
          <w:szCs w:val="26"/>
          <w:shd w:val="clear" w:color="auto" w:fill="FFFFFF"/>
        </w:rPr>
        <w:t>[</w:t>
      </w:r>
      <w:hyperlink w:anchor="_ENREF_15" w:tooltip="Government, 2011 #78" w:history="1">
        <w:r w:rsidR="00300CE3" w:rsidRPr="00574BF9">
          <w:rPr>
            <w:noProof/>
            <w:spacing w:val="-4"/>
            <w:sz w:val="26"/>
            <w:szCs w:val="26"/>
            <w:shd w:val="clear" w:color="auto" w:fill="FFFFFF"/>
          </w:rPr>
          <w:t>15</w:t>
        </w:r>
      </w:hyperlink>
      <w:r w:rsidR="00067888" w:rsidRPr="00574BF9">
        <w:rPr>
          <w:noProof/>
          <w:spacing w:val="-4"/>
          <w:sz w:val="26"/>
          <w:szCs w:val="26"/>
          <w:shd w:val="clear" w:color="auto" w:fill="FFFFFF"/>
        </w:rPr>
        <w:t>]</w:t>
      </w:r>
      <w:r w:rsidR="00067888" w:rsidRPr="00574BF9">
        <w:rPr>
          <w:spacing w:val="-4"/>
          <w:sz w:val="26"/>
          <w:szCs w:val="26"/>
          <w:shd w:val="clear" w:color="auto" w:fill="FFFFFF"/>
        </w:rPr>
        <w:fldChar w:fldCharType="end"/>
      </w:r>
      <w:r w:rsidR="00067888" w:rsidRPr="00574BF9">
        <w:rPr>
          <w:spacing w:val="-4"/>
          <w:sz w:val="26"/>
          <w:szCs w:val="26"/>
          <w:shd w:val="clear" w:color="auto" w:fill="FFFFFF"/>
        </w:rPr>
        <w:t>.</w:t>
      </w:r>
    </w:p>
    <w:p w:rsidR="00A124EC" w:rsidRPr="00574BF9" w:rsidRDefault="00412BD5" w:rsidP="007757A9">
      <w:pPr>
        <w:autoSpaceDE w:val="0"/>
        <w:autoSpaceDN w:val="0"/>
        <w:adjustRightInd w:val="0"/>
        <w:rPr>
          <w:sz w:val="26"/>
          <w:szCs w:val="26"/>
        </w:rPr>
      </w:pPr>
      <w:r w:rsidRPr="00574BF9">
        <w:rPr>
          <w:sz w:val="26"/>
          <w:szCs w:val="26"/>
          <w:lang w:val="vi-VN"/>
        </w:rPr>
        <w:t xml:space="preserve"> Hút thuốc lá cũng là một trong những nguyên nhân của bệnh tim mạch</w:t>
      </w:r>
      <w:r w:rsidR="00A124EC" w:rsidRPr="00574BF9">
        <w:rPr>
          <w:sz w:val="26"/>
          <w:szCs w:val="26"/>
        </w:rPr>
        <w:t>.</w:t>
      </w:r>
      <w:r w:rsidRPr="00574BF9">
        <w:rPr>
          <w:sz w:val="26"/>
          <w:szCs w:val="26"/>
          <w:lang w:val="vi-VN"/>
        </w:rPr>
        <w:t xml:space="preserve"> Những người hút thuốc có nguy cơ cao bị tăng huyết áp, bệnh động mạch vành, loạn nhịp tim</w:t>
      </w:r>
      <w:r w:rsidR="00A124EC" w:rsidRPr="00574BF9">
        <w:rPr>
          <w:sz w:val="26"/>
          <w:szCs w:val="26"/>
        </w:rPr>
        <w:t xml:space="preserve">. </w:t>
      </w:r>
      <w:r w:rsidRPr="00574BF9">
        <w:rPr>
          <w:sz w:val="26"/>
          <w:szCs w:val="26"/>
          <w:lang w:val="vi-VN"/>
        </w:rPr>
        <w:t xml:space="preserve"> Theo Tổ chức Y tế thế giới, 35% tổng số ca tử vong do tim mạch có liên quan đến thuốc lá</w:t>
      </w:r>
      <w:r w:rsidR="00A124EC" w:rsidRPr="00574BF9">
        <w:rPr>
          <w:sz w:val="26"/>
          <w:szCs w:val="26"/>
        </w:rPr>
        <w:fldChar w:fldCharType="begin"/>
      </w:r>
      <w:r w:rsidR="000C0CC9" w:rsidRPr="00574BF9">
        <w:rPr>
          <w:sz w:val="26"/>
          <w:szCs w:val="26"/>
        </w:rPr>
        <w:instrText xml:space="preserve"> ADDIN EN.CITE &lt;EndNote&gt;&lt;Cite&gt;&lt;Author&gt;Organization&lt;/Author&gt;&lt;Year&gt;2008&lt;/Year&gt;&lt;RecNum&gt;40&lt;/RecNum&gt;&lt;DisplayText&gt;[5]&lt;/DisplayText&gt;&lt;record&gt;&lt;rec-number&gt;40&lt;/rec-number&gt;&lt;foreign-keys&gt;&lt;key app="EN" db-id="f2w0tpaay0dp0tews50x0zxgss250fawfaea"&gt;40&lt;/key&gt;&lt;/foreign-keys&gt;&lt;ref-type name="Journal Article"&gt;17&lt;/ref-type&gt;&lt;contributors&gt;&lt;authors&gt;&lt;author&gt;World Health Organization&lt;/author&gt;&lt;/authors&gt;&lt;/contributors&gt;&lt;titles&gt;&lt;title&gt;Report on the global Tobacco Epidemic&lt;/title&gt;&lt;secondary-title&gt;World Health Organization&lt;/secondary-title&gt;&lt;/titles&gt;&lt;periodical&gt;&lt;full-title&gt;World Health Organization&lt;/full-title&gt;&lt;/periodical&gt;&lt;dates&gt;&lt;year&gt;2008&lt;/year&gt;&lt;/dates&gt;&lt;urls&gt;&lt;/urls&gt;&lt;/record&gt;&lt;/Cite&gt;&lt;/EndNote&gt;</w:instrText>
      </w:r>
      <w:r w:rsidR="00A124EC" w:rsidRPr="00574BF9">
        <w:rPr>
          <w:sz w:val="26"/>
          <w:szCs w:val="26"/>
        </w:rPr>
        <w:fldChar w:fldCharType="separate"/>
      </w:r>
      <w:r w:rsidR="000C0CC9" w:rsidRPr="00574BF9">
        <w:rPr>
          <w:noProof/>
          <w:sz w:val="26"/>
          <w:szCs w:val="26"/>
        </w:rPr>
        <w:t>[</w:t>
      </w:r>
      <w:hyperlink w:anchor="_ENREF_5" w:tooltip="Organization, 2008 #40" w:history="1">
        <w:r w:rsidR="00300CE3" w:rsidRPr="00574BF9">
          <w:rPr>
            <w:noProof/>
            <w:sz w:val="26"/>
            <w:szCs w:val="26"/>
          </w:rPr>
          <w:t>5</w:t>
        </w:r>
      </w:hyperlink>
      <w:r w:rsidR="000C0CC9" w:rsidRPr="00574BF9">
        <w:rPr>
          <w:noProof/>
          <w:sz w:val="26"/>
          <w:szCs w:val="26"/>
        </w:rPr>
        <w:t>]</w:t>
      </w:r>
      <w:r w:rsidR="00A124EC" w:rsidRPr="00574BF9">
        <w:rPr>
          <w:sz w:val="26"/>
          <w:szCs w:val="26"/>
        </w:rPr>
        <w:fldChar w:fldCharType="end"/>
      </w:r>
      <w:r w:rsidR="00A124EC" w:rsidRPr="00574BF9">
        <w:rPr>
          <w:sz w:val="26"/>
          <w:szCs w:val="26"/>
        </w:rPr>
        <w:t>.</w:t>
      </w:r>
      <w:r w:rsidR="00A124EC" w:rsidRPr="00574BF9">
        <w:rPr>
          <w:sz w:val="26"/>
          <w:szCs w:val="26"/>
          <w:shd w:val="clear" w:color="auto" w:fill="FFFFFF"/>
        </w:rPr>
        <w:t xml:space="preserve"> </w:t>
      </w:r>
      <w:r w:rsidRPr="00574BF9">
        <w:rPr>
          <w:sz w:val="26"/>
          <w:szCs w:val="26"/>
          <w:shd w:val="clear" w:color="auto" w:fill="FFFFFF"/>
          <w:lang w:val="vi-VN"/>
        </w:rPr>
        <w:t xml:space="preserve"> Nguy cơ đột quỵ thiếu máu cục b</w:t>
      </w:r>
      <w:r w:rsidR="004A28C4" w:rsidRPr="00574BF9">
        <w:rPr>
          <w:sz w:val="26"/>
          <w:szCs w:val="26"/>
          <w:shd w:val="clear" w:color="auto" w:fill="FFFFFF"/>
          <w:lang w:val="vi-VN"/>
        </w:rPr>
        <w:t xml:space="preserve">ộ </w:t>
      </w:r>
      <w:r w:rsidRPr="00574BF9">
        <w:rPr>
          <w:sz w:val="26"/>
          <w:szCs w:val="26"/>
          <w:shd w:val="clear" w:color="auto" w:fill="FFFFFF"/>
          <w:lang w:val="vi-VN"/>
        </w:rPr>
        <w:t>tăng gần gấ</w:t>
      </w:r>
      <w:r w:rsidR="004A28C4" w:rsidRPr="00574BF9">
        <w:rPr>
          <w:sz w:val="26"/>
          <w:szCs w:val="26"/>
          <w:shd w:val="clear" w:color="auto" w:fill="FFFFFF"/>
          <w:lang w:val="vi-VN"/>
        </w:rPr>
        <w:t>p đôi do</w:t>
      </w:r>
      <w:r w:rsidRPr="00574BF9">
        <w:rPr>
          <w:sz w:val="26"/>
          <w:szCs w:val="26"/>
          <w:shd w:val="clear" w:color="auto" w:fill="FFFFFF"/>
          <w:lang w:val="vi-VN"/>
        </w:rPr>
        <w:t xml:space="preserve"> hút thuốc</w:t>
      </w:r>
      <w:r w:rsidR="00A124EC" w:rsidRPr="00574BF9">
        <w:rPr>
          <w:sz w:val="26"/>
          <w:szCs w:val="26"/>
          <w:shd w:val="clear" w:color="auto" w:fill="FFFFFF"/>
        </w:rPr>
        <w:fldChar w:fldCharType="begin"/>
      </w:r>
      <w:r w:rsidR="00A124EC" w:rsidRPr="00574BF9">
        <w:rPr>
          <w:sz w:val="26"/>
          <w:szCs w:val="26"/>
          <w:shd w:val="clear" w:color="auto" w:fill="FFFFFF"/>
        </w:rPr>
        <w:instrText xml:space="preserve"> ADDIN EN.CITE &lt;EndNote&gt;&lt;Cite&gt;&lt;Author&gt;Health&lt;/Author&gt;&lt;Year&gt;2014&lt;/Year&gt;&lt;RecNum&gt;65&lt;/RecNum&gt;&lt;DisplayText&gt;[13]&lt;/DisplayText&gt;&lt;record&gt;&lt;rec-number&gt;65&lt;/rec-number&gt;&lt;foreign-keys&gt;&lt;key app="EN" db-id="f2w0tpaay0dp0tews50x0zxgss250fawfaea"&gt;65&lt;/key&gt;&lt;/foreign-keys&gt;&lt;ref-type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A124EC" w:rsidRPr="00574BF9">
        <w:rPr>
          <w:sz w:val="26"/>
          <w:szCs w:val="26"/>
          <w:shd w:val="clear" w:color="auto" w:fill="FFFFFF"/>
        </w:rPr>
        <w:fldChar w:fldCharType="separate"/>
      </w:r>
      <w:r w:rsidR="00A124EC" w:rsidRPr="00574BF9">
        <w:rPr>
          <w:noProof/>
          <w:sz w:val="26"/>
          <w:szCs w:val="26"/>
          <w:shd w:val="clear" w:color="auto" w:fill="FFFFFF"/>
        </w:rPr>
        <w:t>[</w:t>
      </w:r>
      <w:hyperlink w:anchor="_ENREF_13" w:tooltip="Health, 2014 #46" w:history="1">
        <w:r w:rsidR="00300CE3" w:rsidRPr="00574BF9">
          <w:rPr>
            <w:noProof/>
            <w:sz w:val="26"/>
            <w:szCs w:val="26"/>
            <w:shd w:val="clear" w:color="auto" w:fill="FFFFFF"/>
          </w:rPr>
          <w:t>13</w:t>
        </w:r>
      </w:hyperlink>
      <w:r w:rsidR="00A124EC" w:rsidRPr="00574BF9">
        <w:rPr>
          <w:noProof/>
          <w:sz w:val="26"/>
          <w:szCs w:val="26"/>
          <w:shd w:val="clear" w:color="auto" w:fill="FFFFFF"/>
        </w:rPr>
        <w:t>]</w:t>
      </w:r>
      <w:r w:rsidR="00A124EC" w:rsidRPr="00574BF9">
        <w:rPr>
          <w:sz w:val="26"/>
          <w:szCs w:val="26"/>
          <w:shd w:val="clear" w:color="auto" w:fill="FFFFFF"/>
        </w:rPr>
        <w:fldChar w:fldCharType="end"/>
      </w:r>
      <w:r w:rsidR="00A124EC" w:rsidRPr="00574BF9">
        <w:rPr>
          <w:sz w:val="26"/>
          <w:szCs w:val="26"/>
          <w:shd w:val="clear" w:color="auto" w:fill="FFFFFF"/>
        </w:rPr>
        <w:t xml:space="preserve">. </w:t>
      </w:r>
      <w:r w:rsidR="004A28C4" w:rsidRPr="00574BF9">
        <w:rPr>
          <w:sz w:val="26"/>
          <w:szCs w:val="26"/>
          <w:shd w:val="clear" w:color="auto" w:fill="FFFFFF"/>
          <w:lang w:val="vi-VN"/>
        </w:rPr>
        <w:t xml:space="preserve">Hút thuốc lá chiếm 11% tổng số ca tử vong do đột quỵ. Hút thuốc thụ động và chủ động có liên quan đên sự gia tăng quá trình xơ vữa động mạch </w:t>
      </w:r>
      <w:r w:rsidR="00A124EC" w:rsidRPr="00574BF9">
        <w:rPr>
          <w:sz w:val="26"/>
          <w:szCs w:val="26"/>
          <w:shd w:val="clear" w:color="auto" w:fill="FFFFFF"/>
        </w:rPr>
        <w:fldChar w:fldCharType="begin"/>
      </w:r>
      <w:r w:rsidR="00A124EC" w:rsidRPr="00574BF9">
        <w:rPr>
          <w:sz w:val="26"/>
          <w:szCs w:val="26"/>
          <w:shd w:val="clear" w:color="auto" w:fill="FFFFFF"/>
        </w:rPr>
        <w:instrText xml:space="preserve"> ADDIN EN.CITE &lt;EndNote&gt;&lt;Cite&gt;&lt;Author&gt;Health&lt;/Author&gt;&lt;Year&gt;2014&lt;/Year&gt;&lt;RecNum&gt;65&lt;/RecNum&gt;&lt;DisplayText&gt;[13]&lt;/DisplayText&gt;&lt;record&gt;&lt;rec-number&gt;65&lt;/rec-number&gt;&lt;foreign-keys&gt;&lt;key app="EN" db-id="f2w0tpaay0dp0tews50x0zxgss250fawfaea"&gt;65&lt;/key&gt;&lt;/foreign-keys&gt;&lt;ref-type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A124EC" w:rsidRPr="00574BF9">
        <w:rPr>
          <w:sz w:val="26"/>
          <w:szCs w:val="26"/>
          <w:shd w:val="clear" w:color="auto" w:fill="FFFFFF"/>
        </w:rPr>
        <w:fldChar w:fldCharType="separate"/>
      </w:r>
      <w:r w:rsidR="00A124EC" w:rsidRPr="00574BF9">
        <w:rPr>
          <w:noProof/>
          <w:sz w:val="26"/>
          <w:szCs w:val="26"/>
          <w:shd w:val="clear" w:color="auto" w:fill="FFFFFF"/>
        </w:rPr>
        <w:t>[</w:t>
      </w:r>
      <w:hyperlink w:anchor="_ENREF_13" w:tooltip="Health, 2014 #46" w:history="1">
        <w:r w:rsidR="00300CE3" w:rsidRPr="00574BF9">
          <w:rPr>
            <w:noProof/>
            <w:sz w:val="26"/>
            <w:szCs w:val="26"/>
            <w:shd w:val="clear" w:color="auto" w:fill="FFFFFF"/>
          </w:rPr>
          <w:t>13</w:t>
        </w:r>
      </w:hyperlink>
      <w:r w:rsidR="00A124EC" w:rsidRPr="00574BF9">
        <w:rPr>
          <w:noProof/>
          <w:sz w:val="26"/>
          <w:szCs w:val="26"/>
          <w:shd w:val="clear" w:color="auto" w:fill="FFFFFF"/>
        </w:rPr>
        <w:t>]</w:t>
      </w:r>
      <w:r w:rsidR="00A124EC" w:rsidRPr="00574BF9">
        <w:rPr>
          <w:sz w:val="26"/>
          <w:szCs w:val="26"/>
          <w:shd w:val="clear" w:color="auto" w:fill="FFFFFF"/>
        </w:rPr>
        <w:fldChar w:fldCharType="end"/>
      </w:r>
      <w:r w:rsidR="00A124EC" w:rsidRPr="00574BF9">
        <w:rPr>
          <w:sz w:val="26"/>
          <w:szCs w:val="26"/>
          <w:shd w:val="clear" w:color="auto" w:fill="FFFFFF"/>
        </w:rPr>
        <w:t>.</w:t>
      </w:r>
      <w:r w:rsidR="004A28C4" w:rsidRPr="00574BF9">
        <w:rPr>
          <w:sz w:val="26"/>
          <w:szCs w:val="26"/>
          <w:lang w:val="vi-VN"/>
        </w:rPr>
        <w:t xml:space="preserve"> Hút thuốc lá là nguyên nhân của bệnh tiểu đường và làm tăng cả nguy cơ và mức độ nghiêm trọng của bệnh viêm khớp dạng thấp</w:t>
      </w:r>
      <w:r w:rsidR="008B4412" w:rsidRPr="00574BF9">
        <w:rPr>
          <w:sz w:val="26"/>
          <w:szCs w:val="26"/>
        </w:rPr>
        <w:t xml:space="preserve">. </w:t>
      </w:r>
      <w:r w:rsidR="004A28C4" w:rsidRPr="00574BF9">
        <w:rPr>
          <w:sz w:val="26"/>
          <w:szCs w:val="26"/>
          <w:lang w:val="vi-VN"/>
        </w:rPr>
        <w:t xml:space="preserve"> Nguy cơ phát triển bệnh tiểu đường ở người hút thuốc lá chủ động cao hơn 30-40%  so với người không hút thuốc </w:t>
      </w:r>
      <w:r w:rsidR="008B4412" w:rsidRPr="00574BF9">
        <w:rPr>
          <w:sz w:val="26"/>
          <w:szCs w:val="26"/>
        </w:rPr>
        <w:fldChar w:fldCharType="begin"/>
      </w:r>
      <w:r w:rsidR="008B4412" w:rsidRPr="00574BF9">
        <w:rPr>
          <w:sz w:val="26"/>
          <w:szCs w:val="26"/>
        </w:rPr>
        <w:instrText xml:space="preserve"> ADDIN EN.CITE &lt;EndNote&gt;&lt;Cite&gt;&lt;Author&gt;Health&lt;/Author&gt;&lt;Year&gt;2014&lt;/Year&gt;&lt;RecNum&gt;65&lt;/RecNum&gt;&lt;DisplayText&gt;[13]&lt;/DisplayText&gt;&lt;record&gt;&lt;rec-number&gt;65&lt;/rec-number&gt;&lt;foreign-keys&gt;&lt;key app="EN" db-id="f2w0tpaay0dp0tews50x0zxgss250fawfaea"&gt;65&lt;/key&gt;&lt;/foreign-keys&gt;&lt;ref-type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8B4412" w:rsidRPr="00574BF9">
        <w:rPr>
          <w:sz w:val="26"/>
          <w:szCs w:val="26"/>
        </w:rPr>
        <w:fldChar w:fldCharType="separate"/>
      </w:r>
      <w:r w:rsidR="008B4412" w:rsidRPr="00574BF9">
        <w:rPr>
          <w:noProof/>
          <w:sz w:val="26"/>
          <w:szCs w:val="26"/>
        </w:rPr>
        <w:t>[</w:t>
      </w:r>
      <w:hyperlink w:anchor="_ENREF_13" w:tooltip="Health, 2014 #46" w:history="1">
        <w:r w:rsidR="00300CE3" w:rsidRPr="00574BF9">
          <w:rPr>
            <w:noProof/>
            <w:sz w:val="26"/>
            <w:szCs w:val="26"/>
          </w:rPr>
          <w:t>13</w:t>
        </w:r>
      </w:hyperlink>
      <w:r w:rsidR="008B4412" w:rsidRPr="00574BF9">
        <w:rPr>
          <w:noProof/>
          <w:sz w:val="26"/>
          <w:szCs w:val="26"/>
        </w:rPr>
        <w:t>]</w:t>
      </w:r>
      <w:r w:rsidR="008B4412" w:rsidRPr="00574BF9">
        <w:rPr>
          <w:sz w:val="26"/>
          <w:szCs w:val="26"/>
        </w:rPr>
        <w:fldChar w:fldCharType="end"/>
      </w:r>
      <w:r w:rsidR="008B4412" w:rsidRPr="00574BF9">
        <w:rPr>
          <w:sz w:val="26"/>
          <w:szCs w:val="26"/>
        </w:rPr>
        <w:t xml:space="preserve">. </w:t>
      </w:r>
      <w:r w:rsidR="0039630F" w:rsidRPr="00574BF9">
        <w:rPr>
          <w:sz w:val="26"/>
          <w:szCs w:val="26"/>
          <w:lang w:val="vi-VN"/>
        </w:rPr>
        <w:t xml:space="preserve"> Vấn đề về thị lực và thính lực, bao gồm đục thủy tinh thể có liên quan đến thuốc lá. Hút thuốc cũng làm trầm trọng thêm bệnh hen suyễn ở người lớn và làm suy yếu hệ thống miễn dịch </w:t>
      </w:r>
      <w:r w:rsidR="008B4412" w:rsidRPr="00574BF9">
        <w:rPr>
          <w:sz w:val="26"/>
          <w:szCs w:val="26"/>
        </w:rPr>
        <w:fldChar w:fldCharType="begin"/>
      </w:r>
      <w:r w:rsidR="008B4412" w:rsidRPr="00574BF9">
        <w:rPr>
          <w:sz w:val="26"/>
          <w:szCs w:val="26"/>
        </w:rPr>
        <w:instrText xml:space="preserve"> ADDIN EN.CITE &lt;EndNote&gt;&lt;Cite&gt;&lt;Author&gt;Health&lt;/Author&gt;&lt;Year&gt;2014&lt;/Year&gt;&lt;RecNum&gt;65&lt;/RecNum&gt;&lt;DisplayText&gt;[13]&lt;/DisplayText&gt;&lt;record&gt;&lt;rec-number&gt;65&lt;/rec-number&gt;&lt;foreign-keys&gt;&lt;key app="EN" db-id="f2w0tpaay0dp0tews50x0zxgss250fawfaea"&gt;65&lt;/key&gt;&lt;/foreign-keys&gt;&lt;ref-type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8B4412" w:rsidRPr="00574BF9">
        <w:rPr>
          <w:sz w:val="26"/>
          <w:szCs w:val="26"/>
        </w:rPr>
        <w:fldChar w:fldCharType="separate"/>
      </w:r>
      <w:r w:rsidR="008B4412" w:rsidRPr="00574BF9">
        <w:rPr>
          <w:noProof/>
          <w:sz w:val="26"/>
          <w:szCs w:val="26"/>
        </w:rPr>
        <w:t>[</w:t>
      </w:r>
      <w:hyperlink w:anchor="_ENREF_13" w:tooltip="Health, 2014 #46" w:history="1">
        <w:r w:rsidR="00300CE3" w:rsidRPr="00574BF9">
          <w:rPr>
            <w:noProof/>
            <w:sz w:val="26"/>
            <w:szCs w:val="26"/>
          </w:rPr>
          <w:t>13</w:t>
        </w:r>
      </w:hyperlink>
      <w:r w:rsidR="008B4412" w:rsidRPr="00574BF9">
        <w:rPr>
          <w:noProof/>
          <w:sz w:val="26"/>
          <w:szCs w:val="26"/>
        </w:rPr>
        <w:t>]</w:t>
      </w:r>
      <w:r w:rsidR="008B4412" w:rsidRPr="00574BF9">
        <w:rPr>
          <w:sz w:val="26"/>
          <w:szCs w:val="26"/>
        </w:rPr>
        <w:fldChar w:fldCharType="end"/>
      </w:r>
      <w:r w:rsidR="008B4412" w:rsidRPr="00574BF9">
        <w:rPr>
          <w:sz w:val="26"/>
          <w:szCs w:val="26"/>
        </w:rPr>
        <w:t>.</w:t>
      </w:r>
    </w:p>
    <w:p w:rsidR="00863749" w:rsidRPr="00574BF9" w:rsidRDefault="00AF09A1" w:rsidP="007757A9">
      <w:pPr>
        <w:ind w:firstLine="720"/>
        <w:rPr>
          <w:sz w:val="26"/>
          <w:szCs w:val="26"/>
        </w:rPr>
      </w:pPr>
      <w:r w:rsidRPr="00574BF9">
        <w:rPr>
          <w:sz w:val="26"/>
          <w:szCs w:val="26"/>
          <w:shd w:val="clear" w:color="auto" w:fill="FFFFFF"/>
        </w:rPr>
        <w:t>Năm 2004, Tổng Y sĩ Hoa Kỳ kết luận rằng h</w:t>
      </w:r>
      <w:r w:rsidR="0039630F" w:rsidRPr="00574BF9">
        <w:rPr>
          <w:sz w:val="26"/>
          <w:szCs w:val="26"/>
          <w:shd w:val="clear" w:color="auto" w:fill="FFFFFF"/>
          <w:lang w:val="vi-VN"/>
        </w:rPr>
        <w:t xml:space="preserve">út thuốc lá là nguyên nhân gây ra ung thư cổ tử cung </w:t>
      </w:r>
      <w:r w:rsidR="00376C3E" w:rsidRPr="00574BF9">
        <w:rPr>
          <w:sz w:val="26"/>
          <w:szCs w:val="26"/>
          <w:shd w:val="clear" w:color="auto" w:fill="FFFFFF"/>
        </w:rPr>
        <w:fldChar w:fldCharType="begin"/>
      </w:r>
      <w:r w:rsidR="00376C3E" w:rsidRPr="00574BF9">
        <w:rPr>
          <w:sz w:val="26"/>
          <w:szCs w:val="26"/>
          <w:shd w:val="clear" w:color="auto" w:fill="FFFFFF"/>
        </w:rPr>
        <w:instrText xml:space="preserve"> ADDIN EN.CITE &lt;EndNote&gt;&lt;Cite&gt;&lt;Author&gt;Health&lt;/Author&gt;&lt;Year&gt;2014&lt;/Year&gt;&lt;RecNum&gt;46&lt;/RecNum&gt;&lt;DisplayText&gt;[13]&lt;/DisplayText&gt;&lt;record&gt;&lt;rec-number&gt;46&lt;/rec-number&gt;&lt;foreign-keys&gt;&lt;key app="EN" db-id="f2w0tpaay0dp0tews50x0zxgss250fawfaea"&gt;46&lt;/key&gt;&lt;/foreign-keys&gt;&lt;ref-type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376C3E" w:rsidRPr="00574BF9">
        <w:rPr>
          <w:sz w:val="26"/>
          <w:szCs w:val="26"/>
          <w:shd w:val="clear" w:color="auto" w:fill="FFFFFF"/>
        </w:rPr>
        <w:fldChar w:fldCharType="separate"/>
      </w:r>
      <w:r w:rsidR="00376C3E" w:rsidRPr="00574BF9">
        <w:rPr>
          <w:noProof/>
          <w:sz w:val="26"/>
          <w:szCs w:val="26"/>
          <w:shd w:val="clear" w:color="auto" w:fill="FFFFFF"/>
        </w:rPr>
        <w:t>[</w:t>
      </w:r>
      <w:hyperlink w:anchor="_ENREF_13" w:tooltip="Health, 2014 #46" w:history="1">
        <w:r w:rsidR="00300CE3" w:rsidRPr="00574BF9">
          <w:rPr>
            <w:noProof/>
            <w:sz w:val="26"/>
            <w:szCs w:val="26"/>
            <w:shd w:val="clear" w:color="auto" w:fill="FFFFFF"/>
          </w:rPr>
          <w:t>13</w:t>
        </w:r>
      </w:hyperlink>
      <w:r w:rsidR="00376C3E" w:rsidRPr="00574BF9">
        <w:rPr>
          <w:noProof/>
          <w:sz w:val="26"/>
          <w:szCs w:val="26"/>
          <w:shd w:val="clear" w:color="auto" w:fill="FFFFFF"/>
        </w:rPr>
        <w:t>]</w:t>
      </w:r>
      <w:r w:rsidR="00376C3E" w:rsidRPr="00574BF9">
        <w:rPr>
          <w:sz w:val="26"/>
          <w:szCs w:val="26"/>
          <w:shd w:val="clear" w:color="auto" w:fill="FFFFFF"/>
        </w:rPr>
        <w:fldChar w:fldCharType="end"/>
      </w:r>
      <w:r w:rsidR="00376C3E" w:rsidRPr="00574BF9">
        <w:rPr>
          <w:sz w:val="26"/>
          <w:szCs w:val="26"/>
          <w:shd w:val="clear" w:color="auto" w:fill="FFFFFF"/>
        </w:rPr>
        <w:t>.</w:t>
      </w:r>
      <w:r w:rsidR="00D745E0" w:rsidRPr="00574BF9">
        <w:rPr>
          <w:sz w:val="26"/>
          <w:szCs w:val="26"/>
          <w:lang w:val="vi-VN"/>
        </w:rPr>
        <w:t xml:space="preserve"> Hút thuốc có thể làm giảm khả năng sinh sản ở phụ nữ</w:t>
      </w:r>
      <w:r w:rsidR="00863749" w:rsidRPr="00574BF9">
        <w:rPr>
          <w:sz w:val="26"/>
          <w:szCs w:val="26"/>
        </w:rPr>
        <w:t xml:space="preserve">. </w:t>
      </w:r>
      <w:r w:rsidR="00D745E0" w:rsidRPr="00574BF9">
        <w:rPr>
          <w:sz w:val="26"/>
          <w:szCs w:val="26"/>
          <w:lang w:val="vi-VN"/>
        </w:rPr>
        <w:t>Theo nghiên cứu gần đây, những phụ nữ hút thuốc có thể mắc chứng rối loạn kinh nguyệt, mãn kinh sớm hơn từ 1 đến 1,5 năm, đặc biệt giảm khả năng sinh sản 30% so với những phụ nữ không hút thuốc</w:t>
      </w:r>
      <w:r w:rsidR="00863749" w:rsidRPr="00574BF9">
        <w:rPr>
          <w:sz w:val="26"/>
          <w:szCs w:val="26"/>
        </w:rPr>
        <w:fldChar w:fldCharType="begin"/>
      </w:r>
      <w:r w:rsidR="005A7CC5" w:rsidRPr="00574BF9">
        <w:rPr>
          <w:sz w:val="26"/>
          <w:szCs w:val="26"/>
        </w:rPr>
        <w:instrText xml:space="preserve"> ADDIN EN.CITE &lt;EndNote&gt;&lt;Cite&gt;&lt;Author&gt;Health&lt;/Author&gt;&lt;Year&gt;2014&lt;/Year&gt;&lt;RecNum&gt;46&lt;/RecNum&gt;&lt;DisplayText&gt;[13]&lt;/DisplayText&gt;&lt;record&gt;&lt;rec-number&gt;46&lt;/rec-number&gt;&lt;foreign-keys&gt;&lt;key app="EN" db-id="f2w0tpaay0dp0tews50x0zxgss250fawfaea"&gt;46&lt;/key&gt;&lt;/foreign-keys&gt;&lt;ref-type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863749" w:rsidRPr="00574BF9">
        <w:rPr>
          <w:sz w:val="26"/>
          <w:szCs w:val="26"/>
        </w:rPr>
        <w:fldChar w:fldCharType="separate"/>
      </w:r>
      <w:r w:rsidR="005A7CC5" w:rsidRPr="00574BF9">
        <w:rPr>
          <w:noProof/>
          <w:sz w:val="26"/>
          <w:szCs w:val="26"/>
        </w:rPr>
        <w:t>[</w:t>
      </w:r>
      <w:hyperlink w:anchor="_ENREF_13" w:tooltip="Health, 2014 #46" w:history="1">
        <w:r w:rsidR="00300CE3" w:rsidRPr="00574BF9">
          <w:rPr>
            <w:noProof/>
            <w:sz w:val="26"/>
            <w:szCs w:val="26"/>
          </w:rPr>
          <w:t>13</w:t>
        </w:r>
      </w:hyperlink>
      <w:r w:rsidR="005A7CC5" w:rsidRPr="00574BF9">
        <w:rPr>
          <w:noProof/>
          <w:sz w:val="26"/>
          <w:szCs w:val="26"/>
        </w:rPr>
        <w:t>]</w:t>
      </w:r>
      <w:r w:rsidR="00863749" w:rsidRPr="00574BF9">
        <w:rPr>
          <w:sz w:val="26"/>
          <w:szCs w:val="26"/>
        </w:rPr>
        <w:fldChar w:fldCharType="end"/>
      </w:r>
      <w:r w:rsidR="00863749" w:rsidRPr="00574BF9">
        <w:rPr>
          <w:sz w:val="26"/>
          <w:szCs w:val="26"/>
        </w:rPr>
        <w:t>.</w:t>
      </w:r>
      <w:r w:rsidR="00D745E0" w:rsidRPr="00574BF9">
        <w:rPr>
          <w:sz w:val="26"/>
          <w:szCs w:val="26"/>
          <w:lang w:val="vi-VN"/>
        </w:rPr>
        <w:t xml:space="preserve"> Hút thuốc trong thời kỳ mang thai</w:t>
      </w:r>
      <w:r w:rsidR="003E0989" w:rsidRPr="00574BF9">
        <w:rPr>
          <w:sz w:val="26"/>
          <w:szCs w:val="26"/>
          <w:lang w:val="vi-VN"/>
        </w:rPr>
        <w:t xml:space="preserve"> gây ra các nguy cơ sẩy thai tự nhiên nguy hiểm</w:t>
      </w:r>
      <w:r w:rsidR="00D745E0" w:rsidRPr="00574BF9">
        <w:rPr>
          <w:sz w:val="26"/>
          <w:szCs w:val="26"/>
          <w:lang w:val="vi-VN"/>
        </w:rPr>
        <w:t xml:space="preserve"> </w:t>
      </w:r>
      <w:r w:rsidR="00863749" w:rsidRPr="00574BF9">
        <w:rPr>
          <w:sz w:val="26"/>
          <w:szCs w:val="26"/>
        </w:rPr>
        <w:t xml:space="preserve">. </w:t>
      </w:r>
      <w:r w:rsidR="003E0989" w:rsidRPr="00574BF9">
        <w:rPr>
          <w:sz w:val="26"/>
          <w:szCs w:val="26"/>
        </w:rPr>
        <w:t xml:space="preserve">Các bà mẹ hút thuốc </w:t>
      </w:r>
      <w:r w:rsidR="003E0989" w:rsidRPr="00574BF9">
        <w:rPr>
          <w:sz w:val="26"/>
          <w:szCs w:val="26"/>
          <w:lang w:val="vi-VN"/>
        </w:rPr>
        <w:t>trong thời kỳ</w:t>
      </w:r>
      <w:r w:rsidR="003E0989" w:rsidRPr="00574BF9">
        <w:rPr>
          <w:sz w:val="26"/>
          <w:szCs w:val="26"/>
        </w:rPr>
        <w:t xml:space="preserve"> mang thai </w:t>
      </w:r>
      <w:r w:rsidR="003E0989" w:rsidRPr="00574BF9">
        <w:rPr>
          <w:sz w:val="26"/>
          <w:szCs w:val="26"/>
          <w:lang w:val="vi-VN"/>
        </w:rPr>
        <w:t>thường đẻ con nhẹ cân</w:t>
      </w:r>
      <w:r w:rsidR="003E0989" w:rsidRPr="00574BF9">
        <w:rPr>
          <w:sz w:val="26"/>
          <w:szCs w:val="26"/>
        </w:rPr>
        <w:t xml:space="preserve">. </w:t>
      </w:r>
      <w:r w:rsidR="003E0989" w:rsidRPr="00574BF9">
        <w:rPr>
          <w:sz w:val="26"/>
          <w:szCs w:val="26"/>
          <w:lang w:val="vi-VN"/>
        </w:rPr>
        <w:t>P</w:t>
      </w:r>
      <w:r w:rsidR="003E0989" w:rsidRPr="00574BF9">
        <w:rPr>
          <w:sz w:val="26"/>
          <w:szCs w:val="26"/>
        </w:rPr>
        <w:t>hụ nữ hút thuốc</w:t>
      </w:r>
      <w:r w:rsidR="003E0989" w:rsidRPr="00574BF9">
        <w:rPr>
          <w:sz w:val="26"/>
          <w:szCs w:val="26"/>
          <w:lang w:val="vi-VN"/>
        </w:rPr>
        <w:t xml:space="preserve"> trong quá trình cho con bú </w:t>
      </w:r>
      <w:r w:rsidR="003E0989" w:rsidRPr="00574BF9">
        <w:rPr>
          <w:sz w:val="26"/>
          <w:szCs w:val="26"/>
        </w:rPr>
        <w:t>có sự sụt giảm</w:t>
      </w:r>
      <w:r w:rsidR="003E0989" w:rsidRPr="00574BF9">
        <w:rPr>
          <w:sz w:val="26"/>
          <w:szCs w:val="26"/>
          <w:lang w:val="vi-VN"/>
        </w:rPr>
        <w:t xml:space="preserve"> </w:t>
      </w:r>
      <w:r w:rsidR="003E0989" w:rsidRPr="00574BF9">
        <w:rPr>
          <w:sz w:val="26"/>
          <w:szCs w:val="26"/>
          <w:lang w:val="vi-VN"/>
        </w:rPr>
        <w:lastRenderedPageBreak/>
        <w:t xml:space="preserve">lượng sữa </w:t>
      </w:r>
      <w:r w:rsidR="003E0989" w:rsidRPr="00574BF9">
        <w:rPr>
          <w:sz w:val="26"/>
          <w:szCs w:val="26"/>
        </w:rPr>
        <w:t>và</w:t>
      </w:r>
      <w:r w:rsidR="003E0989" w:rsidRPr="00574BF9">
        <w:rPr>
          <w:sz w:val="26"/>
          <w:szCs w:val="26"/>
          <w:lang w:val="vi-VN"/>
        </w:rPr>
        <w:t xml:space="preserve"> trẻ ít tăng cân hơn</w:t>
      </w:r>
      <w:r w:rsidR="003E0989" w:rsidRPr="00574BF9">
        <w:rPr>
          <w:sz w:val="26"/>
          <w:szCs w:val="26"/>
        </w:rPr>
        <w:t xml:space="preserve"> </w:t>
      </w:r>
      <w:r w:rsidR="001558BF" w:rsidRPr="00574BF9">
        <w:rPr>
          <w:sz w:val="26"/>
          <w:szCs w:val="26"/>
        </w:rPr>
        <w:fldChar w:fldCharType="begin"/>
      </w:r>
      <w:r w:rsidR="000C0CC9" w:rsidRPr="00574BF9">
        <w:rPr>
          <w:sz w:val="26"/>
          <w:szCs w:val="26"/>
        </w:rPr>
        <w:instrText xml:space="preserve"> ADDIN EN.CITE &lt;EndNote&gt;&lt;Cite&gt;&lt;Author&gt;Organization&lt;/Author&gt;&lt;Year&gt;2010&lt;/Year&gt;&lt;RecNum&gt;30&lt;/RecNum&gt;&lt;DisplayText&gt;[4]&lt;/DisplayText&gt;&lt;record&gt;&lt;rec-number&gt;30&lt;/rec-number&gt;&lt;foreign-keys&gt;&lt;key app="EN" db-id="f2w0tpaay0dp0tews50x0zxgss250fawfaea"&gt;30&lt;/key&gt;&lt;/foreign-keys&gt;&lt;ref-type name="Journal Article"&gt;17&lt;/ref-type&gt;&lt;contributors&gt;&lt;authors&gt;&lt;author&gt;Word Health Organization &lt;/author&gt;&lt;/authors&gt;&lt;/contributors&gt;&lt;titles&gt;&lt;title&gt;Second-hand smoke, women and children&lt;/title&gt;&lt;secondary-title&gt;WHO&lt;/secondary-title&gt;&lt;/titles&gt;&lt;periodical&gt;&lt;full-title&gt;WHO&lt;/full-title&gt;&lt;/periodical&gt;&lt;volume&gt;5&lt;/volume&gt;&lt;dates&gt;&lt;year&gt;2010&lt;/year&gt;&lt;/dates&gt;&lt;urls&gt;&lt;/urls&gt;&lt;/record&gt;&lt;/Cite&gt;&lt;/EndNote&gt;</w:instrText>
      </w:r>
      <w:r w:rsidR="001558BF" w:rsidRPr="00574BF9">
        <w:rPr>
          <w:sz w:val="26"/>
          <w:szCs w:val="26"/>
        </w:rPr>
        <w:fldChar w:fldCharType="separate"/>
      </w:r>
      <w:r w:rsidR="000C0CC9" w:rsidRPr="00574BF9">
        <w:rPr>
          <w:noProof/>
          <w:sz w:val="26"/>
          <w:szCs w:val="26"/>
        </w:rPr>
        <w:t>[</w:t>
      </w:r>
      <w:hyperlink w:anchor="_ENREF_4" w:tooltip="Organization, 2010 #30" w:history="1">
        <w:r w:rsidR="00300CE3" w:rsidRPr="00574BF9">
          <w:rPr>
            <w:noProof/>
            <w:sz w:val="26"/>
            <w:szCs w:val="26"/>
          </w:rPr>
          <w:t>4</w:t>
        </w:r>
      </w:hyperlink>
      <w:r w:rsidR="000C0CC9" w:rsidRPr="00574BF9">
        <w:rPr>
          <w:noProof/>
          <w:sz w:val="26"/>
          <w:szCs w:val="26"/>
        </w:rPr>
        <w:t>]</w:t>
      </w:r>
      <w:r w:rsidR="001558BF" w:rsidRPr="00574BF9">
        <w:rPr>
          <w:sz w:val="26"/>
          <w:szCs w:val="26"/>
        </w:rPr>
        <w:fldChar w:fldCharType="end"/>
      </w:r>
      <w:r w:rsidR="001558BF" w:rsidRPr="00574BF9">
        <w:rPr>
          <w:sz w:val="26"/>
          <w:szCs w:val="26"/>
        </w:rPr>
        <w:t>.</w:t>
      </w:r>
      <w:r w:rsidR="000027CE" w:rsidRPr="00574BF9">
        <w:rPr>
          <w:sz w:val="26"/>
          <w:szCs w:val="26"/>
        </w:rPr>
        <w:t xml:space="preserve"> </w:t>
      </w:r>
      <w:r w:rsidR="003E0989" w:rsidRPr="00574BF9">
        <w:rPr>
          <w:sz w:val="26"/>
          <w:szCs w:val="26"/>
          <w:lang w:val="vi-VN"/>
        </w:rPr>
        <w:t>Cân nặng của trẻ ở những bà mẹ hút thuốc giảm 200 – 400g so với những trẻ có bà mẹ không hút thuốc</w:t>
      </w:r>
      <w:r w:rsidR="008B16CD" w:rsidRPr="00574BF9">
        <w:rPr>
          <w:sz w:val="26"/>
          <w:szCs w:val="26"/>
        </w:rPr>
        <w:fldChar w:fldCharType="begin"/>
      </w:r>
      <w:r w:rsidR="000C0CC9" w:rsidRPr="00574BF9">
        <w:rPr>
          <w:sz w:val="26"/>
          <w:szCs w:val="26"/>
        </w:rPr>
        <w:instrText xml:space="preserve"> ADDIN EN.CITE &lt;EndNote&gt;&lt;Cite&gt;&lt;Author&gt;Organization&lt;/Author&gt;&lt;Year&gt;2010&lt;/Year&gt;&lt;RecNum&gt;30&lt;/RecNum&gt;&lt;DisplayText&gt;[4]&lt;/DisplayText&gt;&lt;record&gt;&lt;rec-number&gt;30&lt;/rec-number&gt;&lt;foreign-keys&gt;&lt;key app="EN" db-id="f2w0tpaay0dp0tews50x0zxgss250fawfaea"&gt;30&lt;/key&gt;&lt;/foreign-keys&gt;&lt;ref-type name="Journal Article"&gt;17&lt;/ref-type&gt;&lt;contributors&gt;&lt;authors&gt;&lt;author&gt;Word Health Organization &lt;/author&gt;&lt;/authors&gt;&lt;/contributors&gt;&lt;titles&gt;&lt;title&gt;Second-hand smoke, women and children&lt;/title&gt;&lt;secondary-title&gt;WHO&lt;/secondary-title&gt;&lt;/titles&gt;&lt;periodical&gt;&lt;full-title&gt;WHO&lt;/full-title&gt;&lt;/periodical&gt;&lt;volume&gt;5&lt;/volume&gt;&lt;dates&gt;&lt;year&gt;2010&lt;/year&gt;&lt;/dates&gt;&lt;urls&gt;&lt;/urls&gt;&lt;/record&gt;&lt;/Cite&gt;&lt;/EndNote&gt;</w:instrText>
      </w:r>
      <w:r w:rsidR="008B16CD" w:rsidRPr="00574BF9">
        <w:rPr>
          <w:sz w:val="26"/>
          <w:szCs w:val="26"/>
        </w:rPr>
        <w:fldChar w:fldCharType="separate"/>
      </w:r>
      <w:r w:rsidR="000C0CC9" w:rsidRPr="00574BF9">
        <w:rPr>
          <w:noProof/>
          <w:sz w:val="26"/>
          <w:szCs w:val="26"/>
        </w:rPr>
        <w:t>[</w:t>
      </w:r>
      <w:hyperlink w:anchor="_ENREF_4" w:tooltip="Organization, 2010 #30" w:history="1">
        <w:r w:rsidR="00300CE3" w:rsidRPr="00574BF9">
          <w:rPr>
            <w:noProof/>
            <w:sz w:val="26"/>
            <w:szCs w:val="26"/>
          </w:rPr>
          <w:t>4</w:t>
        </w:r>
      </w:hyperlink>
      <w:r w:rsidR="000C0CC9" w:rsidRPr="00574BF9">
        <w:rPr>
          <w:noProof/>
          <w:sz w:val="26"/>
          <w:szCs w:val="26"/>
        </w:rPr>
        <w:t>]</w:t>
      </w:r>
      <w:r w:rsidR="008B16CD" w:rsidRPr="00574BF9">
        <w:rPr>
          <w:sz w:val="26"/>
          <w:szCs w:val="26"/>
        </w:rPr>
        <w:fldChar w:fldCharType="end"/>
      </w:r>
      <w:r w:rsidR="008B16CD" w:rsidRPr="00574BF9">
        <w:rPr>
          <w:sz w:val="26"/>
          <w:szCs w:val="26"/>
        </w:rPr>
        <w:t>.</w:t>
      </w:r>
      <w:r w:rsidR="003E0989" w:rsidRPr="00574BF9">
        <w:rPr>
          <w:sz w:val="26"/>
          <w:szCs w:val="26"/>
          <w:lang w:val="vi-VN"/>
        </w:rPr>
        <w:t xml:space="preserve"> </w:t>
      </w:r>
      <w:r w:rsidR="00D070D6" w:rsidRPr="00574BF9">
        <w:rPr>
          <w:sz w:val="26"/>
          <w:szCs w:val="26"/>
          <w:lang w:val="vi-VN"/>
        </w:rPr>
        <w:t>Hút thuốc làm tăng nguy cơ sẩy thai, sinh non và thai chết lưu. Nguy cơ sẩy thai ở phụ nữ hút thuốc cao gấp 3 lần so với phụ nữ không hút thuốc</w:t>
      </w:r>
      <w:r w:rsidR="00F81850" w:rsidRPr="00574BF9">
        <w:rPr>
          <w:sz w:val="26"/>
          <w:szCs w:val="26"/>
        </w:rPr>
        <w:t xml:space="preserve">. </w:t>
      </w:r>
      <w:r w:rsidR="00D070D6" w:rsidRPr="00574BF9">
        <w:rPr>
          <w:sz w:val="26"/>
          <w:szCs w:val="26"/>
        </w:rPr>
        <w:t xml:space="preserve">Nghiên cứu của Hruba đã chỉ ra rằng </w:t>
      </w:r>
      <w:r w:rsidR="00D070D6" w:rsidRPr="00574BF9">
        <w:rPr>
          <w:sz w:val="26"/>
          <w:szCs w:val="26"/>
          <w:lang w:val="vi-VN"/>
        </w:rPr>
        <w:t xml:space="preserve">cân nặng </w:t>
      </w:r>
      <w:r w:rsidR="00D070D6" w:rsidRPr="00574BF9">
        <w:rPr>
          <w:sz w:val="26"/>
          <w:szCs w:val="26"/>
        </w:rPr>
        <w:t xml:space="preserve">trung bình của trẻ sơ sinh có mẹ hút thuốc trong suốt thai kỳ </w:t>
      </w:r>
      <w:r w:rsidR="00D070D6" w:rsidRPr="00574BF9">
        <w:rPr>
          <w:sz w:val="26"/>
          <w:szCs w:val="26"/>
          <w:lang w:val="vi-VN"/>
        </w:rPr>
        <w:t xml:space="preserve">là </w:t>
      </w:r>
      <w:r w:rsidR="00D070D6" w:rsidRPr="00574BF9">
        <w:rPr>
          <w:sz w:val="26"/>
          <w:szCs w:val="26"/>
        </w:rPr>
        <w:t xml:space="preserve">119 g và 171g thấp hơn những người không hút thuốc và các bà mẹ từng hút thuốc </w:t>
      </w:r>
      <w:r w:rsidR="00591ADF" w:rsidRPr="00574BF9">
        <w:rPr>
          <w:sz w:val="26"/>
          <w:szCs w:val="26"/>
        </w:rPr>
        <w:fldChar w:fldCharType="begin"/>
      </w:r>
      <w:r w:rsidR="00591ADF" w:rsidRPr="00574BF9">
        <w:rPr>
          <w:sz w:val="26"/>
          <w:szCs w:val="26"/>
        </w:rPr>
        <w:instrText xml:space="preserve"> ADDIN EN.CITE &lt;EndNote&gt;&lt;Cite&gt;&lt;Author&gt;Hrubá&lt;/Author&gt;&lt;Year&gt;2000&lt;/Year&gt;&lt;RecNum&gt;34&lt;/RecNum&gt;&lt;DisplayText&gt;[16]&lt;/DisplayText&gt;&lt;record&gt;&lt;rec-number&gt;34&lt;/rec-number&gt;&lt;foreign-keys&gt;&lt;key app="EN" db-id="f2w0tpaay0dp0tews50x0zxgss250fawfaea"&gt;34&lt;/key&gt;&lt;/foreign-keys&gt;&lt;ref-type name="Journal Article"&gt;17&lt;/ref-type&gt;&lt;contributors&gt;&lt;authors&gt;&lt;author&gt;Hrubá, Drahoslava&lt;/author&gt;&lt;author&gt;Kachlík, Petr&lt;/author&gt;&lt;/authors&gt;&lt;/contributors&gt;&lt;titles&gt;&lt;title&gt;Influence of maternal active and passive smoking during pregnancy on birthweight in newborns&lt;/title&gt;&lt;secondary-title&gt;Central European Journal of Public Health&lt;/secondary-title&gt;&lt;/titles&gt;&lt;periodical&gt;&lt;full-title&gt;Central European Journal of Public Health&lt;/full-title&gt;&lt;/periodical&gt;&lt;pages&gt;249-252&lt;/pages&gt;&lt;volume&gt;8&lt;/volume&gt;&lt;number&gt;4&lt;/number&gt;&lt;dates&gt;&lt;year&gt;2000&lt;/year&gt;&lt;/dates&gt;&lt;isbn&gt;1210-7778&lt;/isbn&gt;&lt;urls&gt;&lt;/urls&gt;&lt;/record&gt;&lt;/Cite&gt;&lt;/EndNote&gt;</w:instrText>
      </w:r>
      <w:r w:rsidR="00591ADF" w:rsidRPr="00574BF9">
        <w:rPr>
          <w:sz w:val="26"/>
          <w:szCs w:val="26"/>
        </w:rPr>
        <w:fldChar w:fldCharType="separate"/>
      </w:r>
      <w:r w:rsidR="00591ADF" w:rsidRPr="00574BF9">
        <w:rPr>
          <w:noProof/>
          <w:sz w:val="26"/>
          <w:szCs w:val="26"/>
        </w:rPr>
        <w:t>[</w:t>
      </w:r>
      <w:hyperlink w:anchor="_ENREF_16" w:tooltip="Hrubá, 2000 #34" w:history="1">
        <w:r w:rsidR="00300CE3" w:rsidRPr="00574BF9">
          <w:rPr>
            <w:noProof/>
            <w:sz w:val="26"/>
            <w:szCs w:val="26"/>
          </w:rPr>
          <w:t>16</w:t>
        </w:r>
      </w:hyperlink>
      <w:r w:rsidR="00591ADF" w:rsidRPr="00574BF9">
        <w:rPr>
          <w:noProof/>
          <w:sz w:val="26"/>
          <w:szCs w:val="26"/>
        </w:rPr>
        <w:t>]</w:t>
      </w:r>
      <w:r w:rsidR="00591ADF" w:rsidRPr="00574BF9">
        <w:rPr>
          <w:sz w:val="26"/>
          <w:szCs w:val="26"/>
        </w:rPr>
        <w:fldChar w:fldCharType="end"/>
      </w:r>
      <w:r w:rsidR="00F81850" w:rsidRPr="00574BF9">
        <w:rPr>
          <w:sz w:val="26"/>
          <w:szCs w:val="26"/>
        </w:rPr>
        <w:t xml:space="preserve">. </w:t>
      </w:r>
      <w:r w:rsidR="00D070D6" w:rsidRPr="00574BF9">
        <w:rPr>
          <w:sz w:val="26"/>
          <w:szCs w:val="26"/>
        </w:rPr>
        <w:t xml:space="preserve">Nguy cơ tử vong ở trẻ em có mẹ hút thuốc lá </w:t>
      </w:r>
      <w:r w:rsidR="00D070D6" w:rsidRPr="00574BF9">
        <w:rPr>
          <w:sz w:val="26"/>
          <w:szCs w:val="26"/>
          <w:lang w:val="vi-VN"/>
        </w:rPr>
        <w:t xml:space="preserve">cao gấp </w:t>
      </w:r>
      <w:r w:rsidR="00D070D6" w:rsidRPr="00574BF9">
        <w:rPr>
          <w:sz w:val="26"/>
          <w:szCs w:val="26"/>
        </w:rPr>
        <w:t xml:space="preserve">1,6 lần so với ở những </w:t>
      </w:r>
      <w:r w:rsidR="00D070D6" w:rsidRPr="00574BF9">
        <w:rPr>
          <w:sz w:val="26"/>
          <w:szCs w:val="26"/>
          <w:lang w:val="vi-VN"/>
        </w:rPr>
        <w:t xml:space="preserve">bà mẹ </w:t>
      </w:r>
      <w:r w:rsidR="00D070D6" w:rsidRPr="00574BF9">
        <w:rPr>
          <w:sz w:val="26"/>
          <w:szCs w:val="26"/>
        </w:rPr>
        <w:t xml:space="preserve">không hút thuốc </w:t>
      </w:r>
      <w:r w:rsidR="008B16CD" w:rsidRPr="00574BF9">
        <w:rPr>
          <w:sz w:val="26"/>
          <w:szCs w:val="26"/>
        </w:rPr>
        <w:fldChar w:fldCharType="begin"/>
      </w:r>
      <w:r w:rsidR="000C0CC9" w:rsidRPr="00574BF9">
        <w:rPr>
          <w:sz w:val="26"/>
          <w:szCs w:val="26"/>
        </w:rPr>
        <w:instrText xml:space="preserve"> ADDIN EN.CITE &lt;EndNote&gt;&lt;Cite&gt;&lt;Author&gt;Organization&lt;/Author&gt;&lt;Year&gt;2010&lt;/Year&gt;&lt;RecNum&gt;30&lt;/RecNum&gt;&lt;DisplayText&gt;[4]&lt;/DisplayText&gt;&lt;record&gt;&lt;rec-number&gt;30&lt;/rec-number&gt;&lt;foreign-keys&gt;&lt;key app="EN" db-id="f2w0tpaay0dp0tews50x0zxgss250fawfaea"&gt;30&lt;/key&gt;&lt;/foreign-keys&gt;&lt;ref-type name="Journal Article"&gt;17&lt;/ref-type&gt;&lt;contributors&gt;&lt;authors&gt;&lt;author&gt;Word Health Organization &lt;/author&gt;&lt;/authors&gt;&lt;/contributors&gt;&lt;titles&gt;&lt;title&gt;Second-hand smoke, women and children&lt;/title&gt;&lt;secondary-title&gt;WHO&lt;/secondary-title&gt;&lt;/titles&gt;&lt;periodical&gt;&lt;full-title&gt;WHO&lt;/full-title&gt;&lt;/periodical&gt;&lt;volume&gt;5&lt;/volume&gt;&lt;dates&gt;&lt;year&gt;2010&lt;/year&gt;&lt;/dates&gt;&lt;urls&gt;&lt;/urls&gt;&lt;/record&gt;&lt;/Cite&gt;&lt;/EndNote&gt;</w:instrText>
      </w:r>
      <w:r w:rsidR="008B16CD" w:rsidRPr="00574BF9">
        <w:rPr>
          <w:sz w:val="26"/>
          <w:szCs w:val="26"/>
        </w:rPr>
        <w:fldChar w:fldCharType="separate"/>
      </w:r>
      <w:r w:rsidR="000C0CC9" w:rsidRPr="00574BF9">
        <w:rPr>
          <w:noProof/>
          <w:sz w:val="26"/>
          <w:szCs w:val="26"/>
        </w:rPr>
        <w:t>[</w:t>
      </w:r>
      <w:hyperlink w:anchor="_ENREF_4" w:tooltip="Organization, 2010 #30" w:history="1">
        <w:r w:rsidR="00300CE3" w:rsidRPr="00574BF9">
          <w:rPr>
            <w:noProof/>
            <w:sz w:val="26"/>
            <w:szCs w:val="26"/>
          </w:rPr>
          <w:t>4</w:t>
        </w:r>
      </w:hyperlink>
      <w:r w:rsidR="000C0CC9" w:rsidRPr="00574BF9">
        <w:rPr>
          <w:noProof/>
          <w:sz w:val="26"/>
          <w:szCs w:val="26"/>
        </w:rPr>
        <w:t>]</w:t>
      </w:r>
      <w:r w:rsidR="008B16CD" w:rsidRPr="00574BF9">
        <w:rPr>
          <w:sz w:val="26"/>
          <w:szCs w:val="26"/>
        </w:rPr>
        <w:fldChar w:fldCharType="end"/>
      </w:r>
      <w:r w:rsidR="00CC671F" w:rsidRPr="00574BF9">
        <w:rPr>
          <w:sz w:val="26"/>
          <w:szCs w:val="26"/>
        </w:rPr>
        <w:t>.</w:t>
      </w:r>
    </w:p>
    <w:p w:rsidR="001558BF" w:rsidRPr="00574BF9" w:rsidRDefault="005E7112" w:rsidP="00986605">
      <w:pPr>
        <w:pStyle w:val="Heading2"/>
        <w:rPr>
          <w:sz w:val="26"/>
          <w:szCs w:val="26"/>
        </w:rPr>
      </w:pPr>
      <w:bookmarkStart w:id="43" w:name="_Toc464835827"/>
      <w:bookmarkStart w:id="44" w:name="_Toc467135319"/>
      <w:bookmarkStart w:id="45" w:name="_Toc471977374"/>
      <w:r w:rsidRPr="00574BF9">
        <w:rPr>
          <w:sz w:val="26"/>
          <w:szCs w:val="26"/>
        </w:rPr>
        <w:t>1.</w:t>
      </w:r>
      <w:r w:rsidR="006E19CE" w:rsidRPr="00574BF9">
        <w:rPr>
          <w:sz w:val="26"/>
          <w:szCs w:val="26"/>
        </w:rPr>
        <w:fldChar w:fldCharType="begin"/>
      </w:r>
      <w:r w:rsidR="006E19CE" w:rsidRPr="00574BF9">
        <w:rPr>
          <w:sz w:val="26"/>
          <w:szCs w:val="26"/>
        </w:rPr>
        <w:instrText xml:space="preserve"> SEQ 1. \* ARABIC </w:instrText>
      </w:r>
      <w:r w:rsidR="006E19CE" w:rsidRPr="00574BF9">
        <w:rPr>
          <w:sz w:val="26"/>
          <w:szCs w:val="26"/>
        </w:rPr>
        <w:fldChar w:fldCharType="separate"/>
      </w:r>
      <w:r w:rsidR="0066776C">
        <w:rPr>
          <w:noProof/>
          <w:sz w:val="26"/>
          <w:szCs w:val="26"/>
        </w:rPr>
        <w:t>5</w:t>
      </w:r>
      <w:r w:rsidR="006E19CE" w:rsidRPr="00574BF9">
        <w:rPr>
          <w:noProof/>
          <w:sz w:val="26"/>
          <w:szCs w:val="26"/>
        </w:rPr>
        <w:fldChar w:fldCharType="end"/>
      </w:r>
      <w:r w:rsidRPr="00574BF9">
        <w:rPr>
          <w:sz w:val="26"/>
          <w:szCs w:val="26"/>
        </w:rPr>
        <w:t xml:space="preserve">. </w:t>
      </w:r>
      <w:bookmarkEnd w:id="43"/>
      <w:bookmarkEnd w:id="44"/>
      <w:r w:rsidR="004E04FA" w:rsidRPr="00574BF9">
        <w:rPr>
          <w:sz w:val="26"/>
          <w:szCs w:val="26"/>
        </w:rPr>
        <w:t xml:space="preserve"> Tác hại của hút thuốc lá thụ động đến sức khỏe</w:t>
      </w:r>
      <w:bookmarkEnd w:id="45"/>
      <w:r w:rsidR="004E04FA" w:rsidRPr="00574BF9">
        <w:rPr>
          <w:sz w:val="26"/>
          <w:szCs w:val="26"/>
        </w:rPr>
        <w:t xml:space="preserve"> </w:t>
      </w:r>
    </w:p>
    <w:p w:rsidR="0044643F" w:rsidRPr="00574BF9" w:rsidRDefault="004E04FA" w:rsidP="007757A9">
      <w:pPr>
        <w:autoSpaceDE w:val="0"/>
        <w:autoSpaceDN w:val="0"/>
        <w:adjustRightInd w:val="0"/>
        <w:rPr>
          <w:sz w:val="26"/>
          <w:szCs w:val="26"/>
        </w:rPr>
      </w:pPr>
      <w:r w:rsidRPr="00574BF9">
        <w:rPr>
          <w:sz w:val="26"/>
          <w:szCs w:val="26"/>
        </w:rPr>
        <w:t xml:space="preserve"> Trước năm 1970, chỉ có những người hút thuốc có nguy cơ mắc bệnh ung thư phổi, bệnh tim và các bệnh khác liên quan đến hút thuốc lá</w:t>
      </w:r>
      <w:r w:rsidR="001558BF" w:rsidRPr="00574BF9">
        <w:rPr>
          <w:sz w:val="26"/>
          <w:szCs w:val="26"/>
        </w:rPr>
        <w:t xml:space="preserve">. </w:t>
      </w:r>
      <w:r w:rsidRPr="00574BF9">
        <w:rPr>
          <w:sz w:val="26"/>
          <w:szCs w:val="26"/>
        </w:rPr>
        <w:t xml:space="preserve">Tuy nhiên trong những năm gần đây, nhiều bằng chứng khoa học đã được xây dựng, đặc biệt những một số báo cáo quan trọng đã đánh giá và chứng minh hút thuốc lá thụ động gây nguy hiểm </w:t>
      </w:r>
      <w:r w:rsidR="00326F98" w:rsidRPr="00574BF9">
        <w:rPr>
          <w:sz w:val="26"/>
          <w:szCs w:val="26"/>
        </w:rPr>
        <w:t xml:space="preserve">cho sức khỏe người trưởng thành và trẻ nhỏ </w:t>
      </w:r>
      <w:r w:rsidR="001558BF" w:rsidRPr="00574BF9">
        <w:rPr>
          <w:sz w:val="26"/>
          <w:szCs w:val="26"/>
        </w:rPr>
        <w:fldChar w:fldCharType="begin"/>
      </w:r>
      <w:r w:rsidR="00591ADF" w:rsidRPr="00574BF9">
        <w:rPr>
          <w:sz w:val="26"/>
          <w:szCs w:val="26"/>
        </w:rPr>
        <w:instrText xml:space="preserve"> ADDIN EN.CITE &lt;EndNote&gt;&lt;Cite&gt;&lt;Author&gt;Syndrome&lt;/Author&gt;&lt;Year&gt;2005&lt;/Year&gt;&lt;RecNum&gt;17&lt;/RecNum&gt;&lt;DisplayText&gt;[17]&lt;/DisplayText&gt;&lt;record&gt;&lt;rec-number&gt;17&lt;/rec-number&gt;&lt;foreign-keys&gt;&lt;key app="EN" db-id="f2w0tpaay0dp0tews50x0zxgss250fawfaea"&gt;17&lt;/key&gt;&lt;/foreign-keys&gt;&lt;ref-type name="Journal Article"&gt;17&lt;/ref-type&gt;&lt;contributors&gt;&lt;authors&gt;&lt;author&gt;Task Force on Sudden Infant Death Syndrome&lt;/author&gt;&lt;/authors&gt;&lt;/contributors&gt;&lt;titles&gt;&lt;title&gt;The changing concept of sudden infant death syndrome: diagnostic coding shifts, controversies regarding the sleeping environment, and new variables to consider in reducing risk&lt;/title&gt;&lt;secondary-title&gt;Pediatrics&lt;/secondary-title&gt;&lt;/titles&gt;&lt;periodical&gt;&lt;full-title&gt;Pediatrics&lt;/full-title&gt;&lt;/periodical&gt;&lt;pages&gt;1245-1255&lt;/pages&gt;&lt;volume&gt;116&lt;/volume&gt;&lt;number&gt;5&lt;/number&gt;&lt;dates&gt;&lt;year&gt;2005&lt;/year&gt;&lt;/dates&gt;&lt;isbn&gt;0031-4005&lt;/isbn&gt;&lt;urls&gt;&lt;/urls&gt;&lt;/record&gt;&lt;/Cite&gt;&lt;/EndNote&gt;</w:instrText>
      </w:r>
      <w:r w:rsidR="001558BF" w:rsidRPr="00574BF9">
        <w:rPr>
          <w:sz w:val="26"/>
          <w:szCs w:val="26"/>
        </w:rPr>
        <w:fldChar w:fldCharType="separate"/>
      </w:r>
      <w:r w:rsidR="00591ADF" w:rsidRPr="00574BF9">
        <w:rPr>
          <w:noProof/>
          <w:sz w:val="26"/>
          <w:szCs w:val="26"/>
        </w:rPr>
        <w:t>[</w:t>
      </w:r>
      <w:hyperlink w:anchor="_ENREF_17" w:tooltip="Syndrome, 2005 #17" w:history="1">
        <w:r w:rsidR="00300CE3" w:rsidRPr="00574BF9">
          <w:rPr>
            <w:noProof/>
            <w:sz w:val="26"/>
            <w:szCs w:val="26"/>
          </w:rPr>
          <w:t>17</w:t>
        </w:r>
      </w:hyperlink>
      <w:r w:rsidR="00591ADF" w:rsidRPr="00574BF9">
        <w:rPr>
          <w:noProof/>
          <w:sz w:val="26"/>
          <w:szCs w:val="26"/>
        </w:rPr>
        <w:t>]</w:t>
      </w:r>
      <w:r w:rsidR="001558BF" w:rsidRPr="00574BF9">
        <w:rPr>
          <w:sz w:val="26"/>
          <w:szCs w:val="26"/>
        </w:rPr>
        <w:fldChar w:fldCharType="end"/>
      </w:r>
      <w:r w:rsidR="001558BF" w:rsidRPr="00574BF9">
        <w:rPr>
          <w:sz w:val="26"/>
          <w:szCs w:val="26"/>
        </w:rPr>
        <w:t>.</w:t>
      </w:r>
      <w:r w:rsidR="004E3C24" w:rsidRPr="00574BF9">
        <w:rPr>
          <w:sz w:val="26"/>
          <w:szCs w:val="26"/>
        </w:rPr>
        <w:t xml:space="preserve"> ]. </w:t>
      </w:r>
      <w:r w:rsidR="00326F98" w:rsidRPr="00574BF9">
        <w:rPr>
          <w:sz w:val="26"/>
          <w:szCs w:val="26"/>
        </w:rPr>
        <w:t xml:space="preserve">Nghiên cứu dịch tễ học đầu tiên về hút thuốc thụ động và </w:t>
      </w:r>
      <w:r w:rsidR="00AF09A1" w:rsidRPr="00574BF9">
        <w:rPr>
          <w:sz w:val="26"/>
          <w:szCs w:val="26"/>
        </w:rPr>
        <w:t>tác động đến sức khỏe được báo cáo cuối những năm 1960</w:t>
      </w:r>
      <w:r w:rsidR="00326F98" w:rsidRPr="00574BF9">
        <w:rPr>
          <w:sz w:val="26"/>
          <w:szCs w:val="26"/>
        </w:rPr>
        <w:t xml:space="preserve"> </w:t>
      </w:r>
      <w:r w:rsidR="004E3C24" w:rsidRPr="00574BF9">
        <w:rPr>
          <w:sz w:val="26"/>
          <w:szCs w:val="26"/>
        </w:rPr>
        <w:fldChar w:fldCharType="begin"/>
      </w:r>
      <w:r w:rsidR="00591ADF" w:rsidRPr="00574BF9">
        <w:rPr>
          <w:sz w:val="26"/>
          <w:szCs w:val="26"/>
        </w:rPr>
        <w:instrText xml:space="preserve"> ADDIN EN.CITE &lt;EndNote&gt;&lt;Cite&gt;&lt;Author&gt;Syndrome&lt;/Author&gt;&lt;Year&gt;2005&lt;/Year&gt;&lt;RecNum&gt;17&lt;/RecNum&gt;&lt;DisplayText&gt;[17, 18]&lt;/DisplayText&gt;&lt;record&gt;&lt;rec-number&gt;17&lt;/rec-number&gt;&lt;foreign-keys&gt;&lt;key app="EN" db-id="f2w0tpaay0dp0tews50x0zxgss250fawfaea"&gt;17&lt;/key&gt;&lt;/foreign-keys&gt;&lt;ref-type name="Journal Article"&gt;17&lt;/ref-type&gt;&lt;contributors&gt;&lt;authors&gt;&lt;author&gt;Task Force on Sudden Infant Death Syndrome&lt;/author&gt;&lt;/authors&gt;&lt;/contributors&gt;&lt;titles&gt;&lt;title&gt;The changing concept of sudden infant death syndrome: diagnostic coding shifts, controversies regarding the sleeping environment, and new variables to consider in reducing risk&lt;/title&gt;&lt;secondary-title&gt;Pediatrics&lt;/secondary-title&gt;&lt;/titles&gt;&lt;periodical&gt;&lt;full-title&gt;Pediatrics&lt;/full-title&gt;&lt;/periodical&gt;&lt;pages&gt;1245-1255&lt;/pages&gt;&lt;volume&gt;116&lt;/volume&gt;&lt;number&gt;5&lt;/number&gt;&lt;dates&gt;&lt;year&gt;2005&lt;/year&gt;&lt;/dates&gt;&lt;isbn&gt;0031-4005&lt;/isbn&gt;&lt;urls&gt;&lt;/urls&gt;&lt;/record&gt;&lt;/Cite&gt;&lt;Cite&gt;&lt;Author&gt;S Schick&lt;/Author&gt;&lt;Year&gt;2005&lt;/Year&gt;&lt;RecNum&gt;50&lt;/RecNum&gt;&lt;record&gt;&lt;rec-number&gt;50&lt;/rec-number&gt;&lt;foreign-keys&gt;&lt;key app="EN" db-id="f2w0tpaay0dp0tews50x0zxgss250fawfaea"&gt;50&lt;/key&gt;&lt;/foreign-keys&gt;&lt;ref-type name="Journal Article"&gt;17&lt;/ref-type&gt;&lt;contributors&gt;&lt;authors&gt;&lt;author&gt;S Schick, S Glantz&lt;/author&gt;&lt;/authors&gt;&lt;/contributors&gt;&lt;titles&gt;&lt;title&gt;Philip Morris toxicological experiments with fresh sidestream smoke: more toxic than mainstream smok&lt;/title&gt;&lt;secondary-title&gt;Tobacco Control&lt;/secondary-title&gt;&lt;/titles&gt;&lt;periodical&gt;&lt;full-title&gt;Tobacco Control&lt;/full-title&gt;&lt;/periodical&gt;&lt;dates&gt;&lt;year&gt;2005&lt;/year&gt;&lt;/dates&gt;&lt;urls&gt;&lt;/urls&gt;&lt;/record&gt;&lt;/Cite&gt;&lt;/EndNote&gt;</w:instrText>
      </w:r>
      <w:r w:rsidR="004E3C24" w:rsidRPr="00574BF9">
        <w:rPr>
          <w:sz w:val="26"/>
          <w:szCs w:val="26"/>
        </w:rPr>
        <w:fldChar w:fldCharType="separate"/>
      </w:r>
      <w:r w:rsidR="00591ADF" w:rsidRPr="00574BF9">
        <w:rPr>
          <w:noProof/>
          <w:sz w:val="26"/>
          <w:szCs w:val="26"/>
        </w:rPr>
        <w:t>[</w:t>
      </w:r>
      <w:hyperlink w:anchor="_ENREF_17" w:tooltip="Syndrome, 2005 #17" w:history="1">
        <w:r w:rsidR="00300CE3" w:rsidRPr="00574BF9">
          <w:rPr>
            <w:noProof/>
            <w:sz w:val="26"/>
            <w:szCs w:val="26"/>
          </w:rPr>
          <w:t>17</w:t>
        </w:r>
      </w:hyperlink>
      <w:r w:rsidR="00591ADF" w:rsidRPr="00574BF9">
        <w:rPr>
          <w:noProof/>
          <w:sz w:val="26"/>
          <w:szCs w:val="26"/>
        </w:rPr>
        <w:t xml:space="preserve">, </w:t>
      </w:r>
      <w:hyperlink w:anchor="_ENREF_18" w:tooltip="S Schick, 2005 #50" w:history="1">
        <w:r w:rsidR="00300CE3" w:rsidRPr="00574BF9">
          <w:rPr>
            <w:noProof/>
            <w:sz w:val="26"/>
            <w:szCs w:val="26"/>
          </w:rPr>
          <w:t>18</w:t>
        </w:r>
      </w:hyperlink>
      <w:r w:rsidR="00591ADF" w:rsidRPr="00574BF9">
        <w:rPr>
          <w:noProof/>
          <w:sz w:val="26"/>
          <w:szCs w:val="26"/>
        </w:rPr>
        <w:t>]</w:t>
      </w:r>
      <w:r w:rsidR="004E3C24" w:rsidRPr="00574BF9">
        <w:rPr>
          <w:sz w:val="26"/>
          <w:szCs w:val="26"/>
        </w:rPr>
        <w:fldChar w:fldCharType="end"/>
      </w:r>
      <w:r w:rsidR="00664BC7" w:rsidRPr="00574BF9">
        <w:rPr>
          <w:sz w:val="26"/>
          <w:szCs w:val="26"/>
        </w:rPr>
        <w:t>.</w:t>
      </w:r>
      <w:r w:rsidR="00AF09A1" w:rsidRPr="00574BF9">
        <w:rPr>
          <w:sz w:val="26"/>
          <w:szCs w:val="26"/>
        </w:rPr>
        <w:t xml:space="preserve"> Trong một nghiên cứu trươc đó, một bác sĩ người Đức, Fritz Lickint sử dụng thuật ngữ “hút thuốc thụ động” trong cuốn sách của ông về thuốc lá năm 1939, được báo cáo bởi Tổng Y sĩ Hoa Kỳ đã chỉ ra rằng có 2,5 triệu người trưởng thành không hút thuốc tử vong do </w:t>
      </w:r>
      <w:r w:rsidR="00477A9B" w:rsidRPr="00574BF9">
        <w:rPr>
          <w:sz w:val="26"/>
          <w:szCs w:val="26"/>
        </w:rPr>
        <w:t>hút thuốc lá thụ động</w:t>
      </w:r>
      <w:r w:rsidR="00AF09A1" w:rsidRPr="00574BF9">
        <w:rPr>
          <w:sz w:val="26"/>
          <w:szCs w:val="26"/>
        </w:rPr>
        <w:t xml:space="preserve"> </w:t>
      </w:r>
      <w:r w:rsidR="00664BC7" w:rsidRPr="00574BF9">
        <w:rPr>
          <w:sz w:val="26"/>
          <w:szCs w:val="26"/>
        </w:rPr>
        <w:t xml:space="preserve">. </w:t>
      </w:r>
      <w:r w:rsidR="007D5715" w:rsidRPr="00574BF9">
        <w:rPr>
          <w:sz w:val="26"/>
          <w:szCs w:val="26"/>
        </w:rPr>
        <w:t>Một nghiên cứu về thuốc lá và ung thư phổi ở những người không hút thuốc được báo cáo năm 1981</w:t>
      </w:r>
      <w:r w:rsidR="00664BC7" w:rsidRPr="00574BF9">
        <w:rPr>
          <w:sz w:val="26"/>
          <w:szCs w:val="26"/>
        </w:rPr>
        <w:fldChar w:fldCharType="begin"/>
      </w:r>
      <w:r w:rsidR="00591ADF" w:rsidRPr="00574BF9">
        <w:rPr>
          <w:sz w:val="26"/>
          <w:szCs w:val="26"/>
        </w:rPr>
        <w:instrText xml:space="preserve"> ADDIN EN.CITE &lt;EndNote&gt;&lt;Cite&gt;&lt;Author&gt;Hawamdah&lt;/Author&gt;&lt;Year&gt;2003&lt;/Year&gt;&lt;RecNum&gt;24&lt;/RecNum&gt;&lt;DisplayText&gt;[19, 20]&lt;/DisplayText&gt;&lt;record&gt;&lt;rec-number&gt;24&lt;/rec-number&gt;&lt;foreign-keys&gt;&lt;key app="EN" db-id="f2w0tpaay0dp0tews50x0zxgss250fawfaea"&gt;24&lt;/key&gt;&lt;/foreign-keys&gt;&lt;ref-type name="Journal Article"&gt;17&lt;/ref-type&gt;&lt;contributors&gt;&lt;authors&gt;&lt;author&gt;Hawamdah, A&lt;/author&gt;&lt;author&gt;Kasasbeh, FA&lt;/author&gt;&lt;author&gt;Ahmad, MA&lt;/author&gt;&lt;/authors&gt;&lt;/contributors&gt;&lt;titles&gt;&lt;title&gt;Effects of passive smoking on children&amp;apos;s health: a review&lt;/title&gt;&lt;/titles&gt;&lt;dates&gt;&lt;year&gt;2003&lt;/year&gt;&lt;/dates&gt;&lt;isbn&gt;1020-3397&lt;/isbn&gt;&lt;urls&gt;&lt;/urls&gt;&lt;/record&gt;&lt;/Cite&gt;&lt;Cite&gt;&lt;Author&gt;Leonardi-Bee&lt;/Author&gt;&lt;Year&gt;2011&lt;/Year&gt;&lt;RecNum&gt;28&lt;/RecNum&gt;&lt;record&gt;&lt;rec-number&gt;28&lt;/rec-number&gt;&lt;foreign-keys&gt;&lt;key app="EN" db-id="f2w0tpaay0dp0tews50x0zxgss250fawfaea"&gt;28&lt;/key&gt;&lt;/foreign-keys&gt;&lt;ref-type name="Journal Article"&gt;17&lt;/ref-type&gt;&lt;contributors&gt;&lt;authors&gt;&lt;author&gt;Leonardi-Bee, Jo&lt;/author&gt;&lt;author&gt;Britton, John&lt;/author&gt;&lt;author&gt;Venn, Andrea&lt;/author&gt;&lt;/authors&gt;&lt;/contributors&gt;&lt;titles&gt;&lt;title&gt;Secondhand smoke and adverse fetal outcomes in nonsmoking pregnant women: a meta-analysis&lt;/title&gt;&lt;secondary-title&gt;Pediatrics&lt;/secondary-title&gt;&lt;/titles&gt;&lt;periodical&gt;&lt;full-title&gt;Pediatrics&lt;/full-title&gt;&lt;/periodical&gt;&lt;pages&gt;734-741&lt;/pages&gt;&lt;volume&gt;127&lt;/volume&gt;&lt;number&gt;4&lt;/number&gt;&lt;dates&gt;&lt;year&gt;2011&lt;/year&gt;&lt;/dates&gt;&lt;isbn&gt;0031-4005&lt;/isbn&gt;&lt;urls&gt;&lt;/urls&gt;&lt;/record&gt;&lt;/Cite&gt;&lt;/EndNote&gt;</w:instrText>
      </w:r>
      <w:r w:rsidR="00664BC7" w:rsidRPr="00574BF9">
        <w:rPr>
          <w:sz w:val="26"/>
          <w:szCs w:val="26"/>
        </w:rPr>
        <w:fldChar w:fldCharType="separate"/>
      </w:r>
      <w:r w:rsidR="00591ADF" w:rsidRPr="00574BF9">
        <w:rPr>
          <w:noProof/>
          <w:sz w:val="26"/>
          <w:szCs w:val="26"/>
        </w:rPr>
        <w:t>[</w:t>
      </w:r>
      <w:hyperlink w:anchor="_ENREF_19" w:tooltip="Hawamdah, 2003 #24" w:history="1">
        <w:r w:rsidR="00300CE3" w:rsidRPr="00574BF9">
          <w:rPr>
            <w:noProof/>
            <w:sz w:val="26"/>
            <w:szCs w:val="26"/>
          </w:rPr>
          <w:t>19</w:t>
        </w:r>
      </w:hyperlink>
      <w:r w:rsidR="00591ADF" w:rsidRPr="00574BF9">
        <w:rPr>
          <w:noProof/>
          <w:sz w:val="26"/>
          <w:szCs w:val="26"/>
        </w:rPr>
        <w:t xml:space="preserve">, </w:t>
      </w:r>
      <w:hyperlink w:anchor="_ENREF_20" w:tooltip="Leonardi-Bee, 2011 #28" w:history="1">
        <w:r w:rsidR="00300CE3" w:rsidRPr="00574BF9">
          <w:rPr>
            <w:noProof/>
            <w:sz w:val="26"/>
            <w:szCs w:val="26"/>
          </w:rPr>
          <w:t>20</w:t>
        </w:r>
      </w:hyperlink>
      <w:r w:rsidR="00591ADF" w:rsidRPr="00574BF9">
        <w:rPr>
          <w:noProof/>
          <w:sz w:val="26"/>
          <w:szCs w:val="26"/>
        </w:rPr>
        <w:t>]</w:t>
      </w:r>
      <w:r w:rsidR="00664BC7" w:rsidRPr="00574BF9">
        <w:rPr>
          <w:sz w:val="26"/>
          <w:szCs w:val="26"/>
        </w:rPr>
        <w:fldChar w:fldCharType="end"/>
      </w:r>
      <w:r w:rsidR="00664BC7" w:rsidRPr="00574BF9">
        <w:rPr>
          <w:sz w:val="26"/>
          <w:szCs w:val="26"/>
        </w:rPr>
        <w:t>,</w:t>
      </w:r>
      <w:r w:rsidR="00064722" w:rsidRPr="00574BF9">
        <w:rPr>
          <w:sz w:val="26"/>
          <w:szCs w:val="26"/>
        </w:rPr>
        <w:t xml:space="preserve"> và đến năm 1986 đã có đủ bằng chứng để kết luận rằng hút thuốc lá thụ động là nguyên nhân của ung thư phổi ở những người không hút thuốc </w:t>
      </w:r>
      <w:r w:rsidR="00664BC7" w:rsidRPr="00574BF9">
        <w:rPr>
          <w:sz w:val="26"/>
          <w:szCs w:val="26"/>
        </w:rPr>
        <w:t xml:space="preserve">. </w:t>
      </w:r>
      <w:r w:rsidR="00064722" w:rsidRPr="00574BF9">
        <w:rPr>
          <w:sz w:val="26"/>
          <w:szCs w:val="26"/>
        </w:rPr>
        <w:t xml:space="preserve">Phơi nhiễm với khói thuốc có thể gây ra ung thư phổi, các bệnh liên quan đến tim mạch và các bệnh khác ở người trưởng thành; hen suyễn, viêm tai giữa, các bệnh đường hô hấp ở trẻ em </w:t>
      </w:r>
      <w:r w:rsidR="00664BC7" w:rsidRPr="00574BF9">
        <w:rPr>
          <w:sz w:val="26"/>
          <w:szCs w:val="26"/>
        </w:rPr>
        <w:fldChar w:fldCharType="begin">
          <w:fldData xml:space="preserve">PEVuZE5vdGU+PENpdGU+PEF1dGhvcj5Mw6ogVGjhu4sgVGhhbmggSMawxqFuZzwvQXV0aG9yPjxZ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</w:fldData>
        </w:fldChar>
      </w:r>
      <w:r w:rsidR="00591ADF" w:rsidRPr="00574BF9">
        <w:rPr>
          <w:sz w:val="26"/>
          <w:szCs w:val="26"/>
        </w:rPr>
        <w:instrText xml:space="preserve"> ADDIN EN.CITE </w:instrText>
      </w:r>
      <w:r w:rsidR="00591ADF" w:rsidRPr="00574BF9">
        <w:rPr>
          <w:sz w:val="26"/>
          <w:szCs w:val="26"/>
        </w:rPr>
        <w:fldChar w:fldCharType="begin">
          <w:fldData xml:space="preserve">PEVuZE5vdGU+PENpdGU+PEF1dGhvcj5Mw6ogVGjhu4sgVGhhbmggSMawxqFuZzwvQXV0aG9yPjxZ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</w:fldData>
        </w:fldChar>
      </w:r>
      <w:r w:rsidR="00591ADF" w:rsidRPr="00574BF9">
        <w:rPr>
          <w:sz w:val="26"/>
          <w:szCs w:val="26"/>
        </w:rPr>
        <w:instrText xml:space="preserve"> ADDIN EN.CITE.DATA </w:instrText>
      </w:r>
      <w:r w:rsidR="00591ADF" w:rsidRPr="00574BF9">
        <w:rPr>
          <w:sz w:val="26"/>
          <w:szCs w:val="26"/>
        </w:rPr>
      </w:r>
      <w:r w:rsidR="00591ADF" w:rsidRPr="00574BF9">
        <w:rPr>
          <w:sz w:val="26"/>
          <w:szCs w:val="26"/>
        </w:rPr>
        <w:fldChar w:fldCharType="end"/>
      </w:r>
      <w:r w:rsidR="00664BC7" w:rsidRPr="00574BF9">
        <w:rPr>
          <w:sz w:val="26"/>
          <w:szCs w:val="26"/>
        </w:rPr>
      </w:r>
      <w:r w:rsidR="00664BC7" w:rsidRPr="00574BF9">
        <w:rPr>
          <w:sz w:val="26"/>
          <w:szCs w:val="26"/>
        </w:rPr>
        <w:fldChar w:fldCharType="separate"/>
      </w:r>
      <w:r w:rsidR="00591ADF" w:rsidRPr="00574BF9">
        <w:rPr>
          <w:noProof/>
          <w:sz w:val="26"/>
          <w:szCs w:val="26"/>
        </w:rPr>
        <w:t>[</w:t>
      </w:r>
      <w:hyperlink w:anchor="_ENREF_21" w:tooltip="Lê Thị Thanh Hương, 2011 #10" w:history="1">
        <w:r w:rsidR="00300CE3" w:rsidRPr="00574BF9">
          <w:rPr>
            <w:noProof/>
            <w:sz w:val="26"/>
            <w:szCs w:val="26"/>
          </w:rPr>
          <w:t>21-23</w:t>
        </w:r>
      </w:hyperlink>
      <w:r w:rsidR="00591ADF" w:rsidRPr="00574BF9">
        <w:rPr>
          <w:noProof/>
          <w:sz w:val="26"/>
          <w:szCs w:val="26"/>
        </w:rPr>
        <w:t>]</w:t>
      </w:r>
      <w:r w:rsidR="00664BC7" w:rsidRPr="00574BF9">
        <w:rPr>
          <w:sz w:val="26"/>
          <w:szCs w:val="26"/>
        </w:rPr>
        <w:fldChar w:fldCharType="end"/>
      </w:r>
      <w:r w:rsidR="00664BC7" w:rsidRPr="00574BF9">
        <w:rPr>
          <w:sz w:val="26"/>
          <w:szCs w:val="26"/>
        </w:rPr>
        <w:t xml:space="preserve">. </w:t>
      </w:r>
      <w:r w:rsidR="000C4F96" w:rsidRPr="00574BF9">
        <w:rPr>
          <w:sz w:val="26"/>
          <w:szCs w:val="26"/>
        </w:rPr>
        <w:t xml:space="preserve">Ước tính mỗi năm có hơn 600.000 người chết sớm vì khói thuốc lá, 47% trường hợp tử vong sớm ở phụ nữ, 28% ở trẻ em và 26% ở nam giới không hút thuốc </w:t>
      </w:r>
      <w:r w:rsidR="00664BC7" w:rsidRPr="00574BF9">
        <w:rPr>
          <w:sz w:val="26"/>
          <w:szCs w:val="26"/>
        </w:rPr>
        <w:fldChar w:fldCharType="begin"/>
      </w:r>
      <w:r w:rsidR="00664BC7" w:rsidRPr="00574BF9">
        <w:rPr>
          <w:sz w:val="26"/>
          <w:szCs w:val="26"/>
        </w:rPr>
        <w:instrText xml:space="preserve"> ADDIN EN.CITE &lt;EndNote&gt;&lt;Cite&gt;&lt;Author&gt;Ministry of health of Viet Nam&lt;/Author&gt;&lt;Year&gt;2010&lt;/Year&gt;&lt;RecNum&gt;41&lt;/RecNum&gt;&lt;DisplayText&gt;[1]&lt;/DisplayText&gt;&lt;record&gt;&lt;rec-number&gt;41&lt;/rec-number&gt;&lt;foreign-keys&gt;&lt;key app="EN" db-id="f2w0tpaay0dp0tews50x0zxgss250fawfaea"&gt;41&lt;/key&gt;&lt;/foreign-keys&gt;&lt;ref-type name="Journal Article"&gt;17&lt;/ref-type&gt;&lt;contributors&gt;&lt;authors&gt;&lt;author&gt; Ministry of health of Viet Nam, Ha Noi medical university, general statistics office&lt;/author&gt;&lt;/authors&gt;&lt;/contributors&gt;&lt;titles&gt;&lt;title&gt;Global Adult Tobacco Survey&lt;/title&gt;&lt;secondary-title&gt; Centers for disease control and prevention, World Health Organization&lt;/secondary-title&gt;&lt;/titles&gt;&lt;dates&gt;&lt;year&gt;2010&lt;/year&gt;&lt;/dates&gt;&lt;urls&gt;&lt;/urls&gt;&lt;/record&gt;&lt;/Cite&gt;&lt;/EndNote&gt;</w:instrText>
      </w:r>
      <w:r w:rsidR="00664BC7" w:rsidRPr="00574BF9">
        <w:rPr>
          <w:sz w:val="26"/>
          <w:szCs w:val="26"/>
        </w:rPr>
        <w:fldChar w:fldCharType="separate"/>
      </w:r>
      <w:r w:rsidR="00664BC7" w:rsidRPr="00574BF9">
        <w:rPr>
          <w:noProof/>
          <w:sz w:val="26"/>
          <w:szCs w:val="26"/>
        </w:rPr>
        <w:t>[</w:t>
      </w:r>
      <w:r w:rsidR="009A315C" w:rsidRPr="00574BF9">
        <w:rPr>
          <w:sz w:val="26"/>
          <w:szCs w:val="26"/>
        </w:rPr>
        <w:t>2</w:t>
      </w:r>
      <w:r w:rsidR="00664BC7" w:rsidRPr="00574BF9">
        <w:rPr>
          <w:noProof/>
          <w:sz w:val="26"/>
          <w:szCs w:val="26"/>
        </w:rPr>
        <w:t>]</w:t>
      </w:r>
      <w:r w:rsidR="00664BC7" w:rsidRPr="00574BF9">
        <w:rPr>
          <w:sz w:val="26"/>
          <w:szCs w:val="26"/>
        </w:rPr>
        <w:fldChar w:fldCharType="end"/>
      </w:r>
      <w:r w:rsidR="00664BC7" w:rsidRPr="00574BF9">
        <w:rPr>
          <w:sz w:val="26"/>
          <w:szCs w:val="26"/>
        </w:rPr>
        <w:t>.</w:t>
      </w:r>
    </w:p>
    <w:p w:rsidR="001558BF" w:rsidRPr="00574BF9" w:rsidRDefault="000C4F96" w:rsidP="007757A9">
      <w:pPr>
        <w:autoSpaceDE w:val="0"/>
        <w:autoSpaceDN w:val="0"/>
        <w:adjustRightInd w:val="0"/>
        <w:rPr>
          <w:sz w:val="26"/>
          <w:szCs w:val="26"/>
          <w:shd w:val="clear" w:color="auto" w:fill="FFFFFF"/>
        </w:rPr>
      </w:pPr>
      <w:r w:rsidRPr="00574BF9">
        <w:rPr>
          <w:sz w:val="26"/>
          <w:szCs w:val="26"/>
        </w:rPr>
        <w:t xml:space="preserve"> Việt Nam là một trong 15 quốc gia có tỷ lệ hút thuốc cao nhất trên thế giới </w:t>
      </w:r>
      <w:r w:rsidR="00664BC7" w:rsidRPr="00574BF9">
        <w:rPr>
          <w:sz w:val="26"/>
          <w:szCs w:val="26"/>
        </w:rPr>
        <w:t xml:space="preserve">. </w:t>
      </w:r>
      <w:r w:rsidRPr="00574BF9">
        <w:rPr>
          <w:sz w:val="26"/>
          <w:szCs w:val="26"/>
        </w:rPr>
        <w:t xml:space="preserve">Mỗi năm có khoảng 400 000 người chết vì các bệnh liên quan đến thuốc lá, </w:t>
      </w:r>
      <w:r w:rsidR="00664BC7" w:rsidRPr="00574BF9">
        <w:rPr>
          <w:sz w:val="26"/>
          <w:szCs w:val="26"/>
        </w:rPr>
        <w:fldChar w:fldCharType="begin"/>
      </w:r>
      <w:r w:rsidR="00664BC7" w:rsidRPr="00574BF9">
        <w:rPr>
          <w:sz w:val="26"/>
          <w:szCs w:val="26"/>
        </w:rPr>
        <w:instrText xml:space="preserve"> ADDIN EN.CITE &lt;EndNote&gt;&lt;Cite&gt;&lt;Author&gt;Ministry of health of Viet Nam&lt;/Author&gt;&lt;Year&gt;2010&lt;/Year&gt;&lt;RecNum&gt;41&lt;/RecNum&gt;&lt;DisplayText&gt;[1]&lt;/DisplayText&gt;&lt;record&gt;&lt;rec-number&gt;41&lt;/rec-number&gt;&lt;foreign-keys&gt;&lt;key app="EN" db-id="f2w0tpaay0dp0tews50x0zxgss250fawfaea"&gt;41&lt;/key&gt;&lt;/foreign-keys&gt;&lt;ref-type name="Journal Article"&gt;17&lt;/ref-type&gt;&lt;contributors&gt;&lt;authors&gt;&lt;author&gt; Ministry of health of Viet Nam, Ha Noi medical university, general statistics office&lt;/author&gt;&lt;/authors&gt;&lt;/contributors&gt;&lt;titles&gt;&lt;title&gt;Global Adult Tobacco Survey&lt;/title&gt;&lt;secondary-title&gt; Centers for disease control and prevention, World Health Organization&lt;/secondary-title&gt;&lt;/titles&gt;&lt;dates&gt;&lt;year&gt;2010&lt;/year&gt;&lt;/dates&gt;&lt;urls&gt;&lt;/urls&gt;&lt;/record&gt;&lt;/Cite&gt;&lt;/EndNote&gt;</w:instrText>
      </w:r>
      <w:r w:rsidR="00664BC7" w:rsidRPr="00574BF9">
        <w:rPr>
          <w:sz w:val="26"/>
          <w:szCs w:val="26"/>
        </w:rPr>
        <w:fldChar w:fldCharType="separate"/>
      </w:r>
      <w:r w:rsidR="00664BC7" w:rsidRPr="00574BF9">
        <w:rPr>
          <w:noProof/>
          <w:sz w:val="26"/>
          <w:szCs w:val="26"/>
        </w:rPr>
        <w:t>[</w:t>
      </w:r>
      <w:hyperlink w:anchor="_ENREF_1" w:tooltip="Ministry of health of Viet Nam, 2010 #41" w:history="1">
        <w:r w:rsidR="00300CE3" w:rsidRPr="00574BF9">
          <w:rPr>
            <w:noProof/>
            <w:sz w:val="26"/>
            <w:szCs w:val="26"/>
          </w:rPr>
          <w:t>1</w:t>
        </w:r>
      </w:hyperlink>
      <w:r w:rsidR="00664BC7" w:rsidRPr="00574BF9">
        <w:rPr>
          <w:noProof/>
          <w:sz w:val="26"/>
          <w:szCs w:val="26"/>
        </w:rPr>
        <w:t>]</w:t>
      </w:r>
      <w:r w:rsidR="00664BC7" w:rsidRPr="00574BF9">
        <w:rPr>
          <w:sz w:val="26"/>
          <w:szCs w:val="26"/>
        </w:rPr>
        <w:fldChar w:fldCharType="end"/>
      </w:r>
      <w:r w:rsidR="00664BC7" w:rsidRPr="00574BF9">
        <w:rPr>
          <w:sz w:val="26"/>
          <w:szCs w:val="26"/>
        </w:rPr>
        <w:t>.</w:t>
      </w:r>
      <w:r w:rsidR="005645FC" w:rsidRPr="00574BF9">
        <w:rPr>
          <w:sz w:val="26"/>
          <w:szCs w:val="26"/>
        </w:rPr>
        <w:t xml:space="preserve"> Thực tế, thuốc lá không chỉ gây những ảnh hưởng xấu đến người hút thuốc mà còn ảnh </w:t>
      </w:r>
      <w:r w:rsidR="005645FC" w:rsidRPr="00574BF9">
        <w:rPr>
          <w:sz w:val="26"/>
          <w:szCs w:val="26"/>
        </w:rPr>
        <w:lastRenderedPageBreak/>
        <w:t>hưởng đến sức khỏe người cao tuổi, phụ nữ và trẻ nhỏ - những đối tượng hút thuốc thụ động</w:t>
      </w:r>
      <w:r w:rsidR="00B40AD4" w:rsidRPr="00574BF9">
        <w:rPr>
          <w:sz w:val="26"/>
          <w:szCs w:val="26"/>
        </w:rPr>
        <w:t xml:space="preserve">. </w:t>
      </w:r>
      <w:r w:rsidR="005645FC" w:rsidRPr="00574BF9">
        <w:rPr>
          <w:sz w:val="26"/>
          <w:szCs w:val="26"/>
        </w:rPr>
        <w:t>Theo điều tra thuốc lá toàn cầu năm 2010, gần 8 triệu công nhân Việt Nam thường xuyên hút thuốc lá tại cơ quan làm việc, 47 triệu người thường xuyên phơi nhiễm với khói thuốc lá trong nhà</w:t>
      </w:r>
      <w:r w:rsidR="00907897" w:rsidRPr="00574BF9">
        <w:rPr>
          <w:sz w:val="26"/>
          <w:szCs w:val="26"/>
        </w:rPr>
        <w:t>. Theo điều tra GATS năm 2015, có 45.3% nam giớ</w:t>
      </w:r>
      <w:r w:rsidR="00F46A78" w:rsidRPr="00574BF9">
        <w:rPr>
          <w:sz w:val="26"/>
          <w:szCs w:val="26"/>
        </w:rPr>
        <w:t>i và 1.1% nữ giới</w:t>
      </w:r>
      <w:r w:rsidR="00907897" w:rsidRPr="00574BF9">
        <w:rPr>
          <w:sz w:val="26"/>
          <w:szCs w:val="26"/>
        </w:rPr>
        <w:t xml:space="preserve"> (tr</w:t>
      </w:r>
      <w:r w:rsidR="00F46A78" w:rsidRPr="00574BF9">
        <w:rPr>
          <w:sz w:val="26"/>
          <w:szCs w:val="26"/>
        </w:rPr>
        <w:t>ên 15 tuổi) đã từng hút thuốc</w:t>
      </w:r>
      <w:r w:rsidR="003E4745" w:rsidRPr="00574BF9">
        <w:rPr>
          <w:sz w:val="26"/>
          <w:szCs w:val="26"/>
        </w:rPr>
        <w:t>[1]</w:t>
      </w:r>
      <w:r w:rsidR="00664BC7" w:rsidRPr="00574BF9">
        <w:rPr>
          <w:sz w:val="26"/>
          <w:szCs w:val="26"/>
        </w:rPr>
        <w:t>.</w:t>
      </w:r>
      <w:r w:rsidR="00FD04CF" w:rsidRPr="00574BF9">
        <w:rPr>
          <w:sz w:val="26"/>
          <w:szCs w:val="26"/>
        </w:rPr>
        <w:t xml:space="preserve"> </w:t>
      </w:r>
      <w:r w:rsidR="00F46A78" w:rsidRPr="00574BF9">
        <w:rPr>
          <w:sz w:val="26"/>
          <w:szCs w:val="26"/>
        </w:rPr>
        <w:t xml:space="preserve">Điều này có nghĩa là hơn 15 triệu người trưởng thành hút thuốc phơi nhiễm với khói thuốc ở nhà và 55,9% công nhân bị phơi nhiễm </w:t>
      </w:r>
      <w:r w:rsidR="00E16010" w:rsidRPr="00574BF9">
        <w:rPr>
          <w:sz w:val="26"/>
          <w:szCs w:val="26"/>
        </w:rPr>
        <w:t>với khói thuốc ở nơi làm việc</w:t>
      </w:r>
      <w:r w:rsidR="00FD04CF" w:rsidRPr="00574BF9">
        <w:rPr>
          <w:sz w:val="26"/>
          <w:szCs w:val="26"/>
        </w:rPr>
        <w:fldChar w:fldCharType="begin"/>
      </w:r>
      <w:r w:rsidR="00FD04CF" w:rsidRPr="00574BF9">
        <w:rPr>
          <w:sz w:val="26"/>
          <w:szCs w:val="26"/>
        </w:rPr>
        <w:instrText xml:space="preserve"> ADDIN EN.CITE &lt;EndNote&gt;&lt;Cite&gt;&lt;Author&gt;Ministry of health of Viet Nam&lt;/Author&gt;&lt;Year&gt;2010&lt;/Year&gt;&lt;RecNum&gt;41&lt;/RecNum&gt;&lt;DisplayText&gt;[1]&lt;/DisplayText&gt;&lt;record&gt;&lt;rec-number&gt;41&lt;/rec-number&gt;&lt;foreign-keys&gt;&lt;key app="EN" db-id="f2w0tpaay0dp0tews50x0zxgss250fawfaea"&gt;41&lt;/key&gt;&lt;/foreign-keys&gt;&lt;ref-type name="Journal Article"&gt;17&lt;/ref-type&gt;&lt;contributors&gt;&lt;authors&gt;&lt;author&gt; Ministry of health of Viet Nam, Ha Noi medical university, general statistics office&lt;/author&gt;&lt;/authors&gt;&lt;/contributors&gt;&lt;titles&gt;&lt;title&gt;Global Adult Tobacco Survey&lt;/title&gt;&lt;secondary-title&gt; Centers for disease control and prevention, World Health Organization&lt;/secondary-title&gt;&lt;/titles&gt;&lt;dates&gt;&lt;year&gt;2010&lt;/year&gt;&lt;/dates&gt;&lt;urls&gt;&lt;/urls&gt;&lt;/record&gt;&lt;/Cite&gt;&lt;/EndNote&gt;</w:instrText>
      </w:r>
      <w:r w:rsidR="00FD04CF" w:rsidRPr="00574BF9">
        <w:rPr>
          <w:sz w:val="26"/>
          <w:szCs w:val="26"/>
        </w:rPr>
        <w:fldChar w:fldCharType="separate"/>
      </w:r>
      <w:r w:rsidR="00FD04CF" w:rsidRPr="00574BF9">
        <w:rPr>
          <w:noProof/>
          <w:sz w:val="26"/>
          <w:szCs w:val="26"/>
        </w:rPr>
        <w:t>[</w:t>
      </w:r>
      <w:r w:rsidR="003E4745" w:rsidRPr="00574BF9">
        <w:rPr>
          <w:sz w:val="26"/>
          <w:szCs w:val="26"/>
        </w:rPr>
        <w:t>53</w:t>
      </w:r>
      <w:r w:rsidR="00FD04CF" w:rsidRPr="00574BF9">
        <w:rPr>
          <w:noProof/>
          <w:sz w:val="26"/>
          <w:szCs w:val="26"/>
        </w:rPr>
        <w:t>]</w:t>
      </w:r>
      <w:r w:rsidR="00FD04CF" w:rsidRPr="00574BF9">
        <w:rPr>
          <w:sz w:val="26"/>
          <w:szCs w:val="26"/>
        </w:rPr>
        <w:fldChar w:fldCharType="end"/>
      </w:r>
      <w:r w:rsidR="00FD04CF" w:rsidRPr="00574BF9">
        <w:rPr>
          <w:sz w:val="26"/>
          <w:szCs w:val="26"/>
        </w:rPr>
        <w:t xml:space="preserve">. </w:t>
      </w:r>
      <w:r w:rsidR="00E16010" w:rsidRPr="00574BF9">
        <w:rPr>
          <w:sz w:val="26"/>
          <w:szCs w:val="26"/>
        </w:rPr>
        <w:t>Theo báo cáo nghiên cứu sức khỏ</w:t>
      </w:r>
      <w:r w:rsidR="00F82F07" w:rsidRPr="00574BF9">
        <w:rPr>
          <w:sz w:val="26"/>
          <w:szCs w:val="26"/>
        </w:rPr>
        <w:t>e q</w:t>
      </w:r>
      <w:r w:rsidR="00E16010" w:rsidRPr="00574BF9">
        <w:rPr>
          <w:sz w:val="26"/>
          <w:szCs w:val="26"/>
        </w:rPr>
        <w:t>uốc gia năm 2002, 71.7% trẻ em dưới 5 tuổi phơi nhiễm với khói thuốc ở trong nhà, trẻ em dưới 6 tuổi</w:t>
      </w:r>
      <w:r w:rsidR="00F82F07" w:rsidRPr="00574BF9">
        <w:rPr>
          <w:sz w:val="26"/>
          <w:szCs w:val="26"/>
        </w:rPr>
        <w:t xml:space="preserve"> sống trong nhà có người hút thuốc bị mắc các bệnh hô hấp cao hơn 40% sơ với những trẻ không sống chung với người hút thuốc</w:t>
      </w:r>
      <w:r w:rsidR="00E16010" w:rsidRPr="00574BF9">
        <w:rPr>
          <w:sz w:val="26"/>
          <w:szCs w:val="26"/>
        </w:rPr>
        <w:t xml:space="preserve"> </w:t>
      </w:r>
      <w:r w:rsidR="002D6FAF" w:rsidRPr="00574BF9">
        <w:rPr>
          <w:sz w:val="26"/>
          <w:szCs w:val="26"/>
        </w:rPr>
        <w:fldChar w:fldCharType="begin"/>
      </w:r>
      <w:r w:rsidR="00591ADF" w:rsidRPr="00574BF9">
        <w:rPr>
          <w:sz w:val="26"/>
          <w:szCs w:val="26"/>
        </w:rPr>
        <w:instrText xml:space="preserve"> ADDIN EN.CITE &lt;EndNote&gt;&lt;Cite&gt;&lt;Author&gt;Ministry of health of Viet Nam&lt;/Author&gt;&lt;Year&gt;2002&lt;/Year&gt;&lt;RecNum&gt;52&lt;/RecNum&gt;&lt;DisplayText&gt;[24]&lt;/DisplayText&gt;&lt;record&gt;&lt;rec-number&gt;52&lt;/rec-number&gt;&lt;foreign-keys&gt;&lt;key app="EN" db-id="f2w0tpaay0dp0tews50x0zxgss250fawfaea"&gt;52&lt;/key&gt;&lt;/foreign-keys&gt;&lt;ref-type name="Journal Article"&gt;17&lt;/ref-type&gt;&lt;contributors&gt;&lt;authors&gt;&lt;author&gt;Ministry of health of Viet Nam, Ha Noi medical university, general statistics office&lt;/author&gt;&lt;/authors&gt;&lt;/contributors&gt;&lt;titles&gt;&lt;title&gt;Vietnam National Health Survey (VNHS)&lt;/title&gt;&lt;secondary-title&gt;Ministry of Health&lt;/secondary-title&gt;&lt;/titles&gt;&lt;periodical&gt;&lt;full-title&gt;Ministry of Health&lt;/full-title&gt;&lt;/periodical&gt;&lt;dates&gt;&lt;year&gt;2002&lt;/year&gt;&lt;/dates&gt;&lt;urls&gt;&lt;/urls&gt;&lt;/record&gt;&lt;/Cite&gt;&lt;/EndNote&gt;</w:instrText>
      </w:r>
      <w:r w:rsidR="002D6FAF" w:rsidRPr="00574BF9">
        <w:rPr>
          <w:sz w:val="26"/>
          <w:szCs w:val="26"/>
        </w:rPr>
        <w:fldChar w:fldCharType="separate"/>
      </w:r>
      <w:r w:rsidR="00591ADF" w:rsidRPr="00574BF9">
        <w:rPr>
          <w:noProof/>
          <w:sz w:val="26"/>
          <w:szCs w:val="26"/>
        </w:rPr>
        <w:t>[</w:t>
      </w:r>
      <w:hyperlink w:anchor="_ENREF_24" w:tooltip="Ministry of health of Viet Nam, 2002 #52" w:history="1">
        <w:r w:rsidR="00300CE3" w:rsidRPr="00574BF9">
          <w:rPr>
            <w:noProof/>
            <w:sz w:val="26"/>
            <w:szCs w:val="26"/>
          </w:rPr>
          <w:t>24</w:t>
        </w:r>
      </w:hyperlink>
      <w:r w:rsidR="00591ADF" w:rsidRPr="00574BF9">
        <w:rPr>
          <w:noProof/>
          <w:sz w:val="26"/>
          <w:szCs w:val="26"/>
        </w:rPr>
        <w:t>]</w:t>
      </w:r>
      <w:r w:rsidR="002D6FAF" w:rsidRPr="00574BF9">
        <w:rPr>
          <w:sz w:val="26"/>
          <w:szCs w:val="26"/>
        </w:rPr>
        <w:fldChar w:fldCharType="end"/>
      </w:r>
      <w:r w:rsidR="002D6FAF" w:rsidRPr="00574BF9">
        <w:rPr>
          <w:sz w:val="26"/>
          <w:szCs w:val="26"/>
        </w:rPr>
        <w:t>.</w:t>
      </w:r>
      <w:r w:rsidR="005D37C2" w:rsidRPr="00574BF9">
        <w:rPr>
          <w:sz w:val="26"/>
          <w:szCs w:val="26"/>
        </w:rPr>
        <w:t xml:space="preserve"> Doan Ngoc Phong và cộng sự năm 1999 đã nghiên cứu tình trạng hút thuốc lá thụ động và ảnh hưởng của khói thuốc tới sức khỏe người dân tại phố Khâm Thiên và Đồng Xuân là 48,8, phụ nữ và trẻ em là hai đối tượng bị phơi nhiễm bởi khói thuốc (55 – 56%), </w:t>
      </w:r>
      <w:r w:rsidR="002D6FAF" w:rsidRPr="00574BF9">
        <w:rPr>
          <w:sz w:val="26"/>
          <w:szCs w:val="26"/>
        </w:rPr>
        <w:t xml:space="preserve">. </w:t>
      </w:r>
      <w:r w:rsidR="00041AE7" w:rsidRPr="00574BF9">
        <w:rPr>
          <w:sz w:val="26"/>
          <w:szCs w:val="26"/>
          <w:shd w:val="clear" w:color="auto" w:fill="FFFFFF"/>
        </w:rPr>
        <w:t>Nồng độ Nicotine trong hơi thở khá cao, trung bình 0,687mg/m3</w:t>
      </w:r>
      <w:r w:rsidR="002D6FAF" w:rsidRPr="00574BF9">
        <w:rPr>
          <w:sz w:val="26"/>
          <w:szCs w:val="26"/>
          <w:shd w:val="clear" w:color="auto" w:fill="FFFFFF"/>
        </w:rPr>
        <w:fldChar w:fldCharType="begin">
          <w:fldData xml:space="preserve">PEVuZE5vdGU+PENpdGU+PEF1dGhvcj7EkG/DoG4gTmfhu41jIFBob25nPC9BdXRob3I+PFllYXI+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</w:fldData>
        </w:fldChar>
      </w:r>
      <w:r w:rsidR="00591ADF" w:rsidRPr="00574BF9">
        <w:rPr>
          <w:sz w:val="26"/>
          <w:szCs w:val="26"/>
          <w:shd w:val="clear" w:color="auto" w:fill="FFFFFF"/>
        </w:rPr>
        <w:instrText xml:space="preserve"> ADDIN EN.CITE </w:instrText>
      </w:r>
      <w:r w:rsidR="00591ADF" w:rsidRPr="00574BF9">
        <w:rPr>
          <w:sz w:val="26"/>
          <w:szCs w:val="26"/>
          <w:shd w:val="clear" w:color="auto" w:fill="FFFFFF"/>
        </w:rPr>
        <w:fldChar w:fldCharType="begin">
          <w:fldData xml:space="preserve">PEVuZE5vdGU+PENpdGU+PEF1dGhvcj7EkG/DoG4gTmfhu41jIFBob25nPC9BdXRob3I+PFllYXI+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</w:fldData>
        </w:fldChar>
      </w:r>
      <w:r w:rsidR="00591ADF" w:rsidRPr="00574BF9">
        <w:rPr>
          <w:sz w:val="26"/>
          <w:szCs w:val="26"/>
          <w:shd w:val="clear" w:color="auto" w:fill="FFFFFF"/>
        </w:rPr>
        <w:instrText xml:space="preserve"> ADDIN EN.CITE.DATA </w:instrText>
      </w:r>
      <w:r w:rsidR="00591ADF" w:rsidRPr="00574BF9">
        <w:rPr>
          <w:sz w:val="26"/>
          <w:szCs w:val="26"/>
          <w:shd w:val="clear" w:color="auto" w:fill="FFFFFF"/>
        </w:rPr>
      </w:r>
      <w:r w:rsidR="00591ADF" w:rsidRPr="00574BF9">
        <w:rPr>
          <w:sz w:val="26"/>
          <w:szCs w:val="26"/>
          <w:shd w:val="clear" w:color="auto" w:fill="FFFFFF"/>
        </w:rPr>
        <w:fldChar w:fldCharType="end"/>
      </w:r>
      <w:r w:rsidR="002D6FAF" w:rsidRPr="00574BF9">
        <w:rPr>
          <w:sz w:val="26"/>
          <w:szCs w:val="26"/>
          <w:shd w:val="clear" w:color="auto" w:fill="FFFFFF"/>
        </w:rPr>
      </w:r>
      <w:r w:rsidR="002D6FAF" w:rsidRPr="00574BF9">
        <w:rPr>
          <w:sz w:val="26"/>
          <w:szCs w:val="26"/>
          <w:shd w:val="clear" w:color="auto" w:fill="FFFFFF"/>
        </w:rPr>
        <w:fldChar w:fldCharType="separate"/>
      </w:r>
      <w:r w:rsidR="00591ADF" w:rsidRPr="00574BF9">
        <w:rPr>
          <w:noProof/>
          <w:sz w:val="26"/>
          <w:szCs w:val="26"/>
          <w:shd w:val="clear" w:color="auto" w:fill="FFFFFF"/>
        </w:rPr>
        <w:t>[</w:t>
      </w:r>
      <w:hyperlink w:anchor="_ENREF_25" w:tooltip="Đoàn Ngọc Phong, 1999 #16" w:history="1">
        <w:r w:rsidR="00300CE3" w:rsidRPr="00574BF9">
          <w:rPr>
            <w:noProof/>
            <w:sz w:val="26"/>
            <w:szCs w:val="26"/>
            <w:shd w:val="clear" w:color="auto" w:fill="FFFFFF"/>
          </w:rPr>
          <w:t>25</w:t>
        </w:r>
      </w:hyperlink>
      <w:r w:rsidR="00591ADF" w:rsidRPr="00574BF9">
        <w:rPr>
          <w:noProof/>
          <w:sz w:val="26"/>
          <w:szCs w:val="26"/>
          <w:shd w:val="clear" w:color="auto" w:fill="FFFFFF"/>
        </w:rPr>
        <w:t>]</w:t>
      </w:r>
      <w:r w:rsidR="002D6FAF" w:rsidRPr="00574BF9">
        <w:rPr>
          <w:sz w:val="26"/>
          <w:szCs w:val="26"/>
          <w:shd w:val="clear" w:color="auto" w:fill="FFFFFF"/>
        </w:rPr>
        <w:fldChar w:fldCharType="end"/>
      </w:r>
      <w:r w:rsidR="002D6FAF" w:rsidRPr="00574BF9">
        <w:rPr>
          <w:sz w:val="26"/>
          <w:szCs w:val="26"/>
          <w:shd w:val="clear" w:color="auto" w:fill="FFFFFF"/>
        </w:rPr>
        <w:t xml:space="preserve">. </w:t>
      </w:r>
      <w:r w:rsidR="00041AE7" w:rsidRPr="00574BF9">
        <w:rPr>
          <w:sz w:val="26"/>
          <w:szCs w:val="26"/>
          <w:shd w:val="clear" w:color="auto" w:fill="FFFFFF"/>
        </w:rPr>
        <w:t xml:space="preserve">Hút thuốc lá thụ động có thể gây ra bệnh tim mạch, ung thư phổi ở người lớn và ảnh hưởng đến khả năng sinh sản của phụ nữ như cân nặng sơ sinh thấp, sinh non </w:t>
      </w:r>
      <w:r w:rsidR="002D6FAF" w:rsidRPr="00574BF9">
        <w:rPr>
          <w:sz w:val="26"/>
          <w:szCs w:val="26"/>
          <w:shd w:val="clear" w:color="auto" w:fill="FFFFFF"/>
        </w:rPr>
        <w:fldChar w:fldCharType="begin"/>
      </w:r>
      <w:r w:rsidR="000C0CC9" w:rsidRPr="00574BF9">
        <w:rPr>
          <w:sz w:val="26"/>
          <w:szCs w:val="26"/>
          <w:shd w:val="clear" w:color="auto" w:fill="FFFFFF"/>
        </w:rPr>
        <w:instrText xml:space="preserve"> ADDIN EN.CITE &lt;EndNote&gt;&lt;Cite&gt;&lt;Author&gt;Organization&lt;/Author&gt;&lt;Year&gt;2010&lt;/Year&gt;&lt;RecNum&gt;30&lt;/RecNum&gt;&lt;DisplayText&gt;[4]&lt;/DisplayText&gt;&lt;record&gt;&lt;rec-number&gt;30&lt;/rec-number&gt;&lt;foreign-keys&gt;&lt;key app="EN" db-id="f2w0tpaay0dp0tews50x0zxgss250fawfaea"&gt;30&lt;/key&gt;&lt;/foreign-keys&gt;&lt;ref-type name="Journal Article"&gt;17&lt;/ref-type&gt;&lt;contributors&gt;&lt;authors&gt;&lt;author&gt;Word Health Organization &lt;/author&gt;&lt;/authors&gt;&lt;/contributors&gt;&lt;titles&gt;&lt;title&gt;Second-hand smoke, women and children&lt;/title&gt;&lt;secondary-title&gt;WHO&lt;/secondary-title&gt;&lt;/titles&gt;&lt;periodical&gt;&lt;full-title&gt;WHO&lt;/full-title&gt;&lt;/periodical&gt;&lt;volume&gt;5&lt;/volume&gt;&lt;dates&gt;&lt;year&gt;2010&lt;/year&gt;&lt;/dates&gt;&lt;urls&gt;&lt;/urls&gt;&lt;/record&gt;&lt;/Cite&gt;&lt;/EndNote&gt;</w:instrText>
      </w:r>
      <w:r w:rsidR="002D6FAF" w:rsidRPr="00574BF9">
        <w:rPr>
          <w:sz w:val="26"/>
          <w:szCs w:val="26"/>
          <w:shd w:val="clear" w:color="auto" w:fill="FFFFFF"/>
        </w:rPr>
        <w:fldChar w:fldCharType="separate"/>
      </w:r>
      <w:r w:rsidR="000C0CC9" w:rsidRPr="00574BF9">
        <w:rPr>
          <w:noProof/>
          <w:sz w:val="26"/>
          <w:szCs w:val="26"/>
          <w:shd w:val="clear" w:color="auto" w:fill="FFFFFF"/>
        </w:rPr>
        <w:t>[</w:t>
      </w:r>
      <w:hyperlink w:anchor="_ENREF_4" w:tooltip="Organization, 2010 #30" w:history="1">
        <w:r w:rsidR="00300CE3" w:rsidRPr="00574BF9">
          <w:rPr>
            <w:noProof/>
            <w:sz w:val="26"/>
            <w:szCs w:val="26"/>
            <w:shd w:val="clear" w:color="auto" w:fill="FFFFFF"/>
          </w:rPr>
          <w:t>4</w:t>
        </w:r>
      </w:hyperlink>
      <w:r w:rsidR="000C0CC9" w:rsidRPr="00574BF9">
        <w:rPr>
          <w:noProof/>
          <w:sz w:val="26"/>
          <w:szCs w:val="26"/>
          <w:shd w:val="clear" w:color="auto" w:fill="FFFFFF"/>
        </w:rPr>
        <w:t>]</w:t>
      </w:r>
      <w:r w:rsidR="002D6FAF" w:rsidRPr="00574BF9">
        <w:rPr>
          <w:sz w:val="26"/>
          <w:szCs w:val="26"/>
          <w:shd w:val="clear" w:color="auto" w:fill="FFFFFF"/>
        </w:rPr>
        <w:fldChar w:fldCharType="end"/>
      </w:r>
      <w:r w:rsidR="002D6FAF" w:rsidRPr="00574BF9">
        <w:rPr>
          <w:sz w:val="26"/>
          <w:szCs w:val="26"/>
          <w:shd w:val="clear" w:color="auto" w:fill="FFFFFF"/>
        </w:rPr>
        <w:t>.</w:t>
      </w:r>
    </w:p>
    <w:p w:rsidR="005C38A8" w:rsidRPr="00574BF9" w:rsidRDefault="00041AE7" w:rsidP="007757A9">
      <w:pPr>
        <w:autoSpaceDE w:val="0"/>
        <w:autoSpaceDN w:val="0"/>
        <w:adjustRightInd w:val="0"/>
        <w:rPr>
          <w:sz w:val="26"/>
          <w:szCs w:val="26"/>
          <w:lang w:val="vi-VN"/>
        </w:rPr>
      </w:pPr>
      <w:r w:rsidRPr="00574BF9">
        <w:rPr>
          <w:sz w:val="26"/>
          <w:szCs w:val="26"/>
        </w:rPr>
        <w:t xml:space="preserve"> Hút thuốc thụ động là nguyên nhân gây ra ung thư phổi ở người trưởng thành không hút thuốc</w:t>
      </w:r>
      <w:r w:rsidR="002D6FAF" w:rsidRPr="00574BF9">
        <w:rPr>
          <w:sz w:val="26"/>
          <w:szCs w:val="26"/>
        </w:rPr>
        <w:t xml:space="preserve">. </w:t>
      </w:r>
      <w:r w:rsidRPr="00574BF9">
        <w:rPr>
          <w:sz w:val="26"/>
          <w:szCs w:val="26"/>
        </w:rPr>
        <w:t>Những người không hút thuốc tiếp xúc với khói thuốc trong nhà và cơ quan làm việc có nguy cơ ung thư phổi tăng 20-30%.</w:t>
      </w:r>
      <w:r w:rsidR="002D6FAF" w:rsidRPr="00574BF9">
        <w:rPr>
          <w:sz w:val="26"/>
          <w:szCs w:val="26"/>
        </w:rPr>
        <w:fldChar w:fldCharType="begin"/>
      </w:r>
      <w:r w:rsidR="000C0CC9" w:rsidRPr="00574BF9">
        <w:rPr>
          <w:sz w:val="26"/>
          <w:szCs w:val="26"/>
        </w:rPr>
        <w:instrText xml:space="preserve"> ADDIN EN.CITE &lt;EndNote&gt;&lt;Cite&gt;&lt;Author&gt;(HHS)&lt;/Author&gt;&lt;Year&gt;2004&lt;/Year&gt;&lt;RecNum&gt;31&lt;/RecNum&gt;&lt;DisplayText&gt;[2]&lt;/DisplayText&gt;&lt;record&gt;&lt;rec-number&gt;31&lt;/rec-number&gt;&lt;foreign-keys&gt;&lt;key app="EN" db-id="f2w0tpaay0dp0tews50x0zxgss250fawfaea"&gt;31&lt;/key&gt;&lt;/foreign-keys&gt;&lt;ref-type name="Journal Article"&gt;17&lt;/ref-type&gt;&lt;contributors&gt;&lt;authors&gt;&lt;author&gt;U.S. Department of Health and Human Services (HHS)&lt;/author&gt;&lt;/authors&gt;&lt;/contributors&gt;&lt;titles&gt;&lt;title&gt;The health consequences of smoking: a report of the Surgeon General,Atlanta, GA&lt;/title&gt;&lt;secondary-title&gt;HHS, Centers for Disease Control and Prevention (CDC), National Center for Chronic Disease Prevention and Health Promotion, Office on Smoking and Health&lt;/secondary-title&gt;&lt;/titles&gt;&lt;periodical&gt;&lt;full-title&gt;HHS, Centers for Disease Control and Prevention (CDC), National Center for Chronic Disease Prevention and Health Promotion, Office on Smoking and Health&lt;/full-title&gt;&lt;/periodical&gt;&lt;dates&gt;&lt;year&gt;2004&lt;/year&gt;&lt;/dates&gt;&lt;urls&gt;&lt;/urls&gt;&lt;/record&gt;&lt;/Cite&gt;&lt;/EndNote&gt;</w:instrText>
      </w:r>
      <w:r w:rsidR="002D6FAF" w:rsidRPr="00574BF9">
        <w:rPr>
          <w:sz w:val="26"/>
          <w:szCs w:val="26"/>
        </w:rPr>
        <w:fldChar w:fldCharType="separate"/>
      </w:r>
      <w:r w:rsidR="000C0CC9" w:rsidRPr="00574BF9">
        <w:rPr>
          <w:noProof/>
          <w:sz w:val="26"/>
          <w:szCs w:val="26"/>
        </w:rPr>
        <w:t>[</w:t>
      </w:r>
      <w:hyperlink w:anchor="_ENREF_2" w:tooltip="(HHS), 2004 #31" w:history="1">
        <w:r w:rsidR="00300CE3" w:rsidRPr="00574BF9">
          <w:rPr>
            <w:noProof/>
            <w:sz w:val="26"/>
            <w:szCs w:val="26"/>
          </w:rPr>
          <w:t>2</w:t>
        </w:r>
      </w:hyperlink>
      <w:r w:rsidR="000C0CC9" w:rsidRPr="00574BF9">
        <w:rPr>
          <w:noProof/>
          <w:sz w:val="26"/>
          <w:szCs w:val="26"/>
        </w:rPr>
        <w:t>]</w:t>
      </w:r>
      <w:r w:rsidR="002D6FAF" w:rsidRPr="00574BF9">
        <w:rPr>
          <w:sz w:val="26"/>
          <w:szCs w:val="26"/>
        </w:rPr>
        <w:fldChar w:fldCharType="end"/>
      </w:r>
      <w:r w:rsidR="00B40AD4" w:rsidRPr="00574BF9">
        <w:rPr>
          <w:sz w:val="26"/>
          <w:szCs w:val="26"/>
        </w:rPr>
        <w:t>.</w:t>
      </w:r>
      <w:r w:rsidR="00B93A2F" w:rsidRPr="00574BF9">
        <w:rPr>
          <w:sz w:val="26"/>
          <w:szCs w:val="26"/>
        </w:rPr>
        <w:t xml:space="preserve"> Mỗi năm tại Mỹ có hơn 7 300 ca tử vong do ung thư phổ</w:t>
      </w:r>
      <w:r w:rsidR="008F3D42" w:rsidRPr="00574BF9">
        <w:rPr>
          <w:sz w:val="26"/>
          <w:szCs w:val="26"/>
        </w:rPr>
        <w:t>i</w:t>
      </w:r>
      <w:r w:rsidR="008F3D42" w:rsidRPr="00574BF9">
        <w:rPr>
          <w:sz w:val="26"/>
          <w:szCs w:val="26"/>
          <w:lang w:val="vi-VN"/>
        </w:rPr>
        <w:t xml:space="preserve"> do hút thuốc thụ động</w:t>
      </w:r>
      <w:r w:rsidR="00B93A2F" w:rsidRPr="00574BF9">
        <w:rPr>
          <w:sz w:val="26"/>
          <w:szCs w:val="26"/>
        </w:rPr>
        <w:t xml:space="preserve"> </w:t>
      </w:r>
      <w:r w:rsidR="002D6FAF" w:rsidRPr="00574BF9">
        <w:rPr>
          <w:sz w:val="26"/>
          <w:szCs w:val="26"/>
        </w:rPr>
        <w:t xml:space="preserve">. </w:t>
      </w:r>
      <w:r w:rsidR="008F3D42" w:rsidRPr="00574BF9">
        <w:rPr>
          <w:sz w:val="26"/>
          <w:szCs w:val="26"/>
        </w:rPr>
        <w:t xml:space="preserve">Người không hút thuốc tiếp xúc với khói thuốc </w:t>
      </w:r>
      <w:r w:rsidR="008F3D42" w:rsidRPr="00574BF9">
        <w:rPr>
          <w:sz w:val="26"/>
          <w:szCs w:val="26"/>
          <w:lang w:val="vi-VN"/>
        </w:rPr>
        <w:t xml:space="preserve">cũng sẽ hít phải các </w:t>
      </w:r>
      <w:r w:rsidR="008F3D42" w:rsidRPr="00574BF9">
        <w:rPr>
          <w:sz w:val="26"/>
          <w:szCs w:val="26"/>
        </w:rPr>
        <w:t xml:space="preserve">chất gây ung thư và độc hại như </w:t>
      </w:r>
      <w:r w:rsidR="008F3D42" w:rsidRPr="00574BF9">
        <w:rPr>
          <w:sz w:val="26"/>
          <w:szCs w:val="26"/>
          <w:lang w:val="vi-VN"/>
        </w:rPr>
        <w:t>người hút thuốc chủ động</w:t>
      </w:r>
      <w:r w:rsidR="008F3D42" w:rsidRPr="00574BF9">
        <w:rPr>
          <w:sz w:val="26"/>
          <w:szCs w:val="26"/>
        </w:rPr>
        <w:t xml:space="preserve"> </w:t>
      </w:r>
      <w:r w:rsidR="002D6FAF" w:rsidRPr="00574BF9">
        <w:rPr>
          <w:sz w:val="26"/>
          <w:szCs w:val="26"/>
        </w:rPr>
        <w:fldChar w:fldCharType="begin"/>
      </w:r>
      <w:r w:rsidR="0044643F" w:rsidRPr="00574BF9">
        <w:rPr>
          <w:sz w:val="26"/>
          <w:szCs w:val="26"/>
        </w:rPr>
        <w:instrText xml:space="preserve"> ADDIN EN.CITE &lt;EndNote&gt;&lt;Cite&gt;&lt;Author&gt;(CDC)&lt;/Author&gt;&lt;Year&gt;2010&lt;/Year&gt;&lt;RecNum&gt;18&lt;/RecNum&gt;&lt;DisplayText&gt;[26, 27]&lt;/DisplayText&gt;&lt;record&gt;&lt;rec-number&gt;18&lt;/rec-number&gt;&lt;foreign-keys&gt;&lt;key app="EN" db-id="f2w0tpaay0dp0tews50x0zxgss250fawfaea"&gt;18&lt;/key&gt;&lt;/foreign-keys&gt;&lt;ref-type name="Journal Article"&gt;17&lt;/ref-type&gt;&lt;contributors&gt;&lt;authors&gt;&lt;author&gt;Centers of disease control and prevention (CDC)&lt;/author&gt;&lt;/authors&gt;&lt;/contributors&gt;&lt;titles&gt;&lt;title&gt;Secondhand Smoke Fact Sheets&lt;/title&gt;&lt;secondary-title&gt;CDC&lt;/secondary-title&gt;&lt;/titles&gt;&lt;periodical&gt;&lt;full-title&gt;CDC&lt;/full-title&gt;&lt;/periodical&gt;&lt;dates&gt;&lt;year&gt;2010&lt;/year&gt;&lt;pub-dates&gt;&lt;date&gt;13 April, 2010&lt;/date&gt;&lt;/pub-dates&gt;&lt;/dates&gt;&lt;urls&gt;&lt;related-urls&gt;&lt;url&gt;http://www.cdc.gov/tobacco/data_statistics/fact_sheets/secondhand_smoke/general_facts/&lt;/url&gt;&lt;/related-urls&gt;&lt;/urls&gt;&lt;/record&gt;&lt;/Cite&gt;&lt;Cite&gt;&lt;Author&gt;Pi-Li Lin&lt;/Author&gt;&lt;Year&gt;2010&lt;/Year&gt;&lt;RecNum&gt;53&lt;/RecNum&gt;&lt;record&gt;&lt;rec-number&gt;53&lt;/rec-number&gt;&lt;foreign-keys&gt;&lt;key app="EN" db-id="f2w0tpaay0dp0tews50x0zxgss250fawfaea"&gt;53&lt;/key&gt;&lt;/foreign-keys&gt;&lt;ref-type name="Journal Article"&gt;17&lt;/ref-type&gt;&lt;contributors&gt;&lt;authors&gt;&lt;author&gt;Pi-Li Lin, Hsiao-Ling Huang, Kuei-Yun Lu, Ted Chen, Wei-Ting Lin, Chien-Hung Lee and Hsiang-Ming Hsu&lt;/author&gt;&lt;/authors&gt;&lt;/contributors&gt;&lt;titles&gt;&lt;title&gt;Second-hand smoke exposure and the factors associated with avoidance behavior among the mothers of pre-school children: a school-based cross-sectional study&lt;/title&gt;&lt;secondary-title&gt;BMC Public Health&lt;/secondary-title&gt;&lt;/titles&gt;&lt;periodical&gt;&lt;full-title&gt;BMC Public Health&lt;/full-title&gt;&lt;/periodical&gt;&lt;dates&gt;&lt;year&gt;2010&lt;/year&gt;&lt;/dates&gt;&lt;urls&gt;&lt;/urls&gt;&lt;/record&gt;&lt;/Cite&gt;&lt;/EndNote&gt;</w:instrText>
      </w:r>
      <w:r w:rsidR="002D6FAF" w:rsidRPr="00574BF9">
        <w:rPr>
          <w:sz w:val="26"/>
          <w:szCs w:val="26"/>
        </w:rPr>
        <w:fldChar w:fldCharType="separate"/>
      </w:r>
      <w:r w:rsidR="0044643F" w:rsidRPr="00574BF9">
        <w:rPr>
          <w:noProof/>
          <w:sz w:val="26"/>
          <w:szCs w:val="26"/>
        </w:rPr>
        <w:t>[</w:t>
      </w:r>
      <w:hyperlink w:anchor="_ENREF_26" w:tooltip="(CDC), 2010 #18" w:history="1">
        <w:r w:rsidR="00300CE3" w:rsidRPr="00574BF9">
          <w:rPr>
            <w:noProof/>
            <w:sz w:val="26"/>
            <w:szCs w:val="26"/>
          </w:rPr>
          <w:t>26</w:t>
        </w:r>
      </w:hyperlink>
      <w:r w:rsidR="0044643F" w:rsidRPr="00574BF9">
        <w:rPr>
          <w:noProof/>
          <w:sz w:val="26"/>
          <w:szCs w:val="26"/>
        </w:rPr>
        <w:t xml:space="preserve">, </w:t>
      </w:r>
      <w:hyperlink w:anchor="_ENREF_27" w:tooltip="Pi-Li Lin, 2010 #53" w:history="1">
        <w:r w:rsidR="00300CE3" w:rsidRPr="00574BF9">
          <w:rPr>
            <w:noProof/>
            <w:sz w:val="26"/>
            <w:szCs w:val="26"/>
          </w:rPr>
          <w:t>27</w:t>
        </w:r>
      </w:hyperlink>
      <w:r w:rsidR="0044643F" w:rsidRPr="00574BF9">
        <w:rPr>
          <w:noProof/>
          <w:sz w:val="26"/>
          <w:szCs w:val="26"/>
        </w:rPr>
        <w:t>]</w:t>
      </w:r>
      <w:r w:rsidR="002D6FAF" w:rsidRPr="00574BF9">
        <w:rPr>
          <w:sz w:val="26"/>
          <w:szCs w:val="26"/>
        </w:rPr>
        <w:fldChar w:fldCharType="end"/>
      </w:r>
      <w:r w:rsidR="0081341F" w:rsidRPr="00574BF9">
        <w:rPr>
          <w:sz w:val="26"/>
          <w:szCs w:val="26"/>
        </w:rPr>
        <w:t xml:space="preserve">. </w:t>
      </w:r>
      <w:r w:rsidR="008F3D42" w:rsidRPr="00574BF9">
        <w:rPr>
          <w:sz w:val="26"/>
          <w:szCs w:val="26"/>
        </w:rPr>
        <w:t xml:space="preserve">Căn cứ vào kết quả rà soát từ 30 nghiên cứu khác nhau để kiểm tra mối quan hệ giữa khói thuốc lá và ung thư phổi ở 8 quốc gia, EPA kết luận rằng khói thuốc lá được coi là nhóm A </w:t>
      </w:r>
      <w:r w:rsidR="008F3D42" w:rsidRPr="00574BF9">
        <w:rPr>
          <w:sz w:val="26"/>
          <w:szCs w:val="26"/>
          <w:lang w:val="vi-VN"/>
        </w:rPr>
        <w:t xml:space="preserve">các </w:t>
      </w:r>
      <w:r w:rsidR="008F3D42" w:rsidRPr="00574BF9">
        <w:rPr>
          <w:sz w:val="26"/>
          <w:szCs w:val="26"/>
        </w:rPr>
        <w:t xml:space="preserve">chất gây ung thư ở người </w:t>
      </w:r>
      <w:r w:rsidR="00B41C2B" w:rsidRPr="00574BF9">
        <w:rPr>
          <w:sz w:val="26"/>
          <w:szCs w:val="26"/>
        </w:rPr>
        <w:fldChar w:fldCharType="begin"/>
      </w:r>
      <w:r w:rsidR="00591ADF" w:rsidRPr="00574BF9">
        <w:rPr>
          <w:sz w:val="26"/>
          <w:szCs w:val="26"/>
        </w:rPr>
        <w:instrText xml:space="preserve"> ADDIN EN.CITE &lt;EndNote&gt;&lt;Cite&gt;&lt;Author&gt;(HHS)&lt;/Author&gt;&lt;Year&gt;2010&lt;/Year&gt;&lt;RecNum&gt;23&lt;/RecNum&gt;&lt;DisplayText&gt;[28]&lt;/DisplayText&gt;&lt;record&gt;&lt;rec-number&gt;23&lt;/rec-number&gt;&lt;foreign-keys&gt;&lt;key app="EN" db-id="f2w0tpaay0dp0tews50x0zxgss250fawfaea"&gt;23&lt;/key&gt;&lt;/foreign-keys&gt;&lt;ref-type name="Journal Article"&gt;17&lt;/ref-type&gt;&lt;contributors&gt;&lt;authors&gt;&lt;author&gt;U.S. Department of Health and Human Services (HHS)&lt;/author&gt;&lt;/authors&gt;&lt;/contributors&gt;&lt;titles&gt;&lt;title&gt;A Report of the Surgeon General: How Tobacco Smoke Causes Disease - The Biology and Behavioral Basis for Smoking-Attributable Disease&lt;/title&gt;&lt;secondary-title&gt;A Report of the Surgeon General. Atlanta GA, U.S.Department of Health and Human Services, Centers for Disease Control and Prevention, National Center for Chronic Disease Prevention and Health Promotion, Office on Smoking and Health&lt;/secondary-title&gt;&lt;/titles&gt;&lt;periodical&gt;&lt;full-title&gt;A Report of the Surgeon General. Atlanta GA, U.S.Department of Health and Human Services, Centers for Disease Control and Prevention, National Center for Chronic Disease Prevention and Health Promotion, Office on Smoking and Health&lt;/full-title&gt;&lt;/periodical&gt;&lt;dates&gt;&lt;year&gt;2010&lt;/year&gt;&lt;/dates&gt;&lt;urls&gt;&lt;/urls&gt;&lt;/record&gt;&lt;/Cite&gt;&lt;/EndNote&gt;</w:instrText>
      </w:r>
      <w:r w:rsidR="00B41C2B" w:rsidRPr="00574BF9">
        <w:rPr>
          <w:sz w:val="26"/>
          <w:szCs w:val="26"/>
        </w:rPr>
        <w:fldChar w:fldCharType="separate"/>
      </w:r>
      <w:r w:rsidR="00591ADF" w:rsidRPr="00574BF9">
        <w:rPr>
          <w:noProof/>
          <w:sz w:val="26"/>
          <w:szCs w:val="26"/>
        </w:rPr>
        <w:t>[</w:t>
      </w:r>
      <w:hyperlink w:anchor="_ENREF_28" w:tooltip="(HHS), 2010 #23" w:history="1">
        <w:r w:rsidR="00300CE3" w:rsidRPr="00574BF9">
          <w:rPr>
            <w:noProof/>
            <w:sz w:val="26"/>
            <w:szCs w:val="26"/>
          </w:rPr>
          <w:t>28</w:t>
        </w:r>
      </w:hyperlink>
      <w:r w:rsidR="00591ADF" w:rsidRPr="00574BF9">
        <w:rPr>
          <w:noProof/>
          <w:sz w:val="26"/>
          <w:szCs w:val="26"/>
        </w:rPr>
        <w:t>]</w:t>
      </w:r>
      <w:r w:rsidR="00B41C2B" w:rsidRPr="00574BF9">
        <w:rPr>
          <w:sz w:val="26"/>
          <w:szCs w:val="26"/>
        </w:rPr>
        <w:fldChar w:fldCharType="end"/>
      </w:r>
      <w:r w:rsidR="00B41C2B" w:rsidRPr="00574BF9">
        <w:rPr>
          <w:sz w:val="26"/>
          <w:szCs w:val="26"/>
        </w:rPr>
        <w:t>.</w:t>
      </w:r>
      <w:r w:rsidR="0009775F" w:rsidRPr="00574BF9">
        <w:rPr>
          <w:sz w:val="26"/>
          <w:szCs w:val="26"/>
          <w:lang w:val="vi-VN"/>
        </w:rPr>
        <w:t xml:space="preserve"> Dựa trên nghiên cứu trong quần thể người,</w:t>
      </w:r>
      <w:r w:rsidR="003E1F20" w:rsidRPr="00574BF9">
        <w:rPr>
          <w:sz w:val="26"/>
          <w:szCs w:val="26"/>
          <w:lang w:val="vi-VN"/>
        </w:rPr>
        <w:t xml:space="preserve"> </w:t>
      </w:r>
      <w:r w:rsidR="0009775F" w:rsidRPr="00574BF9">
        <w:rPr>
          <w:sz w:val="26"/>
          <w:szCs w:val="26"/>
          <w:lang w:val="vi-VN"/>
        </w:rPr>
        <w:t>bả</w:t>
      </w:r>
      <w:r w:rsidR="003E1F20" w:rsidRPr="00574BF9">
        <w:rPr>
          <w:sz w:val="26"/>
          <w:szCs w:val="26"/>
          <w:lang w:val="vi-VN"/>
        </w:rPr>
        <w:t xml:space="preserve">ng phân loại này thuộc các hợp chất và hỗn hợp </w:t>
      </w:r>
      <w:r w:rsidR="0009775F" w:rsidRPr="00574BF9">
        <w:rPr>
          <w:sz w:val="26"/>
          <w:szCs w:val="26"/>
          <w:lang w:val="vi-VN"/>
        </w:rPr>
        <w:t xml:space="preserve">được </w:t>
      </w:r>
      <w:r w:rsidR="003E1F20" w:rsidRPr="00574BF9">
        <w:rPr>
          <w:sz w:val="26"/>
          <w:szCs w:val="26"/>
          <w:lang w:val="vi-VN"/>
        </w:rPr>
        <w:t xml:space="preserve">chứng minh </w:t>
      </w:r>
      <w:r w:rsidR="0009775F" w:rsidRPr="00574BF9">
        <w:rPr>
          <w:sz w:val="26"/>
          <w:szCs w:val="26"/>
          <w:lang w:val="vi-VN"/>
        </w:rPr>
        <w:t xml:space="preserve">là </w:t>
      </w:r>
      <w:r w:rsidR="003E1F20" w:rsidRPr="00574BF9">
        <w:rPr>
          <w:sz w:val="26"/>
          <w:szCs w:val="26"/>
          <w:lang w:val="vi-VN"/>
        </w:rPr>
        <w:t>nguyên nhân gây ung thư ở người,</w:t>
      </w:r>
      <w:r w:rsidR="0009775F" w:rsidRPr="00574BF9">
        <w:rPr>
          <w:sz w:val="26"/>
          <w:szCs w:val="26"/>
          <w:lang w:val="vi-VN"/>
        </w:rPr>
        <w:t>. H</w:t>
      </w:r>
      <w:r w:rsidR="003E1F20" w:rsidRPr="00574BF9">
        <w:rPr>
          <w:sz w:val="26"/>
          <w:szCs w:val="26"/>
          <w:lang w:val="vi-VN"/>
        </w:rPr>
        <w:t>út thuốc, tiế</w:t>
      </w:r>
      <w:r w:rsidR="0009775F" w:rsidRPr="00574BF9">
        <w:rPr>
          <w:sz w:val="26"/>
          <w:szCs w:val="26"/>
          <w:lang w:val="vi-VN"/>
        </w:rPr>
        <w:t xml:space="preserve">p xúc kéo dài </w:t>
      </w:r>
      <w:r w:rsidR="003E1F20" w:rsidRPr="00574BF9">
        <w:rPr>
          <w:sz w:val="26"/>
          <w:szCs w:val="26"/>
          <w:lang w:val="vi-VN"/>
        </w:rPr>
        <w:t>với khói thuốc lá sẽ làm tăng nguy cơ phát triển ung thư phổi</w:t>
      </w:r>
      <w:r w:rsidR="00B41C2B" w:rsidRPr="00574BF9">
        <w:rPr>
          <w:sz w:val="26"/>
          <w:szCs w:val="26"/>
        </w:rPr>
        <w:t>.</w:t>
      </w:r>
    </w:p>
    <w:p w:rsidR="005C38A8" w:rsidRPr="00574BF9" w:rsidRDefault="0009775F" w:rsidP="007757A9">
      <w:pPr>
        <w:autoSpaceDE w:val="0"/>
        <w:autoSpaceDN w:val="0"/>
        <w:adjustRightInd w:val="0"/>
        <w:ind w:firstLine="720"/>
        <w:rPr>
          <w:sz w:val="26"/>
          <w:szCs w:val="26"/>
        </w:rPr>
      </w:pPr>
      <w:r w:rsidRPr="00574BF9">
        <w:rPr>
          <w:sz w:val="26"/>
          <w:szCs w:val="26"/>
          <w:lang w:val="vi-VN"/>
        </w:rPr>
        <w:t>T</w:t>
      </w:r>
      <w:r w:rsidRPr="00574BF9">
        <w:rPr>
          <w:sz w:val="26"/>
          <w:szCs w:val="26"/>
        </w:rPr>
        <w:t>iếp xúc thụ động với khói thuố</w:t>
      </w:r>
      <w:r w:rsidR="00603E17" w:rsidRPr="00574BF9">
        <w:rPr>
          <w:sz w:val="26"/>
          <w:szCs w:val="26"/>
        </w:rPr>
        <w:t>c lá cũng</w:t>
      </w:r>
      <w:r w:rsidR="00603E17" w:rsidRPr="00574BF9">
        <w:rPr>
          <w:sz w:val="26"/>
          <w:szCs w:val="26"/>
          <w:lang w:val="vi-VN"/>
        </w:rPr>
        <w:t xml:space="preserve"> </w:t>
      </w:r>
      <w:r w:rsidRPr="00574BF9">
        <w:rPr>
          <w:sz w:val="26"/>
          <w:szCs w:val="26"/>
        </w:rPr>
        <w:t xml:space="preserve">liên quan đến nguyên nhân của </w:t>
      </w:r>
      <w:r w:rsidR="00603E17" w:rsidRPr="00574BF9">
        <w:rPr>
          <w:sz w:val="26"/>
          <w:szCs w:val="26"/>
          <w:lang w:val="vi-VN"/>
        </w:rPr>
        <w:t xml:space="preserve">bệnh </w:t>
      </w:r>
      <w:r w:rsidRPr="00574BF9">
        <w:rPr>
          <w:sz w:val="26"/>
          <w:szCs w:val="26"/>
        </w:rPr>
        <w:t xml:space="preserve">COPD. Theo WHO, </w:t>
      </w:r>
      <w:r w:rsidR="00603E17" w:rsidRPr="00574BF9">
        <w:rPr>
          <w:sz w:val="26"/>
          <w:szCs w:val="26"/>
          <w:lang w:val="vi-VN"/>
        </w:rPr>
        <w:t xml:space="preserve">hút thuốc lá </w:t>
      </w:r>
      <w:r w:rsidRPr="00574BF9">
        <w:rPr>
          <w:sz w:val="26"/>
          <w:szCs w:val="26"/>
        </w:rPr>
        <w:t xml:space="preserve">thụ </w:t>
      </w:r>
      <w:r w:rsidR="00603E17" w:rsidRPr="00574BF9">
        <w:rPr>
          <w:sz w:val="26"/>
          <w:szCs w:val="26"/>
          <w:lang w:val="vi-VN"/>
        </w:rPr>
        <w:t xml:space="preserve">động </w:t>
      </w:r>
      <w:r w:rsidR="00603E17" w:rsidRPr="00574BF9">
        <w:rPr>
          <w:sz w:val="26"/>
          <w:szCs w:val="26"/>
        </w:rPr>
        <w:t>cũng</w:t>
      </w:r>
      <w:r w:rsidRPr="00574BF9">
        <w:rPr>
          <w:sz w:val="26"/>
          <w:szCs w:val="26"/>
        </w:rPr>
        <w:t xml:space="preserve"> làm tăng nguy cơ </w:t>
      </w:r>
      <w:r w:rsidR="00603E17" w:rsidRPr="00574BF9">
        <w:rPr>
          <w:sz w:val="26"/>
          <w:szCs w:val="26"/>
          <w:lang w:val="vi-VN"/>
        </w:rPr>
        <w:t xml:space="preserve">mắc </w:t>
      </w:r>
      <w:r w:rsidR="00603E17" w:rsidRPr="00574BF9">
        <w:rPr>
          <w:sz w:val="26"/>
          <w:szCs w:val="26"/>
        </w:rPr>
        <w:t xml:space="preserve">COPD </w:t>
      </w:r>
      <w:r w:rsidR="00603E17" w:rsidRPr="00574BF9">
        <w:rPr>
          <w:sz w:val="26"/>
          <w:szCs w:val="26"/>
          <w:lang w:val="vi-VN"/>
        </w:rPr>
        <w:t xml:space="preserve">lên </w:t>
      </w:r>
      <w:r w:rsidRPr="00574BF9">
        <w:rPr>
          <w:sz w:val="26"/>
          <w:szCs w:val="26"/>
        </w:rPr>
        <w:lastRenderedPageBreak/>
        <w:t>10% - 43%</w:t>
      </w:r>
      <w:r w:rsidR="008B16CD" w:rsidRPr="00574BF9">
        <w:rPr>
          <w:sz w:val="26"/>
          <w:szCs w:val="26"/>
        </w:rPr>
        <w:fldChar w:fldCharType="begin"/>
      </w:r>
      <w:r w:rsidR="000C0CC9" w:rsidRPr="00574BF9">
        <w:rPr>
          <w:sz w:val="26"/>
          <w:szCs w:val="26"/>
        </w:rPr>
        <w:instrText xml:space="preserve"> ADDIN EN.CITE &lt;EndNote&gt;&lt;Cite&gt;&lt;Author&gt;Organization&lt;/Author&gt;&lt;Year&gt;2008&lt;/Year&gt;&lt;RecNum&gt;40&lt;/RecNum&gt;&lt;DisplayText&gt;[5]&lt;/DisplayText&gt;&lt;record&gt;&lt;rec-number&gt;40&lt;/rec-number&gt;&lt;foreign-keys&gt;&lt;key app="EN" db-id="f2w0tpaay0dp0tews50x0zxgss250fawfaea"&gt;40&lt;/key&gt;&lt;/foreign-keys&gt;&lt;ref-type name="Journal Article"&gt;17&lt;/ref-type&gt;&lt;contributors&gt;&lt;authors&gt;&lt;author&gt;World Health Organization&lt;/author&gt;&lt;/authors&gt;&lt;/contributors&gt;&lt;titles&gt;&lt;title&gt;Report on the global Tobacco Epidemic&lt;/title&gt;&lt;secondary-title&gt;World Health Organization&lt;/secondary-title&gt;&lt;/titles&gt;&lt;periodical&gt;&lt;full-title&gt;World Health Organization&lt;/full-title&gt;&lt;/periodical&gt;&lt;dates&gt;&lt;year&gt;2008&lt;/year&gt;&lt;/dates&gt;&lt;urls&gt;&lt;/urls&gt;&lt;/record&gt;&lt;/Cite&gt;&lt;/EndNote&gt;</w:instrText>
      </w:r>
      <w:r w:rsidR="008B16CD" w:rsidRPr="00574BF9">
        <w:rPr>
          <w:sz w:val="26"/>
          <w:szCs w:val="26"/>
        </w:rPr>
        <w:fldChar w:fldCharType="separate"/>
      </w:r>
      <w:r w:rsidR="000C0CC9" w:rsidRPr="00574BF9">
        <w:rPr>
          <w:noProof/>
          <w:sz w:val="26"/>
          <w:szCs w:val="26"/>
        </w:rPr>
        <w:t>[</w:t>
      </w:r>
      <w:hyperlink w:anchor="_ENREF_5" w:tooltip="Organization, 2008 #40" w:history="1">
        <w:r w:rsidR="00300CE3" w:rsidRPr="00574BF9">
          <w:rPr>
            <w:noProof/>
            <w:sz w:val="26"/>
            <w:szCs w:val="26"/>
          </w:rPr>
          <w:t>5</w:t>
        </w:r>
      </w:hyperlink>
      <w:r w:rsidR="000C0CC9" w:rsidRPr="00574BF9">
        <w:rPr>
          <w:noProof/>
          <w:sz w:val="26"/>
          <w:szCs w:val="26"/>
        </w:rPr>
        <w:t>]</w:t>
      </w:r>
      <w:r w:rsidR="008B16CD" w:rsidRPr="00574BF9">
        <w:rPr>
          <w:sz w:val="26"/>
          <w:szCs w:val="26"/>
        </w:rPr>
        <w:fldChar w:fldCharType="end"/>
      </w:r>
      <w:r w:rsidR="008B16CD" w:rsidRPr="00574BF9">
        <w:rPr>
          <w:sz w:val="26"/>
          <w:szCs w:val="26"/>
        </w:rPr>
        <w:t xml:space="preserve">. </w:t>
      </w:r>
      <w:r w:rsidR="00603E17" w:rsidRPr="00574BF9">
        <w:rPr>
          <w:sz w:val="26"/>
          <w:szCs w:val="26"/>
          <w:lang w:val="vi-VN" w:eastAsia="vi-VN"/>
        </w:rPr>
        <w:t xml:space="preserve">Những người chưa từng hút thuốc tiếp xúc với khói thuốc thụ động </w:t>
      </w:r>
      <w:r w:rsidR="003E7658" w:rsidRPr="00574BF9">
        <w:rPr>
          <w:sz w:val="26"/>
          <w:szCs w:val="26"/>
          <w:lang w:eastAsia="vi-VN"/>
        </w:rPr>
        <w:t>có nguy cơ gia tăng</w:t>
      </w:r>
      <w:r w:rsidR="003E7658" w:rsidRPr="00574BF9">
        <w:rPr>
          <w:sz w:val="26"/>
          <w:szCs w:val="26"/>
          <w:lang w:val="vi-VN" w:eastAsia="vi-VN"/>
        </w:rPr>
        <w:t xml:space="preserve"> </w:t>
      </w:r>
      <w:r w:rsidR="00603E17" w:rsidRPr="00574BF9">
        <w:rPr>
          <w:sz w:val="26"/>
          <w:szCs w:val="26"/>
          <w:lang w:eastAsia="vi-VN"/>
        </w:rPr>
        <w:t xml:space="preserve">các triệu chứng hô hấp như: ho, khó thở, thở khò khè ... đó là những triệu chứng đầu tiên của bệnh COPD </w:t>
      </w:r>
      <w:r w:rsidR="00AD7707" w:rsidRPr="00574BF9">
        <w:rPr>
          <w:sz w:val="26"/>
          <w:szCs w:val="26"/>
          <w:lang w:eastAsia="vi-VN"/>
        </w:rPr>
        <w:fldChar w:fldCharType="begin"/>
      </w:r>
      <w:r w:rsidR="00591ADF" w:rsidRPr="00574BF9">
        <w:rPr>
          <w:sz w:val="26"/>
          <w:szCs w:val="26"/>
          <w:lang w:eastAsia="vi-VN"/>
        </w:rPr>
        <w:instrText xml:space="preserve"> ADDIN EN.CITE &lt;EndNote&gt;&lt;Cite&gt;&lt;Author&gt;Jordan&lt;/Author&gt;&lt;Year&gt;2011&lt;/Year&gt;&lt;RecNum&gt;77&lt;/RecNum&gt;&lt;DisplayText&gt;[29]&lt;/DisplayText&gt;&lt;record&gt;&lt;rec-number&gt;77&lt;/rec-number&gt;&lt;foreign-keys&gt;&lt;key app="EN" db-id="f2w0tpaay0dp0tews50x0zxgss250fawfaea"&gt;77&lt;/key&gt;&lt;/foreign-keys&gt;&lt;ref-type name="Journal Article"&gt;17&lt;/ref-type&gt;&lt;contributors&gt;&lt;authors&gt;&lt;author&gt;Jordan, Rachel E&lt;/author&gt;&lt;author&gt;Cheng, Kar Keung&lt;/author&gt;&lt;author&gt;Miller, Martin R&lt;/author&gt;&lt;author&gt;Adab, Peymané&lt;/author&gt;&lt;/authors&gt;&lt;/contributors&gt;&lt;titles&gt;&lt;title&gt;Passive smoking and chronic obstructive pulmonary disease: cross-sectional analysis of data from the Health Survey for England&lt;/title&gt;&lt;secondary-title&gt;BMJ open&lt;/secondary-title&gt;&lt;/titles&gt;&lt;periodical&gt;&lt;full-title&gt;BMJ open&lt;/full-title&gt;&lt;/periodical&gt;&lt;pages&gt;e000153&lt;/pages&gt;&lt;volume&gt;1&lt;/volume&gt;&lt;number&gt;2&lt;/number&gt;&lt;dates&gt;&lt;year&gt;2011&lt;/year&gt;&lt;/dates&gt;&lt;isbn&gt;2044-6055&lt;/isbn&gt;&lt;urls&gt;&lt;/urls&gt;&lt;/record&gt;&lt;/Cite&gt;&lt;/EndNote&gt;</w:instrText>
      </w:r>
      <w:r w:rsidR="00AD7707" w:rsidRPr="00574BF9">
        <w:rPr>
          <w:sz w:val="26"/>
          <w:szCs w:val="26"/>
          <w:lang w:eastAsia="vi-VN"/>
        </w:rPr>
        <w:fldChar w:fldCharType="separate"/>
      </w:r>
      <w:r w:rsidR="00591ADF" w:rsidRPr="00574BF9">
        <w:rPr>
          <w:noProof/>
          <w:sz w:val="26"/>
          <w:szCs w:val="26"/>
          <w:lang w:eastAsia="vi-VN"/>
        </w:rPr>
        <w:t>[</w:t>
      </w:r>
      <w:hyperlink w:anchor="_ENREF_29" w:tooltip="Jordan, 2011 #77" w:history="1">
        <w:r w:rsidR="00300CE3" w:rsidRPr="00574BF9">
          <w:rPr>
            <w:noProof/>
            <w:sz w:val="26"/>
            <w:szCs w:val="26"/>
            <w:lang w:eastAsia="vi-VN"/>
          </w:rPr>
          <w:t>29</w:t>
        </w:r>
      </w:hyperlink>
      <w:r w:rsidR="00591ADF" w:rsidRPr="00574BF9">
        <w:rPr>
          <w:noProof/>
          <w:sz w:val="26"/>
          <w:szCs w:val="26"/>
          <w:lang w:eastAsia="vi-VN"/>
        </w:rPr>
        <w:t>]</w:t>
      </w:r>
      <w:r w:rsidR="00AD7707" w:rsidRPr="00574BF9">
        <w:rPr>
          <w:sz w:val="26"/>
          <w:szCs w:val="26"/>
          <w:lang w:eastAsia="vi-VN"/>
        </w:rPr>
        <w:fldChar w:fldCharType="end"/>
      </w:r>
      <w:r w:rsidR="00AD7707" w:rsidRPr="00574BF9">
        <w:rPr>
          <w:sz w:val="26"/>
          <w:szCs w:val="26"/>
          <w:lang w:eastAsia="vi-VN"/>
        </w:rPr>
        <w:t>.</w:t>
      </w:r>
    </w:p>
    <w:p w:rsidR="00B41C2B" w:rsidRPr="00574BF9" w:rsidRDefault="003E7658" w:rsidP="007757A9">
      <w:pPr>
        <w:autoSpaceDE w:val="0"/>
        <w:autoSpaceDN w:val="0"/>
        <w:adjustRightInd w:val="0"/>
        <w:rPr>
          <w:sz w:val="26"/>
          <w:szCs w:val="26"/>
        </w:rPr>
      </w:pPr>
      <w:r w:rsidRPr="00574BF9">
        <w:rPr>
          <w:sz w:val="26"/>
          <w:szCs w:val="26"/>
          <w:lang w:val="vi-VN"/>
        </w:rPr>
        <w:t xml:space="preserve">Phơi nhiễm với khói thuốc trực tiếp gây tác hại tới hệ thống tim mạch, có thể là nguyên nhân của động mạch vành và đột quỵ. Mỗi năm, tại Mỹ, khói thuốc là nguyên nhân của gần 34.000 ca tử vong sớm do bệnh tim mạch ở những người không hút thuốc </w:t>
      </w:r>
      <w:r w:rsidR="00B41C2B" w:rsidRPr="00574BF9">
        <w:rPr>
          <w:sz w:val="26"/>
          <w:szCs w:val="26"/>
        </w:rPr>
        <w:fldChar w:fldCharType="begin"/>
      </w:r>
      <w:r w:rsidR="000C0CC9" w:rsidRPr="00574BF9">
        <w:rPr>
          <w:sz w:val="26"/>
          <w:szCs w:val="26"/>
        </w:rPr>
        <w:instrText xml:space="preserve"> ADDIN EN.CITE &lt;EndNote&gt;&lt;Cite&gt;&lt;Author&gt;(HHS)&lt;/Author&gt;&lt;Year&gt;2004&lt;/Year&gt;&lt;RecNum&gt;31&lt;/RecNum&gt;&lt;DisplayText&gt;[2]&lt;/DisplayText&gt;&lt;record&gt;&lt;rec-number&gt;31&lt;/rec-number&gt;&lt;foreign-keys&gt;&lt;key app="EN" db-id="f2w0tpaay0dp0tews50x0zxgss250fawfaea"&gt;31&lt;/key&gt;&lt;/foreign-keys&gt;&lt;ref-type name="Journal Article"&gt;17&lt;/ref-type&gt;&lt;contributors&gt;&lt;authors&gt;&lt;author&gt;U.S. Department of Health and Human Services (HHS)&lt;/author&gt;&lt;/authors&gt;&lt;/contributors&gt;&lt;titles&gt;&lt;title&gt;The health consequences of smoking: a report of the Surgeon General,Atlanta, GA&lt;/title&gt;&lt;secondary-title&gt;HHS, Centers for Disease Control and Prevention (CDC), National Center for Chronic Disease Prevention and Health Promotion, Office on Smoking and Health&lt;/secondary-title&gt;&lt;/titles&gt;&lt;periodical&gt;&lt;full-title&gt;HHS, Centers for Disease Control and Prevention (CDC), National Center for Chronic Disease Prevention and Health Promotion, Office on Smoking and Health&lt;/full-title&gt;&lt;/periodical&gt;&lt;dates&gt;&lt;year&gt;2004&lt;/year&gt;&lt;/dates&gt;&lt;urls&gt;&lt;/urls&gt;&lt;/record&gt;&lt;/Cite&gt;&lt;/EndNote&gt;</w:instrText>
      </w:r>
      <w:r w:rsidR="00B41C2B" w:rsidRPr="00574BF9">
        <w:rPr>
          <w:sz w:val="26"/>
          <w:szCs w:val="26"/>
        </w:rPr>
        <w:fldChar w:fldCharType="separate"/>
      </w:r>
      <w:r w:rsidR="000C0CC9" w:rsidRPr="00574BF9">
        <w:rPr>
          <w:noProof/>
          <w:sz w:val="26"/>
          <w:szCs w:val="26"/>
        </w:rPr>
        <w:t>[</w:t>
      </w:r>
      <w:hyperlink w:anchor="_ENREF_2" w:tooltip="(HHS), 2004 #31" w:history="1">
        <w:r w:rsidR="00300CE3" w:rsidRPr="00574BF9">
          <w:rPr>
            <w:noProof/>
            <w:sz w:val="26"/>
            <w:szCs w:val="26"/>
          </w:rPr>
          <w:t>2</w:t>
        </w:r>
      </w:hyperlink>
      <w:r w:rsidR="000C0CC9" w:rsidRPr="00574BF9">
        <w:rPr>
          <w:noProof/>
          <w:sz w:val="26"/>
          <w:szCs w:val="26"/>
        </w:rPr>
        <w:t>]</w:t>
      </w:r>
      <w:r w:rsidR="00B41C2B" w:rsidRPr="00574BF9">
        <w:rPr>
          <w:sz w:val="26"/>
          <w:szCs w:val="26"/>
        </w:rPr>
        <w:fldChar w:fldCharType="end"/>
      </w:r>
      <w:r w:rsidR="00B41C2B" w:rsidRPr="00574BF9">
        <w:rPr>
          <w:sz w:val="26"/>
          <w:szCs w:val="26"/>
        </w:rPr>
        <w:t xml:space="preserve">. </w:t>
      </w:r>
      <w:r w:rsidRPr="00574BF9">
        <w:rPr>
          <w:sz w:val="26"/>
          <w:szCs w:val="26"/>
        </w:rPr>
        <w:t>Nghiên cứu</w:t>
      </w:r>
      <w:r w:rsidRPr="00574BF9">
        <w:rPr>
          <w:sz w:val="26"/>
          <w:szCs w:val="26"/>
          <w:lang w:val="vi-VN"/>
        </w:rPr>
        <w:t xml:space="preserve"> của Tổng hội Y khoa Hoa Kỳ</w:t>
      </w:r>
      <w:r w:rsidRPr="00574BF9">
        <w:rPr>
          <w:sz w:val="26"/>
          <w:szCs w:val="26"/>
        </w:rPr>
        <w:t xml:space="preserve"> cũng chỉ ra rằng </w:t>
      </w:r>
      <w:r w:rsidRPr="00574BF9">
        <w:rPr>
          <w:sz w:val="26"/>
          <w:szCs w:val="26"/>
          <w:lang w:val="vi-VN"/>
        </w:rPr>
        <w:t xml:space="preserve">những </w:t>
      </w:r>
      <w:r w:rsidRPr="00574BF9">
        <w:rPr>
          <w:sz w:val="26"/>
          <w:szCs w:val="26"/>
        </w:rPr>
        <w:t>người không hút thuốc tiếp xúc với khói thuốc lá t</w:t>
      </w:r>
      <w:r w:rsidRPr="00574BF9">
        <w:rPr>
          <w:sz w:val="26"/>
          <w:szCs w:val="26"/>
          <w:lang w:val="vi-VN"/>
        </w:rPr>
        <w:t>rong</w:t>
      </w:r>
      <w:r w:rsidRPr="00574BF9">
        <w:rPr>
          <w:sz w:val="26"/>
          <w:szCs w:val="26"/>
        </w:rPr>
        <w:t xml:space="preserve"> nhà và nơi làm việc sẽ làm tăng nguy cơ mắc bệnh tim mạch lên đến 25 - 30%</w:t>
      </w:r>
      <w:r w:rsidR="00B41C2B" w:rsidRPr="00574BF9">
        <w:rPr>
          <w:sz w:val="26"/>
          <w:szCs w:val="26"/>
        </w:rPr>
        <w:t xml:space="preserve"> </w:t>
      </w:r>
      <w:r w:rsidR="00B41C2B" w:rsidRPr="00574BF9">
        <w:rPr>
          <w:sz w:val="26"/>
          <w:szCs w:val="26"/>
        </w:rPr>
        <w:fldChar w:fldCharType="begin"/>
      </w:r>
      <w:r w:rsidR="000C0CC9" w:rsidRPr="00574BF9">
        <w:rPr>
          <w:sz w:val="26"/>
          <w:szCs w:val="26"/>
        </w:rPr>
        <w:instrText xml:space="preserve"> ADDIN EN.CITE &lt;EndNote&gt;&lt;Cite&gt;&lt;Author&gt;(HHS)&lt;/Author&gt;&lt;Year&gt;2004&lt;/Year&gt;&lt;RecNum&gt;31&lt;/RecNum&gt;&lt;DisplayText&gt;[2]&lt;/DisplayText&gt;&lt;record&gt;&lt;rec-number&gt;31&lt;/rec-number&gt;&lt;foreign-keys&gt;&lt;key app="EN" db-id="f2w0tpaay0dp0tews50x0zxgss250fawfaea"&gt;31&lt;/key&gt;&lt;/foreign-keys&gt;&lt;ref-type name="Journal Article"&gt;17&lt;/ref-type&gt;&lt;contributors&gt;&lt;authors&gt;&lt;author&gt;U.S. Department of Health and Human Services (HHS)&lt;/author&gt;&lt;/authors&gt;&lt;/contributors&gt;&lt;titles&gt;&lt;title&gt;The health consequences of smoking: a report of the Surgeon General,Atlanta, GA&lt;/title&gt;&lt;secondary-title&gt;HHS, Centers for Disease Control and Prevention (CDC), National Center for Chronic Disease Prevention and Health Promotion, Office on Smoking and Health&lt;/secondary-title&gt;&lt;/titles&gt;&lt;periodical&gt;&lt;full-title&gt;HHS, Centers for Disease Control and Prevention (CDC), National Center for Chronic Disease Prevention and Health Promotion, Office on Smoking and Health&lt;/full-title&gt;&lt;/periodical&gt;&lt;dates&gt;&lt;year&gt;2004&lt;/year&gt;&lt;/dates&gt;&lt;urls&gt;&lt;/urls&gt;&lt;/record&gt;&lt;/Cite&gt;&lt;/EndNote&gt;</w:instrText>
      </w:r>
      <w:r w:rsidR="00B41C2B" w:rsidRPr="00574BF9">
        <w:rPr>
          <w:sz w:val="26"/>
          <w:szCs w:val="26"/>
        </w:rPr>
        <w:fldChar w:fldCharType="separate"/>
      </w:r>
      <w:r w:rsidR="000C0CC9" w:rsidRPr="00574BF9">
        <w:rPr>
          <w:noProof/>
          <w:sz w:val="26"/>
          <w:szCs w:val="26"/>
        </w:rPr>
        <w:t>[</w:t>
      </w:r>
      <w:hyperlink w:anchor="_ENREF_2" w:tooltip="(HHS), 2004 #31" w:history="1">
        <w:r w:rsidR="00300CE3" w:rsidRPr="00574BF9">
          <w:rPr>
            <w:noProof/>
            <w:sz w:val="26"/>
            <w:szCs w:val="26"/>
          </w:rPr>
          <w:t>2</w:t>
        </w:r>
      </w:hyperlink>
      <w:r w:rsidR="000C0CC9" w:rsidRPr="00574BF9">
        <w:rPr>
          <w:noProof/>
          <w:sz w:val="26"/>
          <w:szCs w:val="26"/>
        </w:rPr>
        <w:t>]</w:t>
      </w:r>
      <w:r w:rsidR="00B41C2B" w:rsidRPr="00574BF9">
        <w:rPr>
          <w:sz w:val="26"/>
          <w:szCs w:val="26"/>
        </w:rPr>
        <w:fldChar w:fldCharType="end"/>
      </w:r>
      <w:r w:rsidR="00B41C2B" w:rsidRPr="00574BF9">
        <w:rPr>
          <w:sz w:val="26"/>
          <w:szCs w:val="26"/>
        </w:rPr>
        <w:t xml:space="preserve">. </w:t>
      </w:r>
      <w:r w:rsidR="001778DD" w:rsidRPr="00574BF9">
        <w:rPr>
          <w:sz w:val="26"/>
          <w:szCs w:val="26"/>
          <w:lang w:val="vi-VN"/>
        </w:rPr>
        <w:t xml:space="preserve">Hút thuốc lá thụ động cũng làm tăng nguy cơ </w:t>
      </w:r>
      <w:r w:rsidR="001778DD" w:rsidRPr="00574BF9">
        <w:rPr>
          <w:sz w:val="26"/>
          <w:szCs w:val="26"/>
        </w:rPr>
        <w:t xml:space="preserve">đột quỵ lên đến 20 - 30%, là nguyên nhân gây ra 8.000 ca tử vong đột quỵ mỗi năm </w:t>
      </w:r>
      <w:r w:rsidR="00435FFE" w:rsidRPr="00574BF9">
        <w:rPr>
          <w:sz w:val="26"/>
          <w:szCs w:val="26"/>
        </w:rPr>
        <w:fldChar w:fldCharType="begin"/>
      </w:r>
      <w:r w:rsidR="00591ADF" w:rsidRPr="00574BF9">
        <w:rPr>
          <w:sz w:val="26"/>
          <w:szCs w:val="26"/>
        </w:rPr>
        <w:instrText xml:space="preserve"> ADDIN EN.CITE &lt;EndNote&gt;&lt;Cite&gt;&lt;Author&gt;Barnoya&lt;/Author&gt;&lt;Year&gt;2005&lt;/Year&gt;&lt;RecNum&gt;55&lt;/RecNum&gt;&lt;DisplayText&gt;[30]&lt;/DisplayText&gt;&lt;record&gt;&lt;rec-number&gt;55&lt;/rec-number&gt;&lt;foreign-keys&gt;&lt;key app="EN" db-id="f2w0tpaay0dp0tews50x0zxgss250fawfaea"&gt;55&lt;/key&gt;&lt;/foreign-keys&gt;&lt;ref-type name="Journal Article"&gt;17&lt;/ref-type&gt;&lt;contributors&gt;&lt;authors&gt;&lt;author&gt;Barnoya, Joaquin&lt;/author&gt;&lt;author&gt;Glantz, Stanton A&lt;/author&gt;&lt;/authors&gt;&lt;/contributors&gt;&lt;titles&gt;&lt;title&gt;Cardiovascular effects of secondhand smoke nearly as large as smoking&lt;/title&gt;&lt;secondary-title&gt;Circulation&lt;/secondary-title&gt;&lt;/titles&gt;&lt;periodical&gt;&lt;full-title&gt;Circulation&lt;/full-title&gt;&lt;/periodical&gt;&lt;pages&gt;2684-2698&lt;/pages&gt;&lt;volume&gt;111&lt;/volume&gt;&lt;number&gt;20&lt;/number&gt;&lt;dates&gt;&lt;year&gt;2005&lt;/year&gt;&lt;/dates&gt;&lt;isbn&gt;0009-7322&lt;/isbn&gt;&lt;urls&gt;&lt;/urls&gt;&lt;/record&gt;&lt;/Cite&gt;&lt;/EndNote&gt;</w:instrText>
      </w:r>
      <w:r w:rsidR="00435FFE" w:rsidRPr="00574BF9">
        <w:rPr>
          <w:sz w:val="26"/>
          <w:szCs w:val="26"/>
        </w:rPr>
        <w:fldChar w:fldCharType="separate"/>
      </w:r>
      <w:r w:rsidR="00591ADF" w:rsidRPr="00574BF9">
        <w:rPr>
          <w:noProof/>
          <w:sz w:val="26"/>
          <w:szCs w:val="26"/>
        </w:rPr>
        <w:t>[</w:t>
      </w:r>
      <w:hyperlink w:anchor="_ENREF_30" w:tooltip="Barnoya, 2005 #55" w:history="1">
        <w:r w:rsidR="00300CE3" w:rsidRPr="00574BF9">
          <w:rPr>
            <w:noProof/>
            <w:sz w:val="26"/>
            <w:szCs w:val="26"/>
          </w:rPr>
          <w:t>30</w:t>
        </w:r>
      </w:hyperlink>
      <w:r w:rsidR="00591ADF" w:rsidRPr="00574BF9">
        <w:rPr>
          <w:noProof/>
          <w:sz w:val="26"/>
          <w:szCs w:val="26"/>
        </w:rPr>
        <w:t>]</w:t>
      </w:r>
      <w:r w:rsidR="00435FFE" w:rsidRPr="00574BF9">
        <w:rPr>
          <w:sz w:val="26"/>
          <w:szCs w:val="26"/>
        </w:rPr>
        <w:fldChar w:fldCharType="end"/>
      </w:r>
      <w:r w:rsidR="00B41C2B" w:rsidRPr="00574BF9">
        <w:rPr>
          <w:sz w:val="26"/>
          <w:szCs w:val="26"/>
        </w:rPr>
        <w:t xml:space="preserve">. </w:t>
      </w:r>
      <w:r w:rsidR="001778DD" w:rsidRPr="00574BF9">
        <w:rPr>
          <w:sz w:val="26"/>
          <w:szCs w:val="26"/>
        </w:rPr>
        <w:t xml:space="preserve"> Hít </w:t>
      </w:r>
      <w:r w:rsidR="001778DD" w:rsidRPr="00574BF9">
        <w:rPr>
          <w:sz w:val="26"/>
          <w:szCs w:val="26"/>
          <w:lang w:val="vi-VN"/>
        </w:rPr>
        <w:t xml:space="preserve">phải </w:t>
      </w:r>
      <w:r w:rsidR="001778DD" w:rsidRPr="00574BF9">
        <w:rPr>
          <w:sz w:val="26"/>
          <w:szCs w:val="26"/>
        </w:rPr>
        <w:t xml:space="preserve">khói thuốc lá gây trở ngại cho hoạt động bình thường của tim, máu và hệ thống mạch máu; </w:t>
      </w:r>
      <w:r w:rsidR="001778DD" w:rsidRPr="00574BF9">
        <w:rPr>
          <w:sz w:val="26"/>
          <w:szCs w:val="26"/>
          <w:lang w:val="vi-VN"/>
        </w:rPr>
        <w:t>từ</w:t>
      </w:r>
      <w:r w:rsidR="001778DD" w:rsidRPr="00574BF9">
        <w:rPr>
          <w:sz w:val="26"/>
          <w:szCs w:val="26"/>
        </w:rPr>
        <w:t xml:space="preserve"> đó</w:t>
      </w:r>
      <w:r w:rsidR="001778DD" w:rsidRPr="00574BF9">
        <w:rPr>
          <w:sz w:val="26"/>
          <w:szCs w:val="26"/>
          <w:lang w:val="vi-VN"/>
        </w:rPr>
        <w:t xml:space="preserve"> </w:t>
      </w:r>
      <w:r w:rsidR="001778DD" w:rsidRPr="00574BF9">
        <w:rPr>
          <w:sz w:val="26"/>
          <w:szCs w:val="26"/>
        </w:rPr>
        <w:t>làm tăng nguy cơ đau tim</w:t>
      </w:r>
      <w:r w:rsidR="00B41C2B" w:rsidRPr="00574BF9">
        <w:rPr>
          <w:sz w:val="26"/>
          <w:szCs w:val="26"/>
        </w:rPr>
        <w:t>.</w:t>
      </w:r>
      <w:r w:rsidR="001778DD" w:rsidRPr="00574BF9">
        <w:rPr>
          <w:sz w:val="26"/>
          <w:szCs w:val="26"/>
        </w:rPr>
        <w:t xml:space="preserve"> Những người có bệnh tim hoặc có nguy cơ cao mắc bệnh tim mạch nên tránh tiếp xúc với khói thuốc lá, bởi vì ngay lập tức nó có thể gây ra rủi ro đối với sức khỏe </w:t>
      </w:r>
      <w:r w:rsidR="00B41C2B" w:rsidRPr="00574BF9">
        <w:rPr>
          <w:sz w:val="26"/>
          <w:szCs w:val="26"/>
        </w:rPr>
        <w:t>.</w:t>
      </w:r>
      <w:r w:rsidR="001778DD" w:rsidRPr="00574BF9">
        <w:rPr>
          <w:sz w:val="26"/>
          <w:szCs w:val="26"/>
        </w:rPr>
        <w:t xml:space="preserve"> Nguy cơ </w:t>
      </w:r>
      <w:r w:rsidR="001778DD" w:rsidRPr="00574BF9">
        <w:rPr>
          <w:sz w:val="26"/>
          <w:szCs w:val="26"/>
          <w:lang w:val="vi-VN"/>
        </w:rPr>
        <w:t xml:space="preserve">mắc </w:t>
      </w:r>
      <w:r w:rsidR="001778DD" w:rsidRPr="00574BF9">
        <w:rPr>
          <w:sz w:val="26"/>
          <w:szCs w:val="26"/>
        </w:rPr>
        <w:t xml:space="preserve">bệnh tim mạch ở người lớn sẽ làm tăng mức độ nghiêm trọng cũng như thời gian họ tiếp xúc với </w:t>
      </w:r>
      <w:r w:rsidR="001778DD" w:rsidRPr="00574BF9">
        <w:rPr>
          <w:sz w:val="26"/>
          <w:szCs w:val="26"/>
          <w:lang w:val="vi-VN"/>
        </w:rPr>
        <w:t>khói thuốc</w:t>
      </w:r>
      <w:r w:rsidR="00B41C2B" w:rsidRPr="00574BF9">
        <w:rPr>
          <w:sz w:val="26"/>
          <w:szCs w:val="26"/>
        </w:rPr>
        <w:t>.</w:t>
      </w:r>
      <w:r w:rsidR="001778DD" w:rsidRPr="00574BF9">
        <w:rPr>
          <w:sz w:val="26"/>
          <w:szCs w:val="26"/>
        </w:rPr>
        <w:t xml:space="preserve"> Mặc dù thời gian tiếp xúc với khói thuốc là rất ngắn (dưới 30 phút), nhưng nó cũng có thể ảnh hưởng đến hệ tim mạch </w:t>
      </w:r>
      <w:r w:rsidR="001778DD" w:rsidRPr="00574BF9">
        <w:rPr>
          <w:sz w:val="26"/>
          <w:szCs w:val="26"/>
          <w:lang w:val="vi-VN"/>
        </w:rPr>
        <w:t>của</w:t>
      </w:r>
      <w:r w:rsidR="001778DD" w:rsidRPr="00574BF9">
        <w:rPr>
          <w:sz w:val="26"/>
          <w:szCs w:val="26"/>
        </w:rPr>
        <w:t xml:space="preserve"> cơ thể</w:t>
      </w:r>
      <w:r w:rsidR="00435FFE" w:rsidRPr="00574BF9">
        <w:rPr>
          <w:sz w:val="26"/>
          <w:szCs w:val="26"/>
        </w:rPr>
        <w:t xml:space="preserve">. </w:t>
      </w:r>
    </w:p>
    <w:p w:rsidR="00435FFE" w:rsidRPr="00574BF9" w:rsidRDefault="001778DD" w:rsidP="007757A9">
      <w:pPr>
        <w:pStyle w:val="Default"/>
        <w:spacing w:line="360" w:lineRule="auto"/>
        <w:ind w:firstLine="720"/>
        <w:jc w:val="both"/>
        <w:rPr>
          <w:rFonts w:ascii="Times New Roman" w:hAnsi="Times New Roman" w:cs="Times New Roman"/>
          <w:color w:val="auto"/>
          <w:sz w:val="26"/>
          <w:szCs w:val="26"/>
          <w:lang w:val="en-US"/>
        </w:rPr>
      </w:pPr>
      <w:r w:rsidRPr="00574BF9">
        <w:rPr>
          <w:rFonts w:ascii="Times New Roman" w:hAnsi="Times New Roman" w:cs="Times New Roman"/>
          <w:color w:val="auto"/>
          <w:sz w:val="26"/>
          <w:szCs w:val="26"/>
        </w:rPr>
        <w:t xml:space="preserve"> Hút thuốc lá đặc biệt gây nguy hiểm cho trẻ em và trẻ sơ sinh</w:t>
      </w:r>
      <w:r w:rsidR="00435FFE" w:rsidRPr="00574BF9">
        <w:rPr>
          <w:rFonts w:ascii="Times New Roman" w:hAnsi="Times New Roman" w:cs="Times New Roman"/>
          <w:color w:val="auto"/>
          <w:sz w:val="26"/>
          <w:szCs w:val="26"/>
        </w:rPr>
        <w:t xml:space="preserve">. </w:t>
      </w:r>
      <w:r w:rsidRPr="00574BF9">
        <w:rPr>
          <w:rFonts w:ascii="Times New Roman" w:hAnsi="Times New Roman" w:cs="Times New Roman"/>
          <w:color w:val="auto"/>
          <w:sz w:val="26"/>
          <w:szCs w:val="26"/>
        </w:rPr>
        <w:t>Năm 2010, Tổ chức Y tế thế giới ước tính có khoảng 700 triệu trẻ em</w:t>
      </w:r>
      <w:r w:rsidR="0089529C" w:rsidRPr="00574BF9">
        <w:rPr>
          <w:rFonts w:ascii="Times New Roman" w:hAnsi="Times New Roman" w:cs="Times New Roman"/>
          <w:color w:val="auto"/>
          <w:sz w:val="26"/>
          <w:szCs w:val="26"/>
        </w:rPr>
        <w:t>, gần một nửa trẻ em trên toàn thế giới hít thở trong bầu không khí ô nhiễm bởi khói thuốc, đặc biệt là ở khu vực trong nhà và gần 170 000 trẻ em tử vong vì các bệnh có liên quan đến thuốc lá mỗi năm</w:t>
      </w:r>
      <w:r w:rsidR="00435FFE" w:rsidRPr="00574BF9">
        <w:rPr>
          <w:rFonts w:ascii="Times New Roman" w:hAnsi="Times New Roman" w:cs="Times New Roman"/>
          <w:color w:val="auto"/>
          <w:sz w:val="26"/>
          <w:szCs w:val="26"/>
        </w:rPr>
        <w:fldChar w:fldCharType="begin"/>
      </w:r>
      <w:r w:rsidR="000C0CC9" w:rsidRPr="00574BF9">
        <w:rPr>
          <w:rFonts w:ascii="Times New Roman" w:hAnsi="Times New Roman" w:cs="Times New Roman"/>
          <w:color w:val="auto"/>
          <w:sz w:val="26"/>
          <w:szCs w:val="26"/>
        </w:rPr>
        <w:instrText xml:space="preserve"> ADDIN EN.CITE &lt;EndNote&gt;&lt;Cite&gt;&lt;Author&gt;Organization&lt;/Author&gt;&lt;Year&gt;2010&lt;/Year&gt;&lt;RecNum&gt;30&lt;/RecNum&gt;&lt;DisplayText&gt;[4]&lt;/DisplayText&gt;&lt;record&gt;&lt;rec-number&gt;30&lt;/rec-number&gt;&lt;foreign-keys&gt;&lt;key app="EN" db-id="f2w0tpaay0dp0tews50x0zxgss250fawfaea"&gt;30&lt;/key&gt;&lt;/foreign-keys&gt;&lt;ref-type name="Journal Article"&gt;17&lt;/ref-type&gt;&lt;contributors&gt;&lt;authors&gt;&lt;author&gt;Word Health Organization &lt;/author&gt;&lt;/authors&gt;&lt;/contributors&gt;&lt;titles&gt;&lt;title&gt;Second-hand smoke, women and children&lt;/title&gt;&lt;secondary-title&gt;WHO&lt;/secondary-title&gt;&lt;/titles&gt;&lt;periodical&gt;&lt;full-title&gt;WHO&lt;/full-title&gt;&lt;/periodical&gt;&lt;volume&gt;5&lt;/volume&gt;&lt;dates&gt;&lt;year&gt;2010&lt;/year&gt;&lt;/dates&gt;&lt;urls&gt;&lt;/urls&gt;&lt;/record&gt;&lt;/Cite&gt;&lt;/EndNote&gt;</w:instrText>
      </w:r>
      <w:r w:rsidR="00435FFE" w:rsidRPr="00574BF9">
        <w:rPr>
          <w:rFonts w:ascii="Times New Roman" w:hAnsi="Times New Roman" w:cs="Times New Roman"/>
          <w:color w:val="auto"/>
          <w:sz w:val="26"/>
          <w:szCs w:val="26"/>
        </w:rPr>
        <w:fldChar w:fldCharType="separate"/>
      </w:r>
      <w:r w:rsidR="000C0CC9" w:rsidRPr="00574BF9">
        <w:rPr>
          <w:rFonts w:ascii="Times New Roman" w:hAnsi="Times New Roman" w:cs="Times New Roman"/>
          <w:noProof/>
          <w:color w:val="auto"/>
          <w:sz w:val="26"/>
          <w:szCs w:val="26"/>
        </w:rPr>
        <w:t>[</w:t>
      </w:r>
      <w:hyperlink w:anchor="_ENREF_4" w:tooltip="Organization, 2010 #30" w:history="1">
        <w:r w:rsidR="00300CE3" w:rsidRPr="00574BF9">
          <w:rPr>
            <w:rFonts w:ascii="Times New Roman" w:hAnsi="Times New Roman" w:cs="Times New Roman"/>
            <w:noProof/>
            <w:color w:val="auto"/>
            <w:sz w:val="26"/>
            <w:szCs w:val="26"/>
          </w:rPr>
          <w:t>4</w:t>
        </w:r>
      </w:hyperlink>
      <w:r w:rsidR="000C0CC9" w:rsidRPr="00574BF9">
        <w:rPr>
          <w:rFonts w:ascii="Times New Roman" w:hAnsi="Times New Roman" w:cs="Times New Roman"/>
          <w:noProof/>
          <w:color w:val="auto"/>
          <w:sz w:val="26"/>
          <w:szCs w:val="26"/>
        </w:rPr>
        <w:t>]</w:t>
      </w:r>
      <w:r w:rsidR="00435FFE" w:rsidRPr="00574BF9">
        <w:rPr>
          <w:rFonts w:ascii="Times New Roman" w:hAnsi="Times New Roman" w:cs="Times New Roman"/>
          <w:color w:val="auto"/>
          <w:sz w:val="26"/>
          <w:szCs w:val="26"/>
        </w:rPr>
        <w:fldChar w:fldCharType="end"/>
      </w:r>
      <w:r w:rsidR="00435FFE" w:rsidRPr="00574BF9">
        <w:rPr>
          <w:rFonts w:ascii="Times New Roman" w:hAnsi="Times New Roman" w:cs="Times New Roman"/>
          <w:color w:val="auto"/>
          <w:sz w:val="26"/>
          <w:szCs w:val="26"/>
        </w:rPr>
        <w:t xml:space="preserve">. </w:t>
      </w:r>
      <w:r w:rsidR="0089529C" w:rsidRPr="00574BF9">
        <w:rPr>
          <w:rStyle w:val="A2"/>
          <w:rFonts w:ascii="Times New Roman" w:hAnsi="Times New Roman" w:cs="Times New Roman"/>
          <w:color w:val="auto"/>
          <w:sz w:val="26"/>
          <w:szCs w:val="26"/>
        </w:rPr>
        <w:t xml:space="preserve"> Theo nghiên cứu RCP năm 1992, khoảng 42% trẻ em ở Anh sống trong gia đình có ít nhất một người hút thuốc và 17 000 trẻ em dưới 5 tuổi phải nhập viện mỗi năm, do hút thuốc lá thụ động gây ảnh hưởng tới sư phát triển của trẻ nhỏ sau này </w:t>
      </w:r>
      <w:r w:rsidR="00435FFE" w:rsidRPr="00574BF9">
        <w:rPr>
          <w:rStyle w:val="A2"/>
          <w:rFonts w:ascii="Times New Roman" w:hAnsi="Times New Roman" w:cs="Times New Roman"/>
          <w:color w:val="auto"/>
          <w:sz w:val="26"/>
          <w:szCs w:val="26"/>
        </w:rPr>
        <w:fldChar w:fldCharType="begin"/>
      </w:r>
      <w:r w:rsidR="00591ADF" w:rsidRPr="00574BF9">
        <w:rPr>
          <w:rStyle w:val="A2"/>
          <w:rFonts w:ascii="Times New Roman" w:hAnsi="Times New Roman" w:cs="Times New Roman"/>
          <w:color w:val="auto"/>
          <w:sz w:val="26"/>
          <w:szCs w:val="26"/>
        </w:rPr>
        <w:instrText xml:space="preserve"> ADDIN EN.CITE &lt;EndNote&gt;&lt;Cite&gt;&lt;Author&gt;Ministry of health of Viet Nam&lt;/Author&gt;&lt;Year&gt;2007&lt;/Year&gt;&lt;RecNum&gt;56&lt;/RecNum&gt;&lt;DisplayText&gt;[31]&lt;/DisplayText&gt;&lt;record&gt;&lt;rec-number&gt;56&lt;/rec-number&gt;&lt;foreign-keys&gt;&lt;key app="EN" db-id="f2w0tpaay0dp0tews50x0zxgss250fawfaea"&gt;56&lt;/key&gt;&lt;/foreign-keys&gt;&lt;ref-type name="Journal Article"&gt;17&lt;/ref-type&gt;&lt;contributors&gt;&lt;authors&gt;&lt;author&gt;Ministry of health of Viet Nam, Ha Noi medical university, general statistics office&lt;/author&gt;&lt;/authors&gt;&lt;/contributors&gt;&lt;titles&gt;&lt;title&gt;Viet Nam Global Youth Tobacco Survey (GYTS)&lt;/title&gt;&lt;secondary-title&gt;Ministry of health of Viet Nam&lt;/secondary-title&gt;&lt;/titles&gt;&lt;periodical&gt;&lt;full-title&gt;Ministry of health of Viet Nam&lt;/full-title&gt;&lt;/periodical&gt;&lt;dates&gt;&lt;year&gt;2007&lt;/year&gt;&lt;/dates&gt;&lt;urls&gt;&lt;/urls&gt;&lt;/record&gt;&lt;/Cite&gt;&lt;/EndNote&gt;</w:instrText>
      </w:r>
      <w:r w:rsidR="00435FFE" w:rsidRPr="00574BF9">
        <w:rPr>
          <w:rStyle w:val="A2"/>
          <w:rFonts w:ascii="Times New Roman" w:hAnsi="Times New Roman" w:cs="Times New Roman"/>
          <w:color w:val="auto"/>
          <w:sz w:val="26"/>
          <w:szCs w:val="26"/>
        </w:rPr>
        <w:fldChar w:fldCharType="separate"/>
      </w:r>
      <w:r w:rsidR="00591ADF" w:rsidRPr="00574BF9">
        <w:rPr>
          <w:rStyle w:val="A2"/>
          <w:rFonts w:ascii="Times New Roman" w:hAnsi="Times New Roman" w:cs="Times New Roman"/>
          <w:noProof/>
          <w:color w:val="auto"/>
          <w:sz w:val="26"/>
          <w:szCs w:val="26"/>
        </w:rPr>
        <w:t>[</w:t>
      </w:r>
      <w:hyperlink w:anchor="_ENREF_31" w:tooltip="Ministry of health of Viet Nam, 2007 #56" w:history="1">
        <w:r w:rsidR="00300CE3" w:rsidRPr="00574BF9">
          <w:rPr>
            <w:rStyle w:val="A2"/>
            <w:rFonts w:ascii="Times New Roman" w:hAnsi="Times New Roman" w:cs="Times New Roman"/>
            <w:noProof/>
            <w:color w:val="auto"/>
            <w:sz w:val="26"/>
            <w:szCs w:val="26"/>
          </w:rPr>
          <w:t>31</w:t>
        </w:r>
      </w:hyperlink>
      <w:r w:rsidR="00591ADF" w:rsidRPr="00574BF9">
        <w:rPr>
          <w:rStyle w:val="A2"/>
          <w:rFonts w:ascii="Times New Roman" w:hAnsi="Times New Roman" w:cs="Times New Roman"/>
          <w:noProof/>
          <w:color w:val="auto"/>
          <w:sz w:val="26"/>
          <w:szCs w:val="26"/>
        </w:rPr>
        <w:t>]</w:t>
      </w:r>
      <w:r w:rsidR="00435FFE" w:rsidRPr="00574BF9">
        <w:rPr>
          <w:rStyle w:val="A2"/>
          <w:rFonts w:ascii="Times New Roman" w:hAnsi="Times New Roman" w:cs="Times New Roman"/>
          <w:color w:val="auto"/>
          <w:sz w:val="26"/>
          <w:szCs w:val="26"/>
        </w:rPr>
        <w:fldChar w:fldCharType="end"/>
      </w:r>
      <w:r w:rsidR="00350990" w:rsidRPr="00574BF9">
        <w:rPr>
          <w:rStyle w:val="A2"/>
          <w:rFonts w:ascii="Times New Roman" w:hAnsi="Times New Roman" w:cs="Times New Roman"/>
          <w:color w:val="auto"/>
          <w:sz w:val="26"/>
          <w:szCs w:val="26"/>
          <w:lang w:val="en-US"/>
        </w:rPr>
        <w:t xml:space="preserve">, </w:t>
      </w:r>
      <w:r w:rsidR="0089529C" w:rsidRPr="00574BF9">
        <w:rPr>
          <w:rFonts w:ascii="Times New Roman" w:hAnsi="Times New Roman" w:cs="Times New Roman"/>
          <w:color w:val="auto"/>
          <w:sz w:val="26"/>
          <w:szCs w:val="26"/>
        </w:rPr>
        <w:t>và 65% thanh thiếu niên tiếp xúc với khói thuốc thụ động trong nhà được báo cáo bởi khoa điều trị tại Bộ Y tế năm 2005</w:t>
      </w:r>
      <w:r w:rsidR="00D85A49" w:rsidRPr="00574BF9">
        <w:rPr>
          <w:rFonts w:ascii="Times New Roman" w:hAnsi="Times New Roman" w:cs="Times New Roman"/>
          <w:color w:val="auto"/>
          <w:sz w:val="26"/>
          <w:szCs w:val="26"/>
        </w:rPr>
        <w:t xml:space="preserve">, đánh giá hiệu quả của thuốc lá tại 3 tỉnh Hải Phòng, Đà Nẵng </w:t>
      </w:r>
      <w:r w:rsidR="00350990" w:rsidRPr="00574BF9">
        <w:rPr>
          <w:rFonts w:ascii="Times New Roman" w:hAnsi="Times New Roman" w:cs="Times New Roman"/>
          <w:color w:val="auto"/>
          <w:sz w:val="26"/>
          <w:szCs w:val="26"/>
          <w:lang w:val="en-US"/>
        </w:rPr>
        <w:fldChar w:fldCharType="begin"/>
      </w:r>
      <w:r w:rsidR="00591ADF" w:rsidRPr="00574BF9">
        <w:rPr>
          <w:rFonts w:ascii="Times New Roman" w:hAnsi="Times New Roman" w:cs="Times New Roman"/>
          <w:color w:val="auto"/>
          <w:sz w:val="26"/>
          <w:szCs w:val="26"/>
          <w:lang w:val="en-US"/>
        </w:rPr>
        <w:instrText xml:space="preserve"> ADDIN EN.CITE &lt;EndNote&gt;&lt;Cite&gt;&lt;Author&gt;Ministry of health of Viet Nam&lt;/Author&gt;&lt;Year&gt;2002&lt;/Year&gt;&lt;RecNum&gt;52&lt;/RecNum&gt;&lt;DisplayText&gt;[24, 31]&lt;/DisplayText&gt;&lt;record&gt;&lt;rec-number&gt;52&lt;/rec-number&gt;&lt;foreign-keys&gt;&lt;key app="EN" db-id="f2w0tpaay0dp0tews50x0zxgss250fawfaea"&gt;52&lt;/key&gt;&lt;/foreign-keys&gt;&lt;ref-type name="Journal Article"&gt;17&lt;/ref-type&gt;&lt;contributors&gt;&lt;authors&gt;&lt;author&gt;Ministry of health of Viet Nam, Ha Noi medical university, general statistics office&lt;/author&gt;&lt;/authors&gt;&lt;/contributors&gt;&lt;titles&gt;&lt;title&gt;Vietnam National Health Survey (VNHS)&lt;/title&gt;&lt;secondary-title&gt;Ministry of Health&lt;/secondary-title&gt;&lt;/titles&gt;&lt;periodical&gt;&lt;full-title&gt;Ministry of Health&lt;/full-title&gt;&lt;/periodical&gt;&lt;dates&gt;&lt;year&gt;2002&lt;/year&gt;&lt;/dates&gt;&lt;urls&gt;&lt;/urls&gt;&lt;/record&gt;&lt;/Cite&gt;&lt;Cite&gt;&lt;Author&gt;Ministry of health of Viet Nam&lt;/Author&gt;&lt;Year&gt;2007&lt;/Year&gt;&lt;RecNum&gt;56&lt;/RecNum&gt;&lt;record&gt;&lt;rec-number&gt;56&lt;/rec-number&gt;&lt;foreign-keys&gt;&lt;key app="EN" db-id="f2w0tpaay0dp0tews50x0zxgss250fawfaea"&gt;56&lt;/key&gt;&lt;/foreign-keys&gt;&lt;ref-type name="Journal Article"&gt;17&lt;/ref-type&gt;&lt;contributors&gt;&lt;authors&gt;&lt;author&gt;Ministry of health of Viet Nam, Ha Noi medical university, general statistics office&lt;/author&gt;&lt;/authors&gt;&lt;/contributors&gt;&lt;titles&gt;&lt;title&gt;Viet Nam Global Youth Tobacco Survey (GYTS)&lt;/title&gt;&lt;secondary-title&gt;Ministry of health of Viet Nam&lt;/secondary-title&gt;&lt;/titles&gt;&lt;periodical&gt;&lt;full-title&gt;Ministry of health of Viet Nam&lt;/full-title&gt;&lt;/periodical&gt;&lt;dates&gt;&lt;year&gt;2007&lt;/year&gt;&lt;/dates&gt;&lt;urls&gt;&lt;/urls&gt;&lt;/record&gt;&lt;/Cite&gt;&lt;/EndNote&gt;</w:instrText>
      </w:r>
      <w:r w:rsidR="00350990" w:rsidRPr="00574BF9">
        <w:rPr>
          <w:rFonts w:ascii="Times New Roman" w:hAnsi="Times New Roman" w:cs="Times New Roman"/>
          <w:color w:val="auto"/>
          <w:sz w:val="26"/>
          <w:szCs w:val="26"/>
          <w:lang w:val="en-US"/>
        </w:rPr>
        <w:fldChar w:fldCharType="separate"/>
      </w:r>
      <w:r w:rsidR="00591ADF" w:rsidRPr="00574BF9">
        <w:rPr>
          <w:rFonts w:ascii="Times New Roman" w:hAnsi="Times New Roman" w:cs="Times New Roman"/>
          <w:noProof/>
          <w:color w:val="auto"/>
          <w:sz w:val="26"/>
          <w:szCs w:val="26"/>
          <w:lang w:val="en-US"/>
        </w:rPr>
        <w:t>[</w:t>
      </w:r>
      <w:hyperlink w:anchor="_ENREF_24" w:tooltip="Ministry of health of Viet Nam, 2002 #52" w:history="1">
        <w:r w:rsidR="00300CE3" w:rsidRPr="00574BF9">
          <w:rPr>
            <w:rFonts w:ascii="Times New Roman" w:hAnsi="Times New Roman" w:cs="Times New Roman"/>
            <w:noProof/>
            <w:color w:val="auto"/>
            <w:sz w:val="26"/>
            <w:szCs w:val="26"/>
            <w:lang w:val="en-US"/>
          </w:rPr>
          <w:t>24</w:t>
        </w:r>
      </w:hyperlink>
      <w:r w:rsidR="00591ADF" w:rsidRPr="00574BF9">
        <w:rPr>
          <w:rFonts w:ascii="Times New Roman" w:hAnsi="Times New Roman" w:cs="Times New Roman"/>
          <w:noProof/>
          <w:color w:val="auto"/>
          <w:sz w:val="26"/>
          <w:szCs w:val="26"/>
          <w:lang w:val="en-US"/>
        </w:rPr>
        <w:t xml:space="preserve">, </w:t>
      </w:r>
      <w:hyperlink w:anchor="_ENREF_31" w:tooltip="Ministry of health of Viet Nam, 2007 #56" w:history="1">
        <w:r w:rsidR="00300CE3" w:rsidRPr="00574BF9">
          <w:rPr>
            <w:rFonts w:ascii="Times New Roman" w:hAnsi="Times New Roman" w:cs="Times New Roman"/>
            <w:noProof/>
            <w:color w:val="auto"/>
            <w:sz w:val="26"/>
            <w:szCs w:val="26"/>
            <w:lang w:val="en-US"/>
          </w:rPr>
          <w:t>31</w:t>
        </w:r>
      </w:hyperlink>
      <w:r w:rsidR="00591ADF" w:rsidRPr="00574BF9">
        <w:rPr>
          <w:rFonts w:ascii="Times New Roman" w:hAnsi="Times New Roman" w:cs="Times New Roman"/>
          <w:noProof/>
          <w:color w:val="auto"/>
          <w:sz w:val="26"/>
          <w:szCs w:val="26"/>
          <w:lang w:val="en-US"/>
        </w:rPr>
        <w:t>]</w:t>
      </w:r>
      <w:r w:rsidR="00350990" w:rsidRPr="00574BF9">
        <w:rPr>
          <w:rFonts w:ascii="Times New Roman" w:hAnsi="Times New Roman" w:cs="Times New Roman"/>
          <w:color w:val="auto"/>
          <w:sz w:val="26"/>
          <w:szCs w:val="26"/>
          <w:lang w:val="en-US"/>
        </w:rPr>
        <w:fldChar w:fldCharType="end"/>
      </w:r>
      <w:r w:rsidR="00350990" w:rsidRPr="00574BF9">
        <w:rPr>
          <w:rFonts w:ascii="Times New Roman" w:hAnsi="Times New Roman" w:cs="Times New Roman"/>
          <w:color w:val="auto"/>
          <w:sz w:val="26"/>
          <w:szCs w:val="26"/>
          <w:lang w:val="en-US"/>
        </w:rPr>
        <w:t xml:space="preserve">. </w:t>
      </w:r>
      <w:r w:rsidR="00D85A49" w:rsidRPr="00574BF9">
        <w:rPr>
          <w:rFonts w:ascii="Times New Roman" w:hAnsi="Times New Roman" w:cs="Times New Roman"/>
          <w:color w:val="auto"/>
          <w:sz w:val="26"/>
          <w:szCs w:val="26"/>
        </w:rPr>
        <w:t xml:space="preserve">Theo nghiên cứu của Đặng Thế Hùng năm 2009, ước tính có 49,5% trẻ em trên 3 tháng đến 6 tuổi bị tiếp xúc với khói thuốc trong nhà của chúng. Các tác hại của việc tiếp xúc khói thuốc đối với sức khỏe trẻ em bao gồm: hội </w:t>
      </w:r>
      <w:r w:rsidR="00D85A49" w:rsidRPr="00574BF9">
        <w:rPr>
          <w:rFonts w:ascii="Times New Roman" w:hAnsi="Times New Roman" w:cs="Times New Roman"/>
          <w:color w:val="auto"/>
          <w:sz w:val="26"/>
          <w:szCs w:val="26"/>
        </w:rPr>
        <w:lastRenderedPageBreak/>
        <w:t xml:space="preserve">chứng đột tử trẻ sơ sinh (SIDS), viêm phế quản và viêm phổi, viêm tai giữa, sự khởi đầu của bệnh hen suyễn hoặc tăng tần suất và mức độ nghiêm trọng của bệnh hen suyễn </w:t>
      </w:r>
      <w:r w:rsidR="00350990" w:rsidRPr="00574BF9">
        <w:rPr>
          <w:rFonts w:ascii="Times New Roman" w:hAnsi="Times New Roman" w:cs="Times New Roman"/>
          <w:color w:val="auto"/>
          <w:sz w:val="26"/>
          <w:szCs w:val="26"/>
          <w:lang w:val="en-US"/>
        </w:rPr>
        <w:fldChar w:fldCharType="begin"/>
      </w:r>
      <w:r w:rsidR="00591ADF" w:rsidRPr="00574BF9">
        <w:rPr>
          <w:rFonts w:ascii="Times New Roman" w:hAnsi="Times New Roman" w:cs="Times New Roman"/>
          <w:color w:val="auto"/>
          <w:sz w:val="26"/>
          <w:szCs w:val="26"/>
          <w:lang w:val="en-US"/>
        </w:rPr>
        <w:instrText xml:space="preserve"> ADDIN EN.CITE &lt;EndNote&gt;&lt;Cite&gt;&lt;Author&gt;Hung&lt;/Author&gt;&lt;Year&gt;2008&lt;/Year&gt;&lt;RecNum&gt;57&lt;/RecNum&gt;&lt;DisplayText&gt;[32]&lt;/DisplayText&gt;&lt;record&gt;&lt;rec-number&gt;57&lt;/rec-number&gt;&lt;foreign-keys&gt;&lt;key app="EN" db-id="f2w0tpaay0dp0tews50x0zxgss250fawfaea"&gt;57&lt;/key&gt;&lt;/foreign-keys&gt;&lt;ref-type name="Journal Article"&gt;17&lt;/ref-type&gt;&lt;contributors&gt;&lt;authors&gt;&lt;author&gt;Dang The Hung&lt;/author&gt;&lt;/authors&gt;&lt;/contributors&gt;&lt;titles&gt;&lt;title&gt;Health Effects Related to Second hand Smoke in Children&amp;#xD;Preliminary study in Vietnam&lt;/title&gt;&lt;secondary-title&gt;Umeå International School of Public Health, Master Thesis in Public Health&lt;/secondary-title&gt;&lt;/titles&gt;&lt;periodical&gt;&lt;full-title&gt;Umeå International School of Public Health, Master Thesis in Public Health&lt;/full-title&gt;&lt;/periodical&gt;&lt;dates&gt;&lt;year&gt;2008&lt;/year&gt;&lt;/dates&gt;&lt;urls&gt;&lt;/urls&gt;&lt;/record&gt;&lt;/Cite&gt;&lt;/EndNote&gt;</w:instrText>
      </w:r>
      <w:r w:rsidR="00350990" w:rsidRPr="00574BF9">
        <w:rPr>
          <w:rFonts w:ascii="Times New Roman" w:hAnsi="Times New Roman" w:cs="Times New Roman"/>
          <w:color w:val="auto"/>
          <w:sz w:val="26"/>
          <w:szCs w:val="26"/>
          <w:lang w:val="en-US"/>
        </w:rPr>
        <w:fldChar w:fldCharType="separate"/>
      </w:r>
      <w:r w:rsidR="00591ADF" w:rsidRPr="00574BF9">
        <w:rPr>
          <w:rFonts w:ascii="Times New Roman" w:hAnsi="Times New Roman" w:cs="Times New Roman"/>
          <w:noProof/>
          <w:color w:val="auto"/>
          <w:sz w:val="26"/>
          <w:szCs w:val="26"/>
          <w:lang w:val="en-US"/>
        </w:rPr>
        <w:t>[</w:t>
      </w:r>
      <w:hyperlink w:anchor="_ENREF_32" w:tooltip="Hung, 2008 #57" w:history="1">
        <w:r w:rsidR="00300CE3" w:rsidRPr="00574BF9">
          <w:rPr>
            <w:rFonts w:ascii="Times New Roman" w:hAnsi="Times New Roman" w:cs="Times New Roman"/>
            <w:noProof/>
            <w:color w:val="auto"/>
            <w:sz w:val="26"/>
            <w:szCs w:val="26"/>
            <w:lang w:val="en-US"/>
          </w:rPr>
          <w:t>32</w:t>
        </w:r>
      </w:hyperlink>
      <w:r w:rsidR="00591ADF" w:rsidRPr="00574BF9">
        <w:rPr>
          <w:rFonts w:ascii="Times New Roman" w:hAnsi="Times New Roman" w:cs="Times New Roman"/>
          <w:noProof/>
          <w:color w:val="auto"/>
          <w:sz w:val="26"/>
          <w:szCs w:val="26"/>
          <w:lang w:val="en-US"/>
        </w:rPr>
        <w:t>]</w:t>
      </w:r>
      <w:r w:rsidR="00350990" w:rsidRPr="00574BF9">
        <w:rPr>
          <w:rFonts w:ascii="Times New Roman" w:hAnsi="Times New Roman" w:cs="Times New Roman"/>
          <w:color w:val="auto"/>
          <w:sz w:val="26"/>
          <w:szCs w:val="26"/>
          <w:lang w:val="en-US"/>
        </w:rPr>
        <w:fldChar w:fldCharType="end"/>
      </w:r>
      <w:r w:rsidR="00350990" w:rsidRPr="00574BF9">
        <w:rPr>
          <w:rFonts w:ascii="Times New Roman" w:hAnsi="Times New Roman" w:cs="Times New Roman"/>
          <w:color w:val="auto"/>
          <w:sz w:val="26"/>
          <w:szCs w:val="26"/>
          <w:lang w:val="en-US"/>
        </w:rPr>
        <w:t xml:space="preserve">. </w:t>
      </w:r>
      <w:r w:rsidR="00D85A49" w:rsidRPr="00574BF9">
        <w:rPr>
          <w:rFonts w:ascii="Times New Roman" w:hAnsi="Times New Roman" w:cs="Times New Roman"/>
          <w:color w:val="auto"/>
          <w:sz w:val="26"/>
          <w:szCs w:val="26"/>
        </w:rPr>
        <w:t>Từ năm 2008-2010, nghiên cứu cảu trường Đại học Y Hà Nội</w:t>
      </w:r>
      <w:r w:rsidR="00714DAE" w:rsidRPr="00574BF9">
        <w:rPr>
          <w:rFonts w:ascii="Times New Roman" w:hAnsi="Times New Roman" w:cs="Times New Roman"/>
          <w:color w:val="auto"/>
          <w:sz w:val="26"/>
          <w:szCs w:val="26"/>
        </w:rPr>
        <w:t>, trường Đại học Y tế công cộng và dự án Health Bridge khẳng định: trẻ em dưới 6 tuổi sống cùng nhà với người hút thuốc có nguy cơ mắc các bệnh hô hấp hơn những trẻ không sống chung với những người hút thuốc là 40%</w:t>
      </w:r>
      <w:r w:rsidR="00946C4A" w:rsidRPr="00574BF9">
        <w:rPr>
          <w:rFonts w:ascii="Times New Roman" w:hAnsi="Times New Roman" w:cs="Times New Roman"/>
          <w:color w:val="auto"/>
          <w:sz w:val="26"/>
          <w:szCs w:val="26"/>
          <w:lang w:val="en-US"/>
        </w:rPr>
        <w:fldChar w:fldCharType="begin"/>
      </w:r>
      <w:r w:rsidR="000C0CC9" w:rsidRPr="00574BF9">
        <w:rPr>
          <w:rFonts w:ascii="Times New Roman" w:hAnsi="Times New Roman" w:cs="Times New Roman"/>
          <w:color w:val="auto"/>
          <w:sz w:val="26"/>
          <w:szCs w:val="26"/>
          <w:lang w:val="en-US"/>
        </w:rPr>
        <w:instrText xml:space="preserve"> ADDIN EN.CITE &lt;EndNote&gt;&lt;Cite&gt;&lt;Author&gt;Heather Wipfli&lt;/Author&gt;&lt;Year&gt;2009&lt;/Year&gt;&lt;RecNum&gt;9&lt;/RecNum&gt;&lt;DisplayText&gt;[3]&lt;/DisplayText&gt;&lt;record&gt;&lt;rec-number&gt;9&lt;/rec-number&gt;&lt;foreign-keys&gt;&lt;key app="EN" db-id="f2w0tpaay0dp0tews50x0zxgss250fawfaea"&gt;9&lt;/key&gt;&lt;/foreign-keys&gt;&lt;ref-type name="Journal Article"&gt;17&lt;/ref-type&gt;&lt;contributors&gt;&lt;authors&gt;&lt;author&gt;Heather Wipfli,Lê Bảo Châu, và cộng sự &lt;/author&gt;&lt;/authors&gt;&lt;/contributors&gt;&lt;titles&gt;&lt;title&gt;&lt;style face="normal" font="default" size="100%"&gt;Ph&lt;/style&gt;&lt;style face="normal" font="default" charset="163" size="100%"&gt;ơi nhi&lt;/style&gt;&lt;style face="normal" font="default" size="100%"&gt;ễm thụ &lt;/style&gt;&lt;style face="normal" font="default" charset="238" size="100%"&gt;đ&lt;/style&gt;&lt;style face="normal" font="default" size="100%"&gt;ộng với thuốc lá ở phụ nữ và trẻ em tại gia &lt;/style&gt;&lt;style face="normal" font="default" charset="238" size="100%"&gt;đ&lt;/style&gt;&lt;style face="normal" font="default" size="100%"&gt;ình&lt;/style&gt;&lt;/title&gt;&lt;secondary-title&gt;Tạp chí Y tế Công cộng 2009&lt;/secondary-title&gt;&lt;/titles&gt;&lt;periodical&gt;&lt;full-title&gt;Tạp chí Y tế Công cộng 2009&lt;/full-title&gt;&lt;/periodical&gt;&lt;pages&gt;46-51&lt;/pages&gt;&lt;number&gt;12&lt;/number&gt;&lt;dates&gt;&lt;year&gt;2009&lt;/year&gt;&lt;/dates&gt;&lt;urls&gt;&lt;/urls&gt;&lt;/record&gt;&lt;/Cite&gt;&lt;/EndNote&gt;</w:instrText>
      </w:r>
      <w:r w:rsidR="00946C4A" w:rsidRPr="00574BF9">
        <w:rPr>
          <w:rFonts w:ascii="Times New Roman" w:hAnsi="Times New Roman" w:cs="Times New Roman"/>
          <w:color w:val="auto"/>
          <w:sz w:val="26"/>
          <w:szCs w:val="26"/>
          <w:lang w:val="en-US"/>
        </w:rPr>
        <w:fldChar w:fldCharType="separate"/>
      </w:r>
      <w:r w:rsidR="000C0CC9" w:rsidRPr="00574BF9">
        <w:rPr>
          <w:rFonts w:ascii="Times New Roman" w:hAnsi="Times New Roman" w:cs="Times New Roman"/>
          <w:noProof/>
          <w:color w:val="auto"/>
          <w:sz w:val="26"/>
          <w:szCs w:val="26"/>
          <w:lang w:val="en-US"/>
        </w:rPr>
        <w:t>[</w:t>
      </w:r>
      <w:hyperlink w:anchor="_ENREF_3" w:tooltip="Heather Wipfli, 2009 #9" w:history="1">
        <w:r w:rsidR="00300CE3" w:rsidRPr="00574BF9">
          <w:rPr>
            <w:rFonts w:ascii="Times New Roman" w:hAnsi="Times New Roman" w:cs="Times New Roman"/>
            <w:noProof/>
            <w:color w:val="auto"/>
            <w:sz w:val="26"/>
            <w:szCs w:val="26"/>
            <w:lang w:val="en-US"/>
          </w:rPr>
          <w:t>3</w:t>
        </w:r>
      </w:hyperlink>
      <w:r w:rsidR="000C0CC9" w:rsidRPr="00574BF9">
        <w:rPr>
          <w:rFonts w:ascii="Times New Roman" w:hAnsi="Times New Roman" w:cs="Times New Roman"/>
          <w:noProof/>
          <w:color w:val="auto"/>
          <w:sz w:val="26"/>
          <w:szCs w:val="26"/>
          <w:lang w:val="en-US"/>
        </w:rPr>
        <w:t>]</w:t>
      </w:r>
      <w:r w:rsidR="00946C4A" w:rsidRPr="00574BF9">
        <w:rPr>
          <w:rFonts w:ascii="Times New Roman" w:hAnsi="Times New Roman" w:cs="Times New Roman"/>
          <w:color w:val="auto"/>
          <w:sz w:val="26"/>
          <w:szCs w:val="26"/>
          <w:lang w:val="en-US"/>
        </w:rPr>
        <w:fldChar w:fldCharType="end"/>
      </w:r>
      <w:r w:rsidR="00946C4A" w:rsidRPr="00574BF9">
        <w:rPr>
          <w:rFonts w:ascii="Times New Roman" w:hAnsi="Times New Roman" w:cs="Times New Roman"/>
          <w:color w:val="auto"/>
          <w:sz w:val="26"/>
          <w:szCs w:val="26"/>
          <w:lang w:val="en-US"/>
        </w:rPr>
        <w:t>.</w:t>
      </w:r>
      <w:r w:rsidR="00714DAE" w:rsidRPr="00574BF9">
        <w:rPr>
          <w:rFonts w:ascii="Times New Roman" w:hAnsi="Times New Roman" w:cs="Times New Roman"/>
          <w:color w:val="auto"/>
          <w:sz w:val="26"/>
          <w:szCs w:val="26"/>
        </w:rPr>
        <w:t xml:space="preserve"> Trẻ em tiếp xúc với ETS sẽ tăng nguy cơ mắc các bệnh nhiễm trùng đường hô hấp dưới như viêm phế quản và viêm phổi</w:t>
      </w:r>
      <w:r w:rsidR="00432599" w:rsidRPr="00574BF9">
        <w:rPr>
          <w:rFonts w:ascii="Times New Roman" w:hAnsi="Times New Roman" w:cs="Times New Roman"/>
          <w:color w:val="auto"/>
          <w:sz w:val="26"/>
          <w:szCs w:val="26"/>
        </w:rPr>
        <w:t>.</w:t>
      </w:r>
      <w:r w:rsidR="006333F0" w:rsidRPr="00574BF9">
        <w:rPr>
          <w:rFonts w:ascii="Times New Roman" w:hAnsi="Times New Roman" w:cs="Times New Roman"/>
          <w:color w:val="auto"/>
          <w:sz w:val="26"/>
          <w:szCs w:val="26"/>
        </w:rPr>
        <w:t xml:space="preserve"> Thực tế, năm 1992 EPA ước tính rằng tiếp xúc với khói thuốc là nguyên nhân của 150 000 đến 300 000 trưởng hợp trẻ sơ sinh và trẻ dưới 18 tháng tuổi bị nhiễm trùng đường hô hấp mỗi năm</w:t>
      </w:r>
      <w:r w:rsidR="00432599" w:rsidRPr="00574BF9">
        <w:rPr>
          <w:rFonts w:ascii="Times New Roman" w:hAnsi="Times New Roman" w:cs="Times New Roman"/>
          <w:color w:val="auto"/>
          <w:sz w:val="26"/>
          <w:szCs w:val="26"/>
        </w:rPr>
        <w:t xml:space="preserve">. </w:t>
      </w:r>
      <w:r w:rsidR="006333F0" w:rsidRPr="00574BF9">
        <w:rPr>
          <w:rFonts w:ascii="Times New Roman" w:hAnsi="Times New Roman" w:cs="Times New Roman"/>
          <w:color w:val="auto"/>
          <w:sz w:val="26"/>
          <w:szCs w:val="26"/>
        </w:rPr>
        <w:t>T</w:t>
      </w:r>
      <w:r w:rsidR="006333F0" w:rsidRPr="00574BF9">
        <w:rPr>
          <w:rFonts w:ascii="Times New Roman" w:hAnsi="Times New Roman" w:cs="Times New Roman"/>
          <w:color w:val="auto"/>
          <w:sz w:val="26"/>
          <w:szCs w:val="26"/>
          <w:lang w:val="en-US"/>
        </w:rPr>
        <w:t xml:space="preserve">rong số này, khoảng một nửa nhập viện vì căn bệnh liên quan đến nhiễm trùng đường hô hấp </w:t>
      </w:r>
      <w:r w:rsidR="00432599" w:rsidRPr="00574BF9">
        <w:rPr>
          <w:rFonts w:ascii="Times New Roman" w:hAnsi="Times New Roman" w:cs="Times New Roman"/>
          <w:color w:val="auto"/>
          <w:sz w:val="26"/>
          <w:szCs w:val="26"/>
          <w:lang w:val="en-US"/>
        </w:rPr>
        <w:fldChar w:fldCharType="begin"/>
      </w:r>
      <w:r w:rsidR="00591ADF" w:rsidRPr="00574BF9">
        <w:rPr>
          <w:rFonts w:ascii="Times New Roman" w:hAnsi="Times New Roman" w:cs="Times New Roman"/>
          <w:color w:val="auto"/>
          <w:sz w:val="26"/>
          <w:szCs w:val="26"/>
          <w:lang w:val="en-US"/>
        </w:rPr>
        <w:instrText xml:space="preserve"> ADDIN EN.CITE &lt;EndNote&gt;&lt;Cite&gt;&lt;Author&gt;Kraemer&lt;/Author&gt;&lt;Year&gt;1983&lt;/Year&gt;&lt;RecNum&gt;58&lt;/RecNum&gt;&lt;DisplayText&gt;[33]&lt;/DisplayText&gt;&lt;record&gt;&lt;rec-number&gt;58&lt;/rec-number&gt;&lt;foreign-keys&gt;&lt;key app="EN" db-id="f2w0tpaay0dp0tews50x0zxgss250fawfaea"&gt;58&lt;/key&gt;&lt;/foreign-keys&gt;&lt;ref-type name="Journal Article"&gt;17&lt;/ref-type&gt;&lt;contributors&gt;&lt;authors&gt;&lt;author&gt;Kraemer, Michael J&lt;/author&gt;&lt;author&gt;Richardson, Mark A&lt;/author&gt;&lt;author&gt;Weiss, Noel S&lt;/author&gt;&lt;author&gt;Furukawa, Clifton T&lt;/author&gt;&lt;author&gt;Shapiro, Gail G&lt;/author&gt;&lt;author&gt;Pierson, William E&lt;/author&gt;&lt;author&gt;Bierman, C Warren&lt;/author&gt;&lt;/authors&gt;&lt;/contributors&gt;&lt;titles&gt;&lt;title&gt;Risk factors for persistent middle-ear effusions: otitis media, catarrh, cigarette smoke exposure, and atopy&lt;/title&gt;&lt;secondary-title&gt;Jama&lt;/secondary-title&gt;&lt;/titles&gt;&lt;periodical&gt;&lt;full-title&gt;Jama&lt;/full-title&gt;&lt;/periodical&gt;&lt;pages&gt;1022-1025&lt;/pages&gt;&lt;volume&gt;249&lt;/volume&gt;&lt;number&gt;8&lt;/number&gt;&lt;dates&gt;&lt;year&gt;1983&lt;/year&gt;&lt;/dates&gt;&lt;isbn&gt;0098-7484&lt;/isbn&gt;&lt;urls&gt;&lt;/urls&gt;&lt;/record&gt;&lt;/Cite&gt;&lt;/EndNote&gt;</w:instrText>
      </w:r>
      <w:r w:rsidR="00432599" w:rsidRPr="00574BF9">
        <w:rPr>
          <w:rFonts w:ascii="Times New Roman" w:hAnsi="Times New Roman" w:cs="Times New Roman"/>
          <w:color w:val="auto"/>
          <w:sz w:val="26"/>
          <w:szCs w:val="26"/>
          <w:lang w:val="en-US"/>
        </w:rPr>
        <w:fldChar w:fldCharType="separate"/>
      </w:r>
      <w:r w:rsidR="00591ADF" w:rsidRPr="00574BF9">
        <w:rPr>
          <w:rFonts w:ascii="Times New Roman" w:hAnsi="Times New Roman" w:cs="Times New Roman"/>
          <w:noProof/>
          <w:color w:val="auto"/>
          <w:sz w:val="26"/>
          <w:szCs w:val="26"/>
          <w:lang w:val="en-US"/>
        </w:rPr>
        <w:t>[</w:t>
      </w:r>
      <w:hyperlink w:anchor="_ENREF_33" w:tooltip="Kraemer, 1983 #58" w:history="1">
        <w:r w:rsidR="00300CE3" w:rsidRPr="00574BF9">
          <w:rPr>
            <w:rFonts w:ascii="Times New Roman" w:hAnsi="Times New Roman" w:cs="Times New Roman"/>
            <w:noProof/>
            <w:color w:val="auto"/>
            <w:sz w:val="26"/>
            <w:szCs w:val="26"/>
            <w:lang w:val="en-US"/>
          </w:rPr>
          <w:t>33</w:t>
        </w:r>
      </w:hyperlink>
      <w:r w:rsidR="00591ADF" w:rsidRPr="00574BF9">
        <w:rPr>
          <w:rFonts w:ascii="Times New Roman" w:hAnsi="Times New Roman" w:cs="Times New Roman"/>
          <w:noProof/>
          <w:color w:val="auto"/>
          <w:sz w:val="26"/>
          <w:szCs w:val="26"/>
          <w:lang w:val="en-US"/>
        </w:rPr>
        <w:t>]</w:t>
      </w:r>
      <w:r w:rsidR="00432599" w:rsidRPr="00574BF9">
        <w:rPr>
          <w:rFonts w:ascii="Times New Roman" w:hAnsi="Times New Roman" w:cs="Times New Roman"/>
          <w:color w:val="auto"/>
          <w:sz w:val="26"/>
          <w:szCs w:val="26"/>
          <w:lang w:val="en-US"/>
        </w:rPr>
        <w:fldChar w:fldCharType="end"/>
      </w:r>
      <w:r w:rsidR="00432599" w:rsidRPr="00574BF9">
        <w:rPr>
          <w:rFonts w:ascii="Times New Roman" w:hAnsi="Times New Roman" w:cs="Times New Roman"/>
          <w:color w:val="auto"/>
          <w:sz w:val="26"/>
          <w:szCs w:val="26"/>
          <w:lang w:val="en-US"/>
        </w:rPr>
        <w:t xml:space="preserve">. </w:t>
      </w:r>
      <w:r w:rsidR="006333F0" w:rsidRPr="00574BF9">
        <w:rPr>
          <w:rFonts w:ascii="Times New Roman" w:hAnsi="Times New Roman" w:cs="Times New Roman"/>
          <w:color w:val="auto"/>
          <w:sz w:val="26"/>
          <w:szCs w:val="26"/>
        </w:rPr>
        <w:t>B</w:t>
      </w:r>
      <w:r w:rsidR="006333F0" w:rsidRPr="00574BF9">
        <w:rPr>
          <w:rFonts w:ascii="Times New Roman" w:hAnsi="Times New Roman" w:cs="Times New Roman"/>
          <w:color w:val="auto"/>
          <w:sz w:val="26"/>
          <w:szCs w:val="26"/>
          <w:lang w:val="en-US"/>
        </w:rPr>
        <w:t>áo cáo năm 2007 của Sở Y tế Mỹ khẳng định có đủ bằng chứng khoa học chứng minh</w:t>
      </w:r>
      <w:r w:rsidR="006333F0" w:rsidRPr="00574BF9">
        <w:rPr>
          <w:rFonts w:ascii="Times New Roman" w:hAnsi="Times New Roman" w:cs="Times New Roman"/>
          <w:color w:val="auto"/>
          <w:sz w:val="26"/>
          <w:szCs w:val="26"/>
        </w:rPr>
        <w:t xml:space="preserve"> có mối liên quan</w:t>
      </w:r>
      <w:r w:rsidR="006333F0" w:rsidRPr="00574BF9">
        <w:rPr>
          <w:rFonts w:ascii="Times New Roman" w:hAnsi="Times New Roman" w:cs="Times New Roman"/>
          <w:color w:val="auto"/>
          <w:sz w:val="26"/>
          <w:szCs w:val="26"/>
          <w:lang w:val="en-US"/>
        </w:rPr>
        <w:t xml:space="preserve"> giữa </w:t>
      </w:r>
      <w:r w:rsidR="001D0DF5" w:rsidRPr="00574BF9">
        <w:rPr>
          <w:rFonts w:ascii="Times New Roman" w:hAnsi="Times New Roman" w:cs="Times New Roman"/>
          <w:color w:val="auto"/>
          <w:sz w:val="26"/>
          <w:szCs w:val="26"/>
        </w:rPr>
        <w:t xml:space="preserve">việc </w:t>
      </w:r>
      <w:r w:rsidR="006333F0" w:rsidRPr="00574BF9">
        <w:rPr>
          <w:rFonts w:ascii="Times New Roman" w:hAnsi="Times New Roman" w:cs="Times New Roman"/>
          <w:color w:val="auto"/>
          <w:sz w:val="26"/>
          <w:szCs w:val="26"/>
          <w:lang w:val="en-US"/>
        </w:rPr>
        <w:t xml:space="preserve">tiếp xúc với khói thuốc lá tại nhà và các bệnh đường hô hấp dưới </w:t>
      </w:r>
      <w:r w:rsidR="001D0DF5" w:rsidRPr="00574BF9">
        <w:rPr>
          <w:rFonts w:ascii="Times New Roman" w:hAnsi="Times New Roman" w:cs="Times New Roman"/>
          <w:color w:val="auto"/>
          <w:sz w:val="26"/>
          <w:szCs w:val="26"/>
        </w:rPr>
        <w:t>ở</w:t>
      </w:r>
      <w:r w:rsidR="006333F0" w:rsidRPr="00574BF9">
        <w:rPr>
          <w:rFonts w:ascii="Times New Roman" w:hAnsi="Times New Roman" w:cs="Times New Roman"/>
          <w:color w:val="auto"/>
          <w:sz w:val="26"/>
          <w:szCs w:val="26"/>
          <w:lang w:val="en-US"/>
        </w:rPr>
        <w:t xml:space="preserve"> trẻ em, cao nhất khi trẻ em tiếp xúc với khói thuốc lá từ người mẹ </w:t>
      </w:r>
      <w:r w:rsidR="00A34518" w:rsidRPr="00574BF9">
        <w:rPr>
          <w:rFonts w:ascii="Times New Roman" w:hAnsi="Times New Roman" w:cs="Times New Roman"/>
          <w:color w:val="auto"/>
          <w:sz w:val="26"/>
          <w:szCs w:val="26"/>
          <w:lang w:val="en-US"/>
        </w:rPr>
        <w:fldChar w:fldCharType="begin"/>
      </w:r>
      <w:r w:rsidR="00591ADF" w:rsidRPr="00574BF9">
        <w:rPr>
          <w:rFonts w:ascii="Times New Roman" w:hAnsi="Times New Roman" w:cs="Times New Roman"/>
          <w:color w:val="auto"/>
          <w:sz w:val="26"/>
          <w:szCs w:val="26"/>
          <w:lang w:val="en-US"/>
        </w:rPr>
        <w:instrText xml:space="preserve"> ADDIN EN.CITE &lt;EndNote&gt;&lt;Cite&gt;&lt;Author&gt;Colley&lt;/Author&gt;&lt;Year&gt;1967&lt;/Year&gt;&lt;RecNum&gt;59&lt;/RecNum&gt;&lt;DisplayText&gt;[34]&lt;/DisplayText&gt;&lt;record&gt;&lt;rec-number&gt;59&lt;/rec-number&gt;&lt;foreign-keys&gt;&lt;key app="EN" db-id="f2w0tpaay0dp0tews50x0zxgss250fawfaea"&gt;59&lt;/key&gt;&lt;/foreign-keys&gt;&lt;ref-type name="Journal Article"&gt;17&lt;/ref-type&gt;&lt;contributors&gt;&lt;authors&gt;&lt;author&gt;Colley, JRT&lt;/author&gt;&lt;author&gt;Holland, WW&lt;/author&gt;&lt;/authors&gt;&lt;/contributors&gt;&lt;titles&gt;&lt;title&gt;Social and environmental factors in respiratory disease: A preliminary report&lt;/title&gt;&lt;secondary-title&gt;Archives of Environmental Health: An International Journal&lt;/secondary-title&gt;&lt;/titles&gt;&lt;periodical&gt;&lt;full-title&gt;Archives of Environmental Health: An International Journal&lt;/full-title&gt;&lt;/periodical&gt;&lt;pages&gt;157-161&lt;/pages&gt;&lt;volume&gt;14&lt;/volume&gt;&lt;number&gt;1&lt;/number&gt;&lt;dates&gt;&lt;year&gt;1967&lt;/year&gt;&lt;/dates&gt;&lt;isbn&gt;0003-9896&lt;/isbn&gt;&lt;urls&gt;&lt;/urls&gt;&lt;/record&gt;&lt;/Cite&gt;&lt;/EndNote&gt;</w:instrText>
      </w:r>
      <w:r w:rsidR="00A34518" w:rsidRPr="00574BF9">
        <w:rPr>
          <w:rFonts w:ascii="Times New Roman" w:hAnsi="Times New Roman" w:cs="Times New Roman"/>
          <w:color w:val="auto"/>
          <w:sz w:val="26"/>
          <w:szCs w:val="26"/>
          <w:lang w:val="en-US"/>
        </w:rPr>
        <w:fldChar w:fldCharType="separate"/>
      </w:r>
      <w:r w:rsidR="00591ADF" w:rsidRPr="00574BF9">
        <w:rPr>
          <w:rFonts w:ascii="Times New Roman" w:hAnsi="Times New Roman" w:cs="Times New Roman"/>
          <w:noProof/>
          <w:color w:val="auto"/>
          <w:sz w:val="26"/>
          <w:szCs w:val="26"/>
          <w:lang w:val="en-US"/>
        </w:rPr>
        <w:t>[</w:t>
      </w:r>
      <w:hyperlink w:anchor="_ENREF_34" w:tooltip="Colley, 1967 #59" w:history="1">
        <w:r w:rsidR="00300CE3" w:rsidRPr="00574BF9">
          <w:rPr>
            <w:rFonts w:ascii="Times New Roman" w:hAnsi="Times New Roman" w:cs="Times New Roman"/>
            <w:noProof/>
            <w:color w:val="auto"/>
            <w:sz w:val="26"/>
            <w:szCs w:val="26"/>
            <w:lang w:val="en-US"/>
          </w:rPr>
          <w:t>34</w:t>
        </w:r>
      </w:hyperlink>
      <w:r w:rsidR="00591ADF" w:rsidRPr="00574BF9">
        <w:rPr>
          <w:rFonts w:ascii="Times New Roman" w:hAnsi="Times New Roman" w:cs="Times New Roman"/>
          <w:noProof/>
          <w:color w:val="auto"/>
          <w:sz w:val="26"/>
          <w:szCs w:val="26"/>
          <w:lang w:val="en-US"/>
        </w:rPr>
        <w:t>]</w:t>
      </w:r>
      <w:r w:rsidR="00A34518" w:rsidRPr="00574BF9">
        <w:rPr>
          <w:rFonts w:ascii="Times New Roman" w:hAnsi="Times New Roman" w:cs="Times New Roman"/>
          <w:color w:val="auto"/>
          <w:sz w:val="26"/>
          <w:szCs w:val="26"/>
          <w:lang w:val="en-US"/>
        </w:rPr>
        <w:fldChar w:fldCharType="end"/>
      </w:r>
      <w:r w:rsidR="00A34518" w:rsidRPr="00574BF9">
        <w:rPr>
          <w:rFonts w:ascii="Times New Roman" w:hAnsi="Times New Roman" w:cs="Times New Roman"/>
          <w:color w:val="auto"/>
          <w:sz w:val="26"/>
          <w:szCs w:val="26"/>
          <w:lang w:val="en-US"/>
        </w:rPr>
        <w:t xml:space="preserve">. </w:t>
      </w:r>
    </w:p>
    <w:p w:rsidR="00A34518" w:rsidRPr="00574BF9" w:rsidRDefault="001D0DF5" w:rsidP="007757A9">
      <w:pPr>
        <w:ind w:firstLine="720"/>
        <w:rPr>
          <w:sz w:val="26"/>
          <w:szCs w:val="26"/>
        </w:rPr>
      </w:pPr>
      <w:r w:rsidRPr="00574BF9">
        <w:rPr>
          <w:sz w:val="26"/>
          <w:szCs w:val="26"/>
          <w:lang w:val="vi-VN"/>
        </w:rPr>
        <w:t xml:space="preserve"> Từ các bằng chứng và nghiên cứu thực nghiệm có thể suy ra rằng hút thuốc thụ động có thể gây ra các vấn đề sức khỏe lớn tới những người tiếp xúc</w:t>
      </w:r>
      <w:r w:rsidR="00A34518" w:rsidRPr="00574BF9">
        <w:rPr>
          <w:sz w:val="26"/>
          <w:szCs w:val="26"/>
        </w:rPr>
        <w:t>.</w:t>
      </w:r>
      <w:r w:rsidRPr="00574BF9">
        <w:rPr>
          <w:sz w:val="26"/>
          <w:szCs w:val="26"/>
          <w:lang w:val="vi-VN"/>
        </w:rPr>
        <w:t xml:space="preserve"> Hút thuốc lá thụ động gây các bệnh tim mach, ung thư phỏi, các bệnh hô hấp và làm trầm trọng các bệnh hiện có ở người lớn, phụ nữ có thai và trẻ nhỏ</w:t>
      </w:r>
      <w:r w:rsidR="00A34518" w:rsidRPr="00574BF9">
        <w:rPr>
          <w:sz w:val="26"/>
          <w:szCs w:val="26"/>
        </w:rPr>
        <w:t>.</w:t>
      </w:r>
      <w:r w:rsidRPr="00574BF9">
        <w:rPr>
          <w:sz w:val="26"/>
          <w:szCs w:val="26"/>
        </w:rPr>
        <w:t xml:space="preserve"> Mặc dù mức độ phơi nhiễm gây bệnh chưa được xác định, </w:t>
      </w:r>
      <w:r w:rsidRPr="00574BF9">
        <w:rPr>
          <w:sz w:val="26"/>
          <w:szCs w:val="26"/>
          <w:lang w:val="vi-VN"/>
        </w:rPr>
        <w:t xml:space="preserve">tuy nhiên </w:t>
      </w:r>
      <w:r w:rsidRPr="00574BF9">
        <w:rPr>
          <w:sz w:val="26"/>
          <w:szCs w:val="26"/>
        </w:rPr>
        <w:t>có nhiều bằng chứng cho thấy mối quan hệ nhân quả rõ ràng giữa phơi nhiễm khói thuốc lá và nhiễm</w:t>
      </w:r>
      <w:r w:rsidR="008E3ED6" w:rsidRPr="00574BF9">
        <w:rPr>
          <w:sz w:val="26"/>
          <w:szCs w:val="26"/>
          <w:lang w:val="vi-VN"/>
        </w:rPr>
        <w:t xml:space="preserve"> bệnh</w:t>
      </w:r>
      <w:r w:rsidRPr="00574BF9">
        <w:rPr>
          <w:sz w:val="26"/>
          <w:szCs w:val="26"/>
        </w:rPr>
        <w:t xml:space="preserve"> và tỷ lệ tử vong</w:t>
      </w:r>
      <w:r w:rsidR="00A34518" w:rsidRPr="00574BF9">
        <w:rPr>
          <w:sz w:val="26"/>
          <w:szCs w:val="26"/>
        </w:rPr>
        <w:t>.</w:t>
      </w:r>
    </w:p>
    <w:p w:rsidR="00A34518" w:rsidRPr="00574BF9" w:rsidRDefault="005E7112" w:rsidP="00986605">
      <w:pPr>
        <w:pStyle w:val="Heading2"/>
        <w:rPr>
          <w:sz w:val="26"/>
          <w:szCs w:val="26"/>
        </w:rPr>
      </w:pPr>
      <w:bookmarkStart w:id="46" w:name="_Toc467135320"/>
      <w:bookmarkStart w:id="47" w:name="_Toc471977375"/>
      <w:r w:rsidRPr="00574BF9">
        <w:rPr>
          <w:sz w:val="26"/>
          <w:szCs w:val="26"/>
        </w:rPr>
        <w:t>1.</w:t>
      </w:r>
      <w:r w:rsidR="006E19CE" w:rsidRPr="00574BF9">
        <w:rPr>
          <w:sz w:val="26"/>
          <w:szCs w:val="26"/>
        </w:rPr>
        <w:fldChar w:fldCharType="begin"/>
      </w:r>
      <w:r w:rsidR="006E19CE" w:rsidRPr="00574BF9">
        <w:rPr>
          <w:sz w:val="26"/>
          <w:szCs w:val="26"/>
        </w:rPr>
        <w:instrText xml:space="preserve"> SEQ 1. \* ARABIC </w:instrText>
      </w:r>
      <w:r w:rsidR="006E19CE" w:rsidRPr="00574BF9">
        <w:rPr>
          <w:sz w:val="26"/>
          <w:szCs w:val="26"/>
        </w:rPr>
        <w:fldChar w:fldCharType="separate"/>
      </w:r>
      <w:r w:rsidR="0066776C">
        <w:rPr>
          <w:noProof/>
          <w:sz w:val="26"/>
          <w:szCs w:val="26"/>
        </w:rPr>
        <w:t>6</w:t>
      </w:r>
      <w:r w:rsidR="006E19CE" w:rsidRPr="00574BF9">
        <w:rPr>
          <w:noProof/>
          <w:sz w:val="26"/>
          <w:szCs w:val="26"/>
        </w:rPr>
        <w:fldChar w:fldCharType="end"/>
      </w:r>
      <w:r w:rsidRPr="00574BF9">
        <w:rPr>
          <w:sz w:val="26"/>
          <w:szCs w:val="26"/>
        </w:rPr>
        <w:t>.</w:t>
      </w:r>
      <w:r w:rsidR="00046771" w:rsidRPr="00574BF9">
        <w:rPr>
          <w:sz w:val="26"/>
          <w:szCs w:val="26"/>
        </w:rPr>
        <w:t xml:space="preserve"> Những tác hại của hút thuốc thụ động tới sức khỏe của phụ nữ đang mang thai và phụ nữ sau sinh</w:t>
      </w:r>
      <w:r w:rsidR="00A34518" w:rsidRPr="00574BF9">
        <w:rPr>
          <w:sz w:val="26"/>
          <w:szCs w:val="26"/>
        </w:rPr>
        <w:t>.</w:t>
      </w:r>
      <w:bookmarkEnd w:id="46"/>
      <w:bookmarkEnd w:id="47"/>
    </w:p>
    <w:p w:rsidR="00A34518" w:rsidRPr="00574BF9" w:rsidRDefault="00046771" w:rsidP="0037265F">
      <w:pPr>
        <w:autoSpaceDE w:val="0"/>
        <w:autoSpaceDN w:val="0"/>
        <w:adjustRightInd w:val="0"/>
        <w:ind w:firstLine="720"/>
        <w:rPr>
          <w:sz w:val="26"/>
          <w:szCs w:val="26"/>
        </w:rPr>
      </w:pPr>
      <w:r w:rsidRPr="00574BF9">
        <w:rPr>
          <w:sz w:val="26"/>
          <w:szCs w:val="26"/>
        </w:rPr>
        <w:t>Hút thuốc lá thụ động khi mang thai sẽ gây ra nhiều nguy cơ cho thai nhi như thiếu oxy, sảy thai, cân nặng sơ sinh thấp, SIDS và các ảnh hưởng tiêu cực đến khả năng suy nghĩ và phát triển hành vi khi trẻ lớn lên</w:t>
      </w:r>
      <w:r w:rsidR="00A34518" w:rsidRPr="00574BF9">
        <w:rPr>
          <w:sz w:val="26"/>
          <w:szCs w:val="26"/>
        </w:rPr>
        <w:t>.</w:t>
      </w:r>
      <w:r w:rsidR="008D465C" w:rsidRPr="00574BF9">
        <w:rPr>
          <w:sz w:val="26"/>
          <w:szCs w:val="26"/>
          <w:lang w:eastAsia="vi-VN"/>
        </w:rPr>
        <w:t xml:space="preserve"> </w:t>
      </w:r>
      <w:r w:rsidRPr="00574BF9">
        <w:rPr>
          <w:sz w:val="26"/>
          <w:szCs w:val="26"/>
          <w:lang w:eastAsia="vi-VN"/>
        </w:rPr>
        <w:t xml:space="preserve">springNó cũng có thể làm tăng nguy cơ ung thư trẻ em, chậm phát triển tâm thần và các vấn đề hô hấp trong mùa xuân </w:t>
      </w:r>
      <w:r w:rsidR="008D465C" w:rsidRPr="00574BF9">
        <w:rPr>
          <w:sz w:val="26"/>
          <w:szCs w:val="26"/>
          <w:lang w:eastAsia="vi-VN"/>
        </w:rPr>
        <w:fldChar w:fldCharType="begin"/>
      </w:r>
      <w:r w:rsidR="00591ADF" w:rsidRPr="00574BF9">
        <w:rPr>
          <w:sz w:val="26"/>
          <w:szCs w:val="26"/>
          <w:lang w:eastAsia="vi-VN"/>
        </w:rPr>
        <w:instrText xml:space="preserve"> ADDIN EN.CITE &lt;EndNote&gt;&lt;Cite&gt;&lt;Author&gt;Health&lt;/Author&gt;&lt;Year&gt;2006&lt;/Year&gt;&lt;RecNum&gt;64&lt;/RecNum&gt;&lt;DisplayText&gt;[35]&lt;/DisplayText&gt;&lt;record&gt;&lt;rec-number&gt;64&lt;/rec-number&gt;&lt;foreign-keys&gt;&lt;key app="EN" db-id="f2w0tpaay0dp0tews50x0zxgss250fawfaea"&gt;64&lt;/key&gt;&lt;/foreign-keys&gt;&lt;ref-type name="Journal Article"&gt;17&lt;/ref-type&gt;&lt;contributors&gt;&lt;authors&gt;&lt;author&gt;US Department of Health&lt;/author&gt;&lt;author&gt;Human Services&lt;/author&gt;&lt;/authors&gt;&lt;/contributors&gt;&lt;titles&gt;&lt;title&gt;The health consequences of involuntary exposure to tobacco smoke: a report of the Surgeon General&lt;/title&gt;&lt;secondary-title&gt;Atlanta, GA: US Department of Health and Human Services, Centers for Disease Control and Prevention, Coordinating Center for Health Promotion, National Center for Chronic Disease Prevention and Health Promotion, Office on Smoking and Health&lt;/secondary-title&gt;&lt;/titles&gt;&lt;periodical&gt;&lt;full-title&gt;Atlanta, GA: US Department of Health and Human Services, Centers for Disease Control and Prevention, Coordinating Center for Health Promotion, National Center for Chronic Disease Prevention and Health Promotion, Office on Smoking and Health&lt;/full-title&gt;&lt;/periodical&gt;&lt;volume&gt;709&lt;/volume&gt;&lt;dates&gt;&lt;year&gt;2006&lt;/year&gt;&lt;/dates&gt;&lt;urls&gt;&lt;/urls&gt;&lt;/record&gt;&lt;/Cite&gt;&lt;/EndNote&gt;</w:instrText>
      </w:r>
      <w:r w:rsidR="008D465C" w:rsidRPr="00574BF9">
        <w:rPr>
          <w:sz w:val="26"/>
          <w:szCs w:val="26"/>
          <w:lang w:eastAsia="vi-VN"/>
        </w:rPr>
        <w:fldChar w:fldCharType="separate"/>
      </w:r>
      <w:r w:rsidR="00591ADF" w:rsidRPr="00574BF9">
        <w:rPr>
          <w:noProof/>
          <w:sz w:val="26"/>
          <w:szCs w:val="26"/>
          <w:lang w:eastAsia="vi-VN"/>
        </w:rPr>
        <w:t>[</w:t>
      </w:r>
      <w:hyperlink w:anchor="_ENREF_35" w:tooltip="Health, 2006 #64" w:history="1">
        <w:r w:rsidR="00300CE3" w:rsidRPr="00574BF9">
          <w:rPr>
            <w:noProof/>
            <w:sz w:val="26"/>
            <w:szCs w:val="26"/>
            <w:lang w:eastAsia="vi-VN"/>
          </w:rPr>
          <w:t>35</w:t>
        </w:r>
      </w:hyperlink>
      <w:r w:rsidR="00591ADF" w:rsidRPr="00574BF9">
        <w:rPr>
          <w:noProof/>
          <w:sz w:val="26"/>
          <w:szCs w:val="26"/>
          <w:lang w:eastAsia="vi-VN"/>
        </w:rPr>
        <w:t>]</w:t>
      </w:r>
      <w:r w:rsidR="008D465C" w:rsidRPr="00574BF9">
        <w:rPr>
          <w:sz w:val="26"/>
          <w:szCs w:val="26"/>
          <w:lang w:eastAsia="vi-VN"/>
        </w:rPr>
        <w:fldChar w:fldCharType="end"/>
      </w:r>
      <w:r w:rsidR="008D465C" w:rsidRPr="00574BF9">
        <w:rPr>
          <w:sz w:val="26"/>
          <w:szCs w:val="26"/>
          <w:lang w:eastAsia="vi-VN"/>
        </w:rPr>
        <w:t xml:space="preserve">. </w:t>
      </w:r>
      <w:r w:rsidR="00A34518" w:rsidRPr="00574BF9">
        <w:rPr>
          <w:sz w:val="26"/>
          <w:szCs w:val="26"/>
        </w:rPr>
        <w:t xml:space="preserve"> </w:t>
      </w:r>
      <w:r w:rsidR="006F416D" w:rsidRPr="00574BF9">
        <w:rPr>
          <w:sz w:val="26"/>
          <w:szCs w:val="26"/>
        </w:rPr>
        <w:t xml:space="preserve"> Báo cáo về Cơ quan nghiên cứu Quốc tế về Ung thư (IARC) năm 2009 chỉ ra rằng phụ nữ mang thai hút thuốc trong quá trình mang thai có nguy cơ mắc ung thư gan, một loại ung thư hiếm gặp được giả định bắt đầu khi đứa trẻ vẫn còn trong </w:t>
      </w:r>
      <w:r w:rsidR="006F416D" w:rsidRPr="00574BF9">
        <w:rPr>
          <w:sz w:val="26"/>
          <w:szCs w:val="26"/>
        </w:rPr>
        <w:lastRenderedPageBreak/>
        <w:t>tử cung, trẻ sơ sinh</w:t>
      </w:r>
      <w:r w:rsidR="00A34518" w:rsidRPr="00574BF9">
        <w:rPr>
          <w:sz w:val="26"/>
          <w:szCs w:val="26"/>
        </w:rPr>
        <w:t xml:space="preserve">. </w:t>
      </w:r>
      <w:r w:rsidR="006F416D" w:rsidRPr="00574BF9">
        <w:rPr>
          <w:sz w:val="26"/>
          <w:szCs w:val="26"/>
        </w:rPr>
        <w:t xml:space="preserve"> Nguy cơ mắc ung thư ở trẻ em với một trong bố hoặc mẹ hút thuốc cao gấp đôi ở những đứa trẻ có bố mẹ không hút thuốc và cao 5 lần ở những đứa trẻ có cả bố và mẹ hút thuốc</w:t>
      </w:r>
      <w:r w:rsidR="00A34518" w:rsidRPr="00574BF9">
        <w:rPr>
          <w:sz w:val="26"/>
          <w:szCs w:val="26"/>
        </w:rPr>
        <w:fldChar w:fldCharType="begin"/>
      </w:r>
      <w:r w:rsidR="00591ADF" w:rsidRPr="00574BF9">
        <w:rPr>
          <w:sz w:val="26"/>
          <w:szCs w:val="26"/>
        </w:rPr>
        <w:instrText xml:space="preserve"> ADDIN EN.CITE &lt;EndNote&gt;&lt;Cite&gt;&lt;Author&gt;T&lt;/Author&gt;&lt;Year&gt;1981&lt;/Year&gt;&lt;RecNum&gt;60&lt;/RecNum&gt;&lt;DisplayText&gt;[36]&lt;/DisplayText&gt;&lt;record&gt;&lt;rec-number&gt;60&lt;/rec-number&gt;&lt;foreign-keys&gt;&lt;key app="EN" db-id="f2w0tpaay0dp0tews50x0zxgss250fawfaea"&gt;60&lt;/key&gt;&lt;/foreign-keys&gt;&lt;ref-type name="Journal Article"&gt;17&lt;/ref-type&gt;&lt;contributors&gt;&lt;authors&gt;&lt;author&gt;Hirayama T&lt;/author&gt;&lt;/authors&gt;&lt;/contributors&gt;&lt;titles&gt;&lt;title&gt;Non-smoking wives of heavy smokers have a higher risk of lung cancer: a study from Japan&lt;/title&gt;&lt;secondary-title&gt;Br Med J (Clin Res Ed)&lt;/secondary-title&gt;&lt;/titles&gt;&lt;periodical&gt;&lt;full-title&gt;Br Med J (Clin Res Ed)&lt;/full-title&gt;&lt;/periodical&gt;&lt;pages&gt;183-185&lt;/pages&gt;&lt;dates&gt;&lt;year&gt;1981&lt;/year&gt;&lt;/dates&gt;&lt;urls&gt;&lt;/urls&gt;&lt;/record&gt;&lt;/Cite&gt;&lt;/EndNote&gt;</w:instrText>
      </w:r>
      <w:r w:rsidR="00A34518" w:rsidRPr="00574BF9">
        <w:rPr>
          <w:sz w:val="26"/>
          <w:szCs w:val="26"/>
        </w:rPr>
        <w:fldChar w:fldCharType="separate"/>
      </w:r>
      <w:r w:rsidR="00591ADF" w:rsidRPr="00574BF9">
        <w:rPr>
          <w:noProof/>
          <w:sz w:val="26"/>
          <w:szCs w:val="26"/>
        </w:rPr>
        <w:t>[</w:t>
      </w:r>
      <w:hyperlink w:anchor="_ENREF_36" w:tooltip="T, 1981 #60" w:history="1">
        <w:r w:rsidR="00300CE3" w:rsidRPr="00574BF9">
          <w:rPr>
            <w:noProof/>
            <w:sz w:val="26"/>
            <w:szCs w:val="26"/>
          </w:rPr>
          <w:t>36</w:t>
        </w:r>
      </w:hyperlink>
      <w:r w:rsidR="00591ADF" w:rsidRPr="00574BF9">
        <w:rPr>
          <w:noProof/>
          <w:sz w:val="26"/>
          <w:szCs w:val="26"/>
        </w:rPr>
        <w:t>]</w:t>
      </w:r>
      <w:r w:rsidR="00A34518" w:rsidRPr="00574BF9">
        <w:rPr>
          <w:sz w:val="26"/>
          <w:szCs w:val="26"/>
        </w:rPr>
        <w:fldChar w:fldCharType="end"/>
      </w:r>
      <w:r w:rsidR="00A34518" w:rsidRPr="00574BF9">
        <w:rPr>
          <w:sz w:val="26"/>
          <w:szCs w:val="26"/>
        </w:rPr>
        <w:t>.</w:t>
      </w:r>
      <w:r w:rsidR="006F416D" w:rsidRPr="00574BF9">
        <w:rPr>
          <w:sz w:val="26"/>
          <w:szCs w:val="26"/>
          <w:lang w:val="vi-VN"/>
        </w:rPr>
        <w:t xml:space="preserve"> unknownThai nhi và trẻ sơ sinh bị thay đổi lượng máu khi mẹ hút thuốc lá, mặc dù những ảnh hưởng lâu dài của sự biến đổi này là chưa rõ</w:t>
      </w:r>
      <w:r w:rsidR="00A34518" w:rsidRPr="00574BF9">
        <w:rPr>
          <w:sz w:val="26"/>
          <w:szCs w:val="26"/>
        </w:rPr>
        <w:t xml:space="preserve">. </w:t>
      </w:r>
      <w:r w:rsidR="006F416D" w:rsidRPr="00574BF9">
        <w:rPr>
          <w:sz w:val="26"/>
          <w:szCs w:val="26"/>
        </w:rPr>
        <w:t xml:space="preserve"> Một vài nghiên cứu cho rằng hút thuốc trong khi mang thai có thể gây ra dị tật bẩm sinh như sứt môi hay vòm miệng</w:t>
      </w:r>
      <w:r w:rsidR="00A34518" w:rsidRPr="00574BF9">
        <w:rPr>
          <w:sz w:val="26"/>
          <w:szCs w:val="26"/>
        </w:rPr>
        <w:fldChar w:fldCharType="begin"/>
      </w:r>
      <w:r w:rsidR="00591ADF" w:rsidRPr="00574BF9">
        <w:rPr>
          <w:sz w:val="26"/>
          <w:szCs w:val="26"/>
        </w:rPr>
        <w:instrText xml:space="preserve"> ADDIN EN.CITE &lt;EndNote&gt;&lt;Cite&gt;&lt;Author&gt;Lê Thị Thanh Hương&lt;/Author&gt;&lt;Year&gt;2011&lt;/Year&gt;&lt;RecNum&gt;10&lt;/RecNum&gt;&lt;DisplayText&gt;[21]&lt;/DisplayText&gt;&lt;record&gt;&lt;rec-number&gt;10&lt;/rec-number&gt;&lt;foreign-keys&gt;&lt;key app="EN" db-id="f2w0tpaay0dp0tews50x0zxgss250fawfaea"&gt;10&lt;/key&gt;&lt;/foreign-keys&gt;&lt;ref-type name="Journal Article"&gt;17&lt;/ref-type&gt;&lt;contributors&gt;&lt;authors&gt;&lt;author&gt;&lt;style face="normal" font="default" size="100%"&gt;Lê Thị Thanh H&lt;/style&gt;&lt;style face="normal" font="default" charset="163" size="100%"&gt;ương, Lê Vũ Anh, Mike Capra, Margaret Cook &lt;/style&gt;&lt;/author&gt;&lt;/authors&gt;&lt;/contributors&gt;&lt;titles&gt;&lt;title&gt;&lt;style face="normal" font="default" size="100%"&gt;Nghiên cứu th&lt;/style&gt;&lt;style face="normal" font="default" charset="238" size="100%"&gt;ăm d&lt;/style&gt;&lt;style face="normal" font="default" size="100%"&gt;ò tính khả thi của ch&lt;/style&gt;&lt;style face="normal" font="default" charset="163" size="100%"&gt;ương tr&lt;/style&gt;&lt;style face="normal" font="default" size="100%"&gt;ình can thiệp trẻ em nói không với hút thuốc thụ &lt;/style&gt;&lt;style face="normal" font="default" charset="238" size="100%"&gt;đ&lt;/style&gt;&lt;style face="normal" font="default" size="100%"&gt;ộng&lt;/style&gt;&lt;/title&gt;&lt;secondary-title&gt;Tạp chí Y tế Công cộng 2011&lt;/secondary-title&gt;&lt;/titles&gt;&lt;periodical&gt;&lt;full-title&gt;Tạp chí Y tế Công cộng 2011&lt;/full-title&gt;&lt;/periodical&gt;&lt;pages&gt;24-30&lt;/pages&gt;&lt;number&gt;21&lt;/number&gt;&lt;dates&gt;&lt;year&gt;2011&lt;/year&gt;&lt;/dates&gt;&lt;urls&gt;&lt;/urls&gt;&lt;/record&gt;&lt;/Cite&gt;&lt;/EndNote&gt;</w:instrText>
      </w:r>
      <w:r w:rsidR="00A34518" w:rsidRPr="00574BF9">
        <w:rPr>
          <w:sz w:val="26"/>
          <w:szCs w:val="26"/>
        </w:rPr>
        <w:fldChar w:fldCharType="separate"/>
      </w:r>
      <w:r w:rsidR="00591ADF" w:rsidRPr="00574BF9">
        <w:rPr>
          <w:noProof/>
          <w:sz w:val="26"/>
          <w:szCs w:val="26"/>
        </w:rPr>
        <w:t>[</w:t>
      </w:r>
      <w:hyperlink w:anchor="_ENREF_21" w:tooltip="Lê Thị Thanh Hương, 2011 #10" w:history="1">
        <w:r w:rsidR="00300CE3" w:rsidRPr="00574BF9">
          <w:rPr>
            <w:noProof/>
            <w:sz w:val="26"/>
            <w:szCs w:val="26"/>
          </w:rPr>
          <w:t>21</w:t>
        </w:r>
      </w:hyperlink>
      <w:r w:rsidR="00591ADF" w:rsidRPr="00574BF9">
        <w:rPr>
          <w:noProof/>
          <w:sz w:val="26"/>
          <w:szCs w:val="26"/>
        </w:rPr>
        <w:t>]</w:t>
      </w:r>
      <w:r w:rsidR="00A34518" w:rsidRPr="00574BF9">
        <w:rPr>
          <w:sz w:val="26"/>
          <w:szCs w:val="26"/>
        </w:rPr>
        <w:fldChar w:fldCharType="end"/>
      </w:r>
      <w:r w:rsidR="00A34518" w:rsidRPr="00574BF9">
        <w:rPr>
          <w:sz w:val="26"/>
          <w:szCs w:val="26"/>
        </w:rPr>
        <w:t>..</w:t>
      </w:r>
      <w:r w:rsidR="006F416D" w:rsidRPr="00574BF9">
        <w:rPr>
          <w:sz w:val="26"/>
          <w:szCs w:val="26"/>
        </w:rPr>
        <w:t xml:space="preserve"> Các bà mẹ hút thuốc lá sản xuất ít sữa hơn và những đứa trẻ của họ có cân nặng sơ sinh thấp hơn. Nghiên cứu của Leonardi-Bee, J.A, 2008 chỉ ra rằng mẹ có tiếp xúc với khói thuốc lá có 22% nguy cơ sinh con nhẹ cân (dưới 2500 gam)</w:t>
      </w:r>
      <w:r w:rsidR="00A34518" w:rsidRPr="00574BF9">
        <w:rPr>
          <w:sz w:val="26"/>
          <w:szCs w:val="26"/>
        </w:rPr>
        <w:t xml:space="preserve">. </w:t>
      </w:r>
      <w:r w:rsidR="006F416D" w:rsidRPr="00574BF9">
        <w:rPr>
          <w:sz w:val="26"/>
          <w:szCs w:val="26"/>
        </w:rPr>
        <w:t xml:space="preserve">Phụ nữ mang thai tiếp xúc với khói thuốc lá được ước tính có 23% nguy cơ thai chết lưu và 13% sinh con khuyết tật </w:t>
      </w:r>
      <w:r w:rsidR="00A34518" w:rsidRPr="00574BF9">
        <w:rPr>
          <w:sz w:val="26"/>
          <w:szCs w:val="26"/>
        </w:rPr>
        <w:fldChar w:fldCharType="begin"/>
      </w:r>
      <w:r w:rsidR="00591ADF" w:rsidRPr="00574BF9">
        <w:rPr>
          <w:sz w:val="26"/>
          <w:szCs w:val="26"/>
        </w:rPr>
        <w:instrText xml:space="preserve"> ADDIN EN.CITE &lt;EndNote&gt;&lt;Cite&gt;&lt;Author&gt;Leonardi-Bee&lt;/Author&gt;&lt;Year&gt;2011&lt;/Year&gt;&lt;RecNum&gt;28&lt;/RecNum&gt;&lt;DisplayText&gt;[20]&lt;/DisplayText&gt;&lt;record&gt;&lt;rec-number&gt;28&lt;/rec-number&gt;&lt;foreign-keys&gt;&lt;key app="EN" db-id="f2w0tpaay0dp0tews50x0zxgss250fawfaea"&gt;28&lt;/key&gt;&lt;/foreign-keys&gt;&lt;ref-type name="Journal Article"&gt;17&lt;/ref-type&gt;&lt;contributors&gt;&lt;authors&gt;&lt;author&gt;Leonardi-Bee, Jo&lt;/author&gt;&lt;author&gt;Britton, John&lt;/author&gt;&lt;author&gt;Venn, Andrea&lt;/author&gt;&lt;/authors&gt;&lt;/contributors&gt;&lt;titles&gt;&lt;title&gt;Secondhand smoke and adverse fetal outcomes in nonsmoking pregnant women: a meta-analysis&lt;/title&gt;&lt;secondary-title&gt;Pediatrics&lt;/secondary-title&gt;&lt;/titles&gt;&lt;periodical&gt;&lt;full-title&gt;Pediatrics&lt;/full-title&gt;&lt;/periodical&gt;&lt;pages&gt;734-741&lt;/pages&gt;&lt;volume&gt;127&lt;/volume&gt;&lt;number&gt;4&lt;/number&gt;&lt;dates&gt;&lt;year&gt;2011&lt;/year&gt;&lt;/dates&gt;&lt;isbn&gt;0031-4005&lt;/isbn&gt;&lt;urls&gt;&lt;/urls&gt;&lt;/record&gt;&lt;/Cite&gt;&lt;/EndNote&gt;</w:instrText>
      </w:r>
      <w:r w:rsidR="00A34518" w:rsidRPr="00574BF9">
        <w:rPr>
          <w:sz w:val="26"/>
          <w:szCs w:val="26"/>
        </w:rPr>
        <w:fldChar w:fldCharType="separate"/>
      </w:r>
      <w:r w:rsidR="00591ADF" w:rsidRPr="00574BF9">
        <w:rPr>
          <w:noProof/>
          <w:sz w:val="26"/>
          <w:szCs w:val="26"/>
        </w:rPr>
        <w:t>[</w:t>
      </w:r>
      <w:hyperlink w:anchor="_ENREF_20" w:tooltip="Leonardi-Bee, 2011 #28" w:history="1">
        <w:r w:rsidR="00300CE3" w:rsidRPr="00574BF9">
          <w:rPr>
            <w:noProof/>
            <w:sz w:val="26"/>
            <w:szCs w:val="26"/>
          </w:rPr>
          <w:t>20</w:t>
        </w:r>
      </w:hyperlink>
      <w:r w:rsidR="00591ADF" w:rsidRPr="00574BF9">
        <w:rPr>
          <w:noProof/>
          <w:sz w:val="26"/>
          <w:szCs w:val="26"/>
        </w:rPr>
        <w:t>]</w:t>
      </w:r>
      <w:r w:rsidR="00A34518" w:rsidRPr="00574BF9">
        <w:rPr>
          <w:sz w:val="26"/>
          <w:szCs w:val="26"/>
        </w:rPr>
        <w:fldChar w:fldCharType="end"/>
      </w:r>
      <w:r w:rsidR="00A34518" w:rsidRPr="00574BF9">
        <w:rPr>
          <w:sz w:val="26"/>
          <w:szCs w:val="26"/>
        </w:rPr>
        <w:t>,</w:t>
      </w:r>
      <w:r w:rsidR="006F416D" w:rsidRPr="00574BF9">
        <w:rPr>
          <w:sz w:val="26"/>
          <w:szCs w:val="26"/>
        </w:rPr>
        <w:t xml:space="preserve"> WHO và Bộ Y tế Mỹ đã xác nhận việc tiếp xúc với khói thuốc lá trong khi mang thai và sau khi sinh là nguyên nhân của SIDS</w:t>
      </w:r>
      <w:r w:rsidR="00A34518" w:rsidRPr="00574BF9">
        <w:rPr>
          <w:sz w:val="26"/>
          <w:szCs w:val="26"/>
        </w:rPr>
        <w:t>.</w:t>
      </w:r>
      <w:r w:rsidR="00CD42A1" w:rsidRPr="00574BF9">
        <w:rPr>
          <w:sz w:val="26"/>
          <w:szCs w:val="26"/>
        </w:rPr>
        <w:t xml:space="preserve"> </w:t>
      </w:r>
      <w:r w:rsidR="006F416D" w:rsidRPr="00574BF9">
        <w:rPr>
          <w:sz w:val="26"/>
          <w:szCs w:val="26"/>
        </w:rPr>
        <w:t xml:space="preserve">Nghiên cứu cua Aligne chỉ ra rằng bố mẹ mang thai gây ra 2800 ca tử vong khi sinh và 2000 ca tử vong do SIDS </w:t>
      </w:r>
      <w:r w:rsidR="008D465C" w:rsidRPr="00574BF9">
        <w:rPr>
          <w:sz w:val="26"/>
          <w:szCs w:val="26"/>
        </w:rPr>
        <w:fldChar w:fldCharType="begin"/>
      </w:r>
      <w:r w:rsidR="00591ADF" w:rsidRPr="00574BF9">
        <w:rPr>
          <w:sz w:val="26"/>
          <w:szCs w:val="26"/>
        </w:rPr>
        <w:instrText xml:space="preserve"> ADDIN EN.CITE &lt;EndNote&gt;&lt;Cite&gt;&lt;Author&gt;Aligne&lt;/Author&gt;&lt;Year&gt;1997&lt;/Year&gt;&lt;RecNum&gt;62&lt;/RecNum&gt;&lt;DisplayText&gt;[37]&lt;/DisplayText&gt;&lt;record&gt;&lt;rec-number&gt;62&lt;/rec-number&gt;&lt;foreign-keys&gt;&lt;key app="EN" db-id="f2w0tpaay0dp0tews50x0zxgss250fawfaea"&gt;62&lt;/key&gt;&lt;/foreign-keys&gt;&lt;ref-type name="Journal Article"&gt;17&lt;/ref-type&gt;&lt;contributors&gt;&lt;authors&gt;&lt;author&gt;Aligne, C Andrew&lt;/author&gt;&lt;author&gt;Stoddard, Jeffrey J&lt;/author&gt;&lt;/authors&gt;&lt;/contributors&gt;&lt;titles&gt;&lt;title&gt;Tobacco and children: an economic evaluation of the medical effects of parental smoking&lt;/title&gt;&lt;secondary-title&gt;Archives of pediatrics &amp;amp; adolescent medicine&lt;/secondary-title&gt;&lt;/titles&gt;&lt;periodical&gt;&lt;full-title&gt;Archives of pediatrics &amp;amp; adolescent medicine&lt;/full-title&gt;&lt;/periodical&gt;&lt;pages&gt;648-653&lt;/pages&gt;&lt;volume&gt;151&lt;/volume&gt;&lt;number&gt;7&lt;/number&gt;&lt;dates&gt;&lt;year&gt;1997&lt;/year&gt;&lt;/dates&gt;&lt;isbn&gt;1072-4710&lt;/isbn&gt;&lt;urls&gt;&lt;/urls&gt;&lt;/record&gt;&lt;/Cite&gt;&lt;/EndNote&gt;</w:instrText>
      </w:r>
      <w:r w:rsidR="008D465C" w:rsidRPr="00574BF9">
        <w:rPr>
          <w:sz w:val="26"/>
          <w:szCs w:val="26"/>
        </w:rPr>
        <w:fldChar w:fldCharType="separate"/>
      </w:r>
      <w:r w:rsidR="00591ADF" w:rsidRPr="00574BF9">
        <w:rPr>
          <w:noProof/>
          <w:sz w:val="26"/>
          <w:szCs w:val="26"/>
        </w:rPr>
        <w:t>[</w:t>
      </w:r>
      <w:hyperlink w:anchor="_ENREF_37" w:tooltip="Aligne, 1997 #62" w:history="1">
        <w:r w:rsidR="00300CE3" w:rsidRPr="00574BF9">
          <w:rPr>
            <w:noProof/>
            <w:sz w:val="26"/>
            <w:szCs w:val="26"/>
          </w:rPr>
          <w:t>37</w:t>
        </w:r>
      </w:hyperlink>
      <w:r w:rsidR="00591ADF" w:rsidRPr="00574BF9">
        <w:rPr>
          <w:noProof/>
          <w:sz w:val="26"/>
          <w:szCs w:val="26"/>
        </w:rPr>
        <w:t>]</w:t>
      </w:r>
      <w:r w:rsidR="008D465C" w:rsidRPr="00574BF9">
        <w:rPr>
          <w:sz w:val="26"/>
          <w:szCs w:val="26"/>
        </w:rPr>
        <w:fldChar w:fldCharType="end"/>
      </w:r>
      <w:r w:rsidR="00CD42A1" w:rsidRPr="00574BF9">
        <w:rPr>
          <w:sz w:val="26"/>
          <w:szCs w:val="26"/>
        </w:rPr>
        <w:t xml:space="preserve">. </w:t>
      </w:r>
      <w:r w:rsidR="006F416D" w:rsidRPr="00574BF9">
        <w:rPr>
          <w:sz w:val="26"/>
          <w:szCs w:val="26"/>
        </w:rPr>
        <w:t xml:space="preserve">Gần một phần tư các trường hợp tử vong do SIDS được cho là do mẹ hút thuốc trước khi sinh và tỷ lệ tử vong của thai nhi là cao hơn 35% ở những phụ nữ mang thai hút thuốc so với người không hút thuốc </w:t>
      </w:r>
      <w:r w:rsidR="008D465C" w:rsidRPr="00574BF9">
        <w:rPr>
          <w:sz w:val="26"/>
          <w:szCs w:val="26"/>
        </w:rPr>
        <w:fldChar w:fldCharType="begin"/>
      </w:r>
      <w:r w:rsidR="00591ADF" w:rsidRPr="00574BF9">
        <w:rPr>
          <w:sz w:val="26"/>
          <w:szCs w:val="26"/>
        </w:rPr>
        <w:instrText xml:space="preserve"> ADDIN EN.CITE &lt;EndNote&gt;&lt;Cite&gt;&lt;Author&gt;Pollack&lt;/Author&gt;&lt;Year&gt;2001&lt;/Year&gt;&lt;RecNum&gt;63&lt;/RecNum&gt;&lt;DisplayText&gt;[38]&lt;/DisplayText&gt;&lt;record&gt;&lt;rec-number&gt;63&lt;/rec-number&gt;&lt;foreign-keys&gt;&lt;key app="EN" db-id="f2w0tpaay0dp0tews50x0zxgss250fawfaea"&gt;63&lt;/key&gt;&lt;/foreign-keys&gt;&lt;ref-type name="Journal Article"&gt;17&lt;/ref-type&gt;&lt;contributors&gt;&lt;authors&gt;&lt;author&gt;Pollack, Harold A&lt;/author&gt;&lt;/authors&gt;&lt;/contributors&gt;&lt;titles&gt;&lt;title&gt;Sudden infant death syndrome, maternal smoking during pregnancy, and the cost-effectiveness of smoking cessation intervention&lt;/title&gt;&lt;secondary-title&gt;American Journal of Public Health&lt;/secondary-title&gt;&lt;/titles&gt;&lt;periodical&gt;&lt;full-title&gt;American Journal of Public Health&lt;/full-title&gt;&lt;/periodical&gt;&lt;pages&gt;432&lt;/pages&gt;&lt;volume&gt;91&lt;/volume&gt;&lt;number&gt;3&lt;/number&gt;&lt;dates&gt;&lt;year&gt;2001&lt;/year&gt;&lt;/dates&gt;&lt;urls&gt;&lt;/urls&gt;&lt;/record&gt;&lt;/Cite&gt;&lt;/EndNote&gt;</w:instrText>
      </w:r>
      <w:r w:rsidR="008D465C" w:rsidRPr="00574BF9">
        <w:rPr>
          <w:sz w:val="26"/>
          <w:szCs w:val="26"/>
        </w:rPr>
        <w:fldChar w:fldCharType="separate"/>
      </w:r>
      <w:r w:rsidR="00591ADF" w:rsidRPr="00574BF9">
        <w:rPr>
          <w:noProof/>
          <w:sz w:val="26"/>
          <w:szCs w:val="26"/>
        </w:rPr>
        <w:t>[</w:t>
      </w:r>
      <w:hyperlink w:anchor="_ENREF_38" w:tooltip="Pollack, 2001 #63" w:history="1">
        <w:r w:rsidR="00300CE3" w:rsidRPr="00574BF9">
          <w:rPr>
            <w:noProof/>
            <w:sz w:val="26"/>
            <w:szCs w:val="26"/>
          </w:rPr>
          <w:t>38</w:t>
        </w:r>
      </w:hyperlink>
      <w:r w:rsidR="00591ADF" w:rsidRPr="00574BF9">
        <w:rPr>
          <w:noProof/>
          <w:sz w:val="26"/>
          <w:szCs w:val="26"/>
        </w:rPr>
        <w:t>]</w:t>
      </w:r>
      <w:r w:rsidR="008D465C" w:rsidRPr="00574BF9">
        <w:rPr>
          <w:sz w:val="26"/>
          <w:szCs w:val="26"/>
        </w:rPr>
        <w:fldChar w:fldCharType="end"/>
      </w:r>
      <w:r w:rsidR="00CD42A1" w:rsidRPr="00574BF9">
        <w:rPr>
          <w:sz w:val="26"/>
          <w:szCs w:val="26"/>
        </w:rPr>
        <w:t xml:space="preserve">. </w:t>
      </w:r>
      <w:r w:rsidR="006F416D" w:rsidRPr="00574BF9">
        <w:rPr>
          <w:sz w:val="26"/>
          <w:szCs w:val="26"/>
        </w:rPr>
        <w:t>Hawamdeh và cộng sự sau khi làm nghiên cứu và xem xét các bài báo, báo cáo khoa học và các tài liệu khác về ảnh hưởng của hút thuốc lá thụ động đối với sức khỏe trẻ em cũng có thể kết luận rằng tiếp xúc với khói thuốc trong quá trình mang thai và sau khi sinh là nguy cơ chính của SIDS</w:t>
      </w:r>
      <w:r w:rsidR="00CD42A1" w:rsidRPr="00574BF9">
        <w:rPr>
          <w:sz w:val="26"/>
          <w:szCs w:val="26"/>
        </w:rPr>
        <w:fldChar w:fldCharType="begin"/>
      </w:r>
      <w:r w:rsidR="00591ADF" w:rsidRPr="00574BF9">
        <w:rPr>
          <w:sz w:val="26"/>
          <w:szCs w:val="26"/>
        </w:rPr>
        <w:instrText xml:space="preserve"> ADDIN EN.CITE &lt;EndNote&gt;&lt;Cite&gt;&lt;Author&gt;Hawamdah&lt;/Author&gt;&lt;Year&gt;2003&lt;/Year&gt;&lt;RecNum&gt;24&lt;/RecNum&gt;&lt;DisplayText&gt;[19]&lt;/DisplayText&gt;&lt;record&gt;&lt;rec-number&gt;24&lt;/rec-number&gt;&lt;foreign-keys&gt;&lt;key app="EN" db-id="f2w0tpaay0dp0tews50x0zxgss250fawfaea"&gt;24&lt;/key&gt;&lt;/foreign-keys&gt;&lt;ref-type name="Journal Article"&gt;17&lt;/ref-type&gt;&lt;contributors&gt;&lt;authors&gt;&lt;author&gt;Hawamdah, A&lt;/author&gt;&lt;author&gt;Kasasbeh, FA&lt;/author&gt;&lt;author&gt;Ahmad, MA&lt;/author&gt;&lt;/authors&gt;&lt;/contributors&gt;&lt;titles&gt;&lt;title&gt;Effects of passive smoking on children&amp;apos;s health: a review&lt;/title&gt;&lt;/titles&gt;&lt;dates&gt;&lt;year&gt;2003&lt;/year&gt;&lt;/dates&gt;&lt;isbn&gt;1020-3397&lt;/isbn&gt;&lt;urls&gt;&lt;/urls&gt;&lt;/record&gt;&lt;/Cite&gt;&lt;/EndNote&gt;</w:instrText>
      </w:r>
      <w:r w:rsidR="00CD42A1" w:rsidRPr="00574BF9">
        <w:rPr>
          <w:sz w:val="26"/>
          <w:szCs w:val="26"/>
        </w:rPr>
        <w:fldChar w:fldCharType="separate"/>
      </w:r>
      <w:r w:rsidR="00591ADF" w:rsidRPr="00574BF9">
        <w:rPr>
          <w:noProof/>
          <w:sz w:val="26"/>
          <w:szCs w:val="26"/>
        </w:rPr>
        <w:t>[</w:t>
      </w:r>
      <w:hyperlink w:anchor="_ENREF_19" w:tooltip="Hawamdah, 2003 #24" w:history="1">
        <w:r w:rsidR="00300CE3" w:rsidRPr="00574BF9">
          <w:rPr>
            <w:noProof/>
            <w:sz w:val="26"/>
            <w:szCs w:val="26"/>
          </w:rPr>
          <w:t>19</w:t>
        </w:r>
      </w:hyperlink>
      <w:r w:rsidR="00591ADF" w:rsidRPr="00574BF9">
        <w:rPr>
          <w:noProof/>
          <w:sz w:val="26"/>
          <w:szCs w:val="26"/>
        </w:rPr>
        <w:t>]</w:t>
      </w:r>
      <w:r w:rsidR="00CD42A1" w:rsidRPr="00574BF9">
        <w:rPr>
          <w:sz w:val="26"/>
          <w:szCs w:val="26"/>
        </w:rPr>
        <w:fldChar w:fldCharType="end"/>
      </w:r>
      <w:r w:rsidR="00CD42A1" w:rsidRPr="00574BF9">
        <w:rPr>
          <w:sz w:val="26"/>
          <w:szCs w:val="26"/>
        </w:rPr>
        <w:t>.</w:t>
      </w:r>
      <w:r w:rsidR="006F416D" w:rsidRPr="00574BF9">
        <w:rPr>
          <w:sz w:val="26"/>
          <w:szCs w:val="26"/>
        </w:rPr>
        <w:t>Báo cáo tổng hợp của Hội Liên hiệp Phụ nữ Việt Nam – Học viện Phụ nữ Việt Nam về tác hại của hút thuốc lá thụ động và phòng chống tác hại đã nêu rõ những tác hại của việc hút thuốc thụ động với sức khỏe của phụ nữ và trẻ em</w:t>
      </w:r>
      <w:r w:rsidR="00CD42A1" w:rsidRPr="00574BF9">
        <w:rPr>
          <w:sz w:val="26"/>
          <w:szCs w:val="26"/>
        </w:rPr>
        <w:t xml:space="preserve">. </w:t>
      </w:r>
      <w:r w:rsidR="006F416D" w:rsidRPr="00574BF9">
        <w:rPr>
          <w:sz w:val="26"/>
          <w:szCs w:val="26"/>
        </w:rPr>
        <w:t xml:space="preserve"> Khói thuốc lá gây ra những biến chứng ở nhau thai, nguy cơ sinh non, sinh nhẹ cân và các bệnh đường hô hấp</w:t>
      </w:r>
      <w:r w:rsidR="00CD42A1" w:rsidRPr="00574BF9">
        <w:rPr>
          <w:sz w:val="26"/>
          <w:szCs w:val="26"/>
        </w:rPr>
        <w:fldChar w:fldCharType="begin"/>
      </w:r>
      <w:r w:rsidR="00591ADF" w:rsidRPr="00574BF9">
        <w:rPr>
          <w:sz w:val="26"/>
          <w:szCs w:val="26"/>
        </w:rPr>
        <w:instrText xml:space="preserve"> ADDIN EN.CITE &lt;EndNote&gt;&lt;Cite&gt;&lt;Author&gt;Ương&lt;/Author&gt;&lt;Year&gt;2007&lt;/Year&gt;&lt;RecNum&gt;61&lt;/RecNum&gt;&lt;DisplayText&gt;[39]&lt;/DisplayText&gt;&lt;record&gt;&lt;rec-number&gt;61&lt;/rec-number&gt;&lt;foreign-keys&gt;&lt;key app="EN" db-id="f2w0tpaay0dp0tews50x0zxgss250fawfaea"&gt;61&lt;/key&gt;&lt;/foreign-keys&gt;&lt;ref-type name="Journal Article"&gt;17&lt;/ref-type&gt;&lt;contributors&gt;&lt;authors&gt;&lt;author&gt;&lt;style face="normal" font="default" size="100%"&gt;Hội liên hiệp phụ nữ Việt Nam- Tr&lt;/style&gt;&lt;style face="normal" font="default" charset="163" size="100%"&gt;ư&lt;/style&gt;&lt;style face="normal" font="default" size="100%"&gt;ờng cán bộ Phụ Nữ Trung  Ương&lt;/style&gt;&lt;/author&gt;&lt;/authors&gt;&lt;/contributors&gt;&lt;titles&gt;&lt;title&gt;Báo cáo tổng quan về phòng chống tác hại của thuốc lá&lt;/title&gt;&lt;secondary-title&gt;&lt;style face="normal" font="default" size="100%"&gt;Vụ Gia &lt;/style&gt;&lt;style face="normal" font="default" charset="238" size="100%"&gt;đ&lt;/style&gt;&lt;style face="normal" font="default" size="100%"&gt;ình- Uỷ ban dân số - Gia &lt;/style&gt;&lt;style face="normal" font="default" charset="238" size="100%"&gt;đ&lt;/style&gt;&lt;style face="normal" font="default" size="100%"&gt;ình và trẻ em&lt;/style&gt;&lt;/secondary-title&gt;&lt;/titles&gt;&lt;periodical&gt;&lt;full-title&gt;Vụ Gia đình- Uỷ ban dân số - Gia đình và trẻ em&lt;/full-title&gt;&lt;/periodical&gt;&lt;dates&gt;&lt;year&gt;2007&lt;/year&gt;&lt;/dates&gt;&lt;urls&gt;&lt;/urls&gt;&lt;/record&gt;&lt;/Cite&gt;&lt;/EndNote&gt;</w:instrText>
      </w:r>
      <w:r w:rsidR="00CD42A1" w:rsidRPr="00574BF9">
        <w:rPr>
          <w:sz w:val="26"/>
          <w:szCs w:val="26"/>
        </w:rPr>
        <w:fldChar w:fldCharType="separate"/>
      </w:r>
      <w:r w:rsidR="00591ADF" w:rsidRPr="00574BF9">
        <w:rPr>
          <w:noProof/>
          <w:sz w:val="26"/>
          <w:szCs w:val="26"/>
        </w:rPr>
        <w:t>[</w:t>
      </w:r>
      <w:hyperlink w:anchor="_ENREF_39" w:tooltip="Ương, 2007 #61" w:history="1">
        <w:r w:rsidR="00300CE3" w:rsidRPr="00574BF9">
          <w:rPr>
            <w:noProof/>
            <w:sz w:val="26"/>
            <w:szCs w:val="26"/>
          </w:rPr>
          <w:t>39</w:t>
        </w:r>
      </w:hyperlink>
      <w:r w:rsidR="00591ADF" w:rsidRPr="00574BF9">
        <w:rPr>
          <w:noProof/>
          <w:sz w:val="26"/>
          <w:szCs w:val="26"/>
        </w:rPr>
        <w:t>]</w:t>
      </w:r>
      <w:r w:rsidR="00CD42A1" w:rsidRPr="00574BF9">
        <w:rPr>
          <w:sz w:val="26"/>
          <w:szCs w:val="26"/>
        </w:rPr>
        <w:fldChar w:fldCharType="end"/>
      </w:r>
    </w:p>
    <w:p w:rsidR="00861580" w:rsidRPr="00574BF9" w:rsidRDefault="009733C8" w:rsidP="00986605">
      <w:pPr>
        <w:pStyle w:val="Heading2"/>
        <w:rPr>
          <w:sz w:val="26"/>
          <w:szCs w:val="26"/>
        </w:rPr>
      </w:pPr>
      <w:bookmarkStart w:id="48" w:name="_Toc467135321"/>
      <w:bookmarkStart w:id="49" w:name="_Toc471977376"/>
      <w:r w:rsidRPr="00574BF9">
        <w:rPr>
          <w:sz w:val="26"/>
          <w:szCs w:val="26"/>
        </w:rPr>
        <w:t>1</w:t>
      </w:r>
      <w:r w:rsidR="005E7112" w:rsidRPr="00574BF9">
        <w:rPr>
          <w:sz w:val="26"/>
          <w:szCs w:val="26"/>
        </w:rPr>
        <w:t>.</w:t>
      </w:r>
      <w:r w:rsidR="006E19CE" w:rsidRPr="00574BF9">
        <w:rPr>
          <w:sz w:val="26"/>
          <w:szCs w:val="26"/>
        </w:rPr>
        <w:fldChar w:fldCharType="begin"/>
      </w:r>
      <w:r w:rsidR="006E19CE" w:rsidRPr="00574BF9">
        <w:rPr>
          <w:sz w:val="26"/>
          <w:szCs w:val="26"/>
        </w:rPr>
        <w:instrText xml:space="preserve"> SEQ 1. \* ARABIC </w:instrText>
      </w:r>
      <w:r w:rsidR="006E19CE" w:rsidRPr="00574BF9">
        <w:rPr>
          <w:sz w:val="26"/>
          <w:szCs w:val="26"/>
        </w:rPr>
        <w:fldChar w:fldCharType="separate"/>
      </w:r>
      <w:r w:rsidR="0066776C">
        <w:rPr>
          <w:noProof/>
          <w:sz w:val="26"/>
          <w:szCs w:val="26"/>
        </w:rPr>
        <w:t>7</w:t>
      </w:r>
      <w:r w:rsidR="006E19CE" w:rsidRPr="00574BF9">
        <w:rPr>
          <w:noProof/>
          <w:sz w:val="26"/>
          <w:szCs w:val="26"/>
        </w:rPr>
        <w:fldChar w:fldCharType="end"/>
      </w:r>
      <w:r w:rsidR="005E7112" w:rsidRPr="00574BF9">
        <w:rPr>
          <w:sz w:val="26"/>
          <w:szCs w:val="26"/>
        </w:rPr>
        <w:t xml:space="preserve">. </w:t>
      </w:r>
      <w:bookmarkEnd w:id="48"/>
      <w:r w:rsidR="006F416D" w:rsidRPr="00574BF9">
        <w:rPr>
          <w:sz w:val="26"/>
          <w:szCs w:val="26"/>
        </w:rPr>
        <w:t xml:space="preserve"> Các yếu tố ảnh hưởng đến tình hình hút thuốc lá thụ động</w:t>
      </w:r>
      <w:bookmarkEnd w:id="49"/>
      <w:r w:rsidR="006F416D" w:rsidRPr="00574BF9">
        <w:rPr>
          <w:sz w:val="26"/>
          <w:szCs w:val="26"/>
        </w:rPr>
        <w:t xml:space="preserve"> </w:t>
      </w:r>
    </w:p>
    <w:p w:rsidR="00861580" w:rsidRPr="00574BF9" w:rsidRDefault="006F416D" w:rsidP="007757A9">
      <w:pPr>
        <w:rPr>
          <w:sz w:val="26"/>
          <w:szCs w:val="26"/>
        </w:rPr>
      </w:pPr>
      <w:r w:rsidRPr="00574BF9">
        <w:rPr>
          <w:sz w:val="26"/>
          <w:szCs w:val="26"/>
          <w:lang w:val="vi-VN"/>
        </w:rPr>
        <w:t xml:space="preserve"> Yếu tố ảnh hưởng bao gồm các đặc điểm chung như tuổi, nghề nghiệp, nơi ở, trình độ học vấn, vùng phơi nhiễm, số người hút thuốc trong nhà cũng như kiến thức và thái độ</w:t>
      </w:r>
      <w:r w:rsidR="00861580" w:rsidRPr="00574BF9">
        <w:rPr>
          <w:sz w:val="26"/>
          <w:szCs w:val="26"/>
        </w:rPr>
        <w:t>.</w:t>
      </w:r>
      <w:r w:rsidR="000A45EB" w:rsidRPr="00574BF9">
        <w:rPr>
          <w:sz w:val="26"/>
          <w:szCs w:val="26"/>
          <w:lang w:val="vi-VN"/>
        </w:rPr>
        <w:t xml:space="preserve"> Ngoài ra kiến thức tốt cũng dẫn đến giảm sự tác động của thuốc và giảm phơi nhiễm với khói thuốc lá thụ động</w:t>
      </w:r>
      <w:r w:rsidR="006F4127" w:rsidRPr="00574BF9">
        <w:rPr>
          <w:sz w:val="26"/>
          <w:szCs w:val="26"/>
        </w:rPr>
        <w:t xml:space="preserve">. </w:t>
      </w:r>
      <w:r w:rsidR="000A45EB" w:rsidRPr="00574BF9">
        <w:rPr>
          <w:sz w:val="26"/>
          <w:szCs w:val="26"/>
        </w:rPr>
        <w:t xml:space="preserve"> Phụ nữ thuộc tầng lớp kinh tế xã hội thấp có xu hướng ít giáo dục và do đó có ít thông tin về tác hại của việc hút thuốc lá </w:t>
      </w:r>
      <w:r w:rsidR="000A45EB" w:rsidRPr="00574BF9">
        <w:rPr>
          <w:sz w:val="26"/>
          <w:szCs w:val="26"/>
        </w:rPr>
        <w:lastRenderedPageBreak/>
        <w:t>và hút thuốc lá thụ động</w:t>
      </w:r>
      <w:r w:rsidR="006F4127" w:rsidRPr="00574BF9">
        <w:rPr>
          <w:sz w:val="26"/>
          <w:szCs w:val="26"/>
        </w:rPr>
        <w:fldChar w:fldCharType="begin"/>
      </w:r>
      <w:r w:rsidR="00591ADF" w:rsidRPr="00574BF9">
        <w:rPr>
          <w:sz w:val="26"/>
          <w:szCs w:val="26"/>
        </w:rPr>
        <w:instrText xml:space="preserve"> ADDIN EN.CITE &lt;EndNote&gt;&lt;Cite&gt;&lt;Author&gt;Bhanji&lt;/Author&gt;&lt;Year&gt;2011&lt;/Year&gt;&lt;RecNum&gt;71&lt;/RecNum&gt;&lt;DisplayText&gt;[40]&lt;/DisplayText&gt;&lt;record&gt;&lt;rec-number&gt;71&lt;/rec-number&gt;&lt;foreign-keys&gt;&lt;key app="EN" db-id="f2w0tpaay0dp0tews50x0zxgss250fawfaea"&gt;71&lt;/key&gt;&lt;/foreign-keys&gt;&lt;ref-type name="Journal Article"&gt;17&lt;/ref-type&gt;&lt;contributors&gt;&lt;authors&gt;&lt;author&gt;Bhanji, Seema&lt;/author&gt;&lt;author&gt;Andrades, Marie&lt;/author&gt;&lt;author&gt;Taj, Fawad&lt;/author&gt;&lt;author&gt;Khuwaja, Ali K&lt;/author&gt;&lt;/authors&gt;&lt;/contributors&gt;&lt;titles&gt;&lt;title&gt;Factors related to knowledge and perception of women about smoking: a cross sectional study from a developing country&lt;/title&gt;&lt;secondary-title&gt;BMC women&amp;apos;s health&lt;/secondary-title&gt;&lt;/titles&gt;&lt;periodical&gt;&lt;full-title&gt;BMC women&amp;apos;s health&lt;/full-title&gt;&lt;/periodical&gt;&lt;pages&gt;1&lt;/pages&gt;&lt;volume&gt;11&lt;/volume&gt;&lt;number&gt;1&lt;/number&gt;&lt;dates&gt;&lt;year&gt;2011&lt;/year&gt;&lt;/dates&gt;&lt;isbn&gt;1472-6874&lt;/isbn&gt;&lt;urls&gt;&lt;/urls&gt;&lt;/record&gt;&lt;/Cite&gt;&lt;/EndNote&gt;</w:instrText>
      </w:r>
      <w:r w:rsidR="006F4127" w:rsidRPr="00574BF9">
        <w:rPr>
          <w:sz w:val="26"/>
          <w:szCs w:val="26"/>
        </w:rPr>
        <w:fldChar w:fldCharType="separate"/>
      </w:r>
      <w:r w:rsidR="00591ADF" w:rsidRPr="00574BF9">
        <w:rPr>
          <w:noProof/>
          <w:sz w:val="26"/>
          <w:szCs w:val="26"/>
        </w:rPr>
        <w:t>[</w:t>
      </w:r>
      <w:hyperlink w:anchor="_ENREF_40" w:tooltip="Bhanji, 2011 #71" w:history="1">
        <w:r w:rsidR="00300CE3" w:rsidRPr="00574BF9">
          <w:rPr>
            <w:noProof/>
            <w:sz w:val="26"/>
            <w:szCs w:val="26"/>
          </w:rPr>
          <w:t>40</w:t>
        </w:r>
      </w:hyperlink>
      <w:r w:rsidR="00591ADF" w:rsidRPr="00574BF9">
        <w:rPr>
          <w:noProof/>
          <w:sz w:val="26"/>
          <w:szCs w:val="26"/>
        </w:rPr>
        <w:t>]</w:t>
      </w:r>
      <w:r w:rsidR="006F4127" w:rsidRPr="00574BF9">
        <w:rPr>
          <w:sz w:val="26"/>
          <w:szCs w:val="26"/>
        </w:rPr>
        <w:fldChar w:fldCharType="end"/>
      </w:r>
      <w:r w:rsidR="006F4127" w:rsidRPr="00574BF9">
        <w:rPr>
          <w:sz w:val="26"/>
          <w:szCs w:val="26"/>
        </w:rPr>
        <w:t>.</w:t>
      </w:r>
      <w:r w:rsidR="00605A35" w:rsidRPr="00574BF9">
        <w:rPr>
          <w:sz w:val="26"/>
          <w:szCs w:val="26"/>
        </w:rPr>
        <w:t xml:space="preserve"> </w:t>
      </w:r>
      <w:r w:rsidR="000A45EB" w:rsidRPr="00574BF9">
        <w:rPr>
          <w:sz w:val="26"/>
          <w:szCs w:val="26"/>
        </w:rPr>
        <w:t xml:space="preserve"> </w:t>
      </w:r>
      <w:r w:rsidR="000A45EB" w:rsidRPr="00574BF9">
        <w:rPr>
          <w:sz w:val="26"/>
          <w:szCs w:val="26"/>
          <w:shd w:val="clear" w:color="auto" w:fill="FFFFFF"/>
        </w:rPr>
        <w:t xml:space="preserve">classesPhụ nữ có trình độ học vấn thấp bị tiếp xúc với khói thuốc lá thường xuyên hơn so với nhóm phụ nữ có trình độ học vấn cao hơn (p = 0.03) </w:t>
      </w:r>
      <w:r w:rsidR="00724078" w:rsidRPr="00574BF9">
        <w:rPr>
          <w:sz w:val="26"/>
          <w:szCs w:val="26"/>
          <w:shd w:val="clear" w:color="auto" w:fill="FFFFFF"/>
        </w:rPr>
        <w:fldChar w:fldCharType="begin"/>
      </w:r>
      <w:r w:rsidR="00724078" w:rsidRPr="00574BF9">
        <w:rPr>
          <w:sz w:val="26"/>
          <w:szCs w:val="26"/>
          <w:shd w:val="clear" w:color="auto" w:fill="FFFFFF"/>
        </w:rPr>
        <w:instrText xml:space="preserve"> ADDIN EN.CITE &lt;EndNote&gt;&lt;Cite&gt;&lt;Author&gt;Baheiraei&lt;/Author&gt;&lt;Year&gt;2013&lt;/Year&gt;&lt;RecNum&gt;68&lt;/RecNum&gt;&lt;DisplayText&gt;[41]&lt;/DisplayText&gt;&lt;record&gt;&lt;rec-number&gt;68&lt;/rec-number&gt;&lt;foreign-keys&gt;&lt;key app="EN" db-id="f2w0tpaay0dp0tews50x0zxgss250fawfaea"&gt;68&lt;/key&gt;&lt;/foreign-keys&gt;&lt;ref-type name="Journal Article"&gt;17&lt;/ref-type&gt;&lt;contributors&gt;&lt;authors&gt;&lt;author&gt;Baheiraei, Azam&lt;/author&gt;&lt;author&gt;Ghafoori, Faezeh&lt;/author&gt;&lt;author&gt;Nedjat, Saharnaz&lt;/author&gt;&lt;author&gt;Foroushani, Abbas Rahimi&lt;/author&gt;&lt;/authors&gt;&lt;/contributors&gt;&lt;titles&gt;&lt;title&gt;Sociodemographic characteristics and secondhand smoke exposure among women&lt;/title&gt;&lt;secondary-title&gt;Tanaffos&lt;/secondary-title&gt;&lt;/titles&gt;&lt;periodical&gt;&lt;full-title&gt;Tanaffos&lt;/full-title&gt;&lt;/periodical&gt;&lt;pages&gt;41&lt;/pages&gt;&lt;volume&gt;12&lt;/volume&gt;&lt;number&gt;2&lt;/number&gt;&lt;dates&gt;&lt;year&gt;2013&lt;/year&gt;&lt;/dates&gt;&lt;urls&gt;&lt;/urls&gt;&lt;/record&gt;&lt;/Cite&gt;&lt;/EndNote&gt;</w:instrText>
      </w:r>
      <w:r w:rsidR="00724078" w:rsidRPr="00574BF9">
        <w:rPr>
          <w:sz w:val="26"/>
          <w:szCs w:val="26"/>
          <w:shd w:val="clear" w:color="auto" w:fill="FFFFFF"/>
        </w:rPr>
        <w:fldChar w:fldCharType="separate"/>
      </w:r>
      <w:r w:rsidR="00724078" w:rsidRPr="00574BF9">
        <w:rPr>
          <w:noProof/>
          <w:sz w:val="26"/>
          <w:szCs w:val="26"/>
          <w:shd w:val="clear" w:color="auto" w:fill="FFFFFF"/>
        </w:rPr>
        <w:t>[</w:t>
      </w:r>
      <w:hyperlink w:anchor="_ENREF_41" w:tooltip="Baheiraei, 2013 #68" w:history="1">
        <w:r w:rsidR="00300CE3" w:rsidRPr="00574BF9">
          <w:rPr>
            <w:noProof/>
            <w:sz w:val="26"/>
            <w:szCs w:val="26"/>
            <w:shd w:val="clear" w:color="auto" w:fill="FFFFFF"/>
          </w:rPr>
          <w:t>41</w:t>
        </w:r>
      </w:hyperlink>
      <w:r w:rsidR="00724078" w:rsidRPr="00574BF9">
        <w:rPr>
          <w:noProof/>
          <w:sz w:val="26"/>
          <w:szCs w:val="26"/>
          <w:shd w:val="clear" w:color="auto" w:fill="FFFFFF"/>
        </w:rPr>
        <w:t>]</w:t>
      </w:r>
      <w:r w:rsidR="00724078" w:rsidRPr="00574BF9">
        <w:rPr>
          <w:sz w:val="26"/>
          <w:szCs w:val="26"/>
          <w:shd w:val="clear" w:color="auto" w:fill="FFFFFF"/>
        </w:rPr>
        <w:fldChar w:fldCharType="end"/>
      </w:r>
      <w:r w:rsidR="00724078" w:rsidRPr="00574BF9">
        <w:rPr>
          <w:sz w:val="26"/>
          <w:szCs w:val="26"/>
          <w:shd w:val="clear" w:color="auto" w:fill="FFFFFF"/>
        </w:rPr>
        <w:t xml:space="preserve">. </w:t>
      </w:r>
      <w:r w:rsidR="000A45EB" w:rsidRPr="00574BF9">
        <w:rPr>
          <w:sz w:val="26"/>
          <w:szCs w:val="26"/>
        </w:rPr>
        <w:t xml:space="preserve">Nghiên cứu của Azam Baheiraei chỉ ra rằng 83,5% phụ nữ phơi nhiễm với khói thuốc tại nhà, 24,8% nói rằng được phép hút thuốc lá trong nhà và 75,8% nói rằng được phép với những trường hợp ngoại lệ khác </w:t>
      </w:r>
      <w:r w:rsidR="001F05AC" w:rsidRPr="00574BF9">
        <w:rPr>
          <w:sz w:val="26"/>
          <w:szCs w:val="26"/>
        </w:rPr>
        <w:fldChar w:fldCharType="begin"/>
      </w:r>
      <w:r w:rsidR="00591ADF" w:rsidRPr="00574BF9">
        <w:rPr>
          <w:sz w:val="26"/>
          <w:szCs w:val="26"/>
        </w:rPr>
        <w:instrText xml:space="preserve"> ADDIN EN.CITE &lt;EndNote&gt;&lt;Cite&gt;&lt;Author&gt;Baheiraei&lt;/Author&gt;&lt;Year&gt;2013&lt;/Year&gt;&lt;RecNum&gt;68&lt;/RecNum&gt;&lt;DisplayText&gt;[41]&lt;/DisplayText&gt;&lt;record&gt;&lt;rec-number&gt;68&lt;/rec-number&gt;&lt;foreign-keys&gt;&lt;key app="EN" db-id="f2w0tpaay0dp0tews50x0zxgss250fawfaea"&gt;68&lt;/key&gt;&lt;/foreign-keys&gt;&lt;ref-type name="Journal Article"&gt;17&lt;/ref-type&gt;&lt;contributors&gt;&lt;authors&gt;&lt;author&gt;Baheiraei, Azam&lt;/author&gt;&lt;author&gt;Ghafoori, Faezeh&lt;/author&gt;&lt;author&gt;Nedjat, Saharnaz&lt;/author&gt;&lt;author&gt;Foroushani, Abbas Rahimi&lt;/author&gt;&lt;/authors&gt;&lt;/contributors&gt;&lt;titles&gt;&lt;title&gt;Sociodemographic characteristics and secondhand smoke exposure among women&lt;/title&gt;&lt;secondary-title&gt;Tanaffos&lt;/secondary-title&gt;&lt;/titles&gt;&lt;periodical&gt;&lt;full-title&gt;Tanaffos&lt;/full-title&gt;&lt;/periodical&gt;&lt;pages&gt;41&lt;/pages&gt;&lt;volume&gt;12&lt;/volume&gt;&lt;number&gt;2&lt;/number&gt;&lt;dates&gt;&lt;year&gt;2013&lt;/year&gt;&lt;/dates&gt;&lt;urls&gt;&lt;/urls&gt;&lt;/record&gt;&lt;/Cite&gt;&lt;/EndNote&gt;</w:instrText>
      </w:r>
      <w:r w:rsidR="001F05AC" w:rsidRPr="00574BF9">
        <w:rPr>
          <w:sz w:val="26"/>
          <w:szCs w:val="26"/>
        </w:rPr>
        <w:fldChar w:fldCharType="separate"/>
      </w:r>
      <w:r w:rsidR="00591ADF" w:rsidRPr="00574BF9">
        <w:rPr>
          <w:noProof/>
          <w:sz w:val="26"/>
          <w:szCs w:val="26"/>
        </w:rPr>
        <w:t>[</w:t>
      </w:r>
      <w:hyperlink w:anchor="_ENREF_41" w:tooltip="Baheiraei, 2013 #68" w:history="1">
        <w:r w:rsidR="00300CE3" w:rsidRPr="00574BF9">
          <w:rPr>
            <w:noProof/>
            <w:sz w:val="26"/>
            <w:szCs w:val="26"/>
          </w:rPr>
          <w:t>41</w:t>
        </w:r>
      </w:hyperlink>
      <w:r w:rsidR="00591ADF" w:rsidRPr="00574BF9">
        <w:rPr>
          <w:noProof/>
          <w:sz w:val="26"/>
          <w:szCs w:val="26"/>
        </w:rPr>
        <w:t>]</w:t>
      </w:r>
      <w:r w:rsidR="001F05AC" w:rsidRPr="00574BF9">
        <w:rPr>
          <w:sz w:val="26"/>
          <w:szCs w:val="26"/>
        </w:rPr>
        <w:fldChar w:fldCharType="end"/>
      </w:r>
      <w:r w:rsidR="00856ADB" w:rsidRPr="00574BF9">
        <w:rPr>
          <w:sz w:val="26"/>
          <w:szCs w:val="26"/>
        </w:rPr>
        <w:t xml:space="preserve">. </w:t>
      </w:r>
      <w:r w:rsidR="000A45EB" w:rsidRPr="00574BF9">
        <w:rPr>
          <w:sz w:val="26"/>
          <w:szCs w:val="26"/>
          <w:lang w:val="vi-VN"/>
        </w:rPr>
        <w:t xml:space="preserve"> Nghiên cứu của Goel P chỉ ra rằng 42,6% phụ nữ sau khi sinh con tiếp xúc với khói thuốc lá thụ động sống ở nông thôn và 57,4% sống tại khu vực đô thị</w:t>
      </w:r>
      <w:r w:rsidR="00F63659" w:rsidRPr="00574BF9">
        <w:rPr>
          <w:sz w:val="26"/>
          <w:szCs w:val="26"/>
        </w:rPr>
        <w:fldChar w:fldCharType="begin"/>
      </w:r>
      <w:r w:rsidR="00591ADF" w:rsidRPr="00574BF9">
        <w:rPr>
          <w:sz w:val="26"/>
          <w:szCs w:val="26"/>
        </w:rPr>
        <w:instrText xml:space="preserve"> ADDIN EN.CITE &lt;EndNote&gt;&lt;Cite&gt;&lt;Author&gt;Goel&lt;/Author&gt;&lt;Year&gt;2004&lt;/Year&gt;&lt;RecNum&gt;69&lt;/RecNum&gt;&lt;DisplayText&gt;[42]&lt;/DisplayText&gt;&lt;record&gt;&lt;rec-number&gt;69&lt;/rec-number&gt;&lt;foreign-keys&gt;&lt;key app="EN" db-id="f2w0tpaay0dp0tews50x0zxgss250fawfaea"&gt;69&lt;/key&gt;&lt;/foreign-keys&gt;&lt;ref-type name="Journal Article"&gt;17&lt;/ref-type&gt;&lt;contributors&gt;&lt;authors&gt;&lt;author&gt;Goel, Poonam&lt;/author&gt;&lt;author&gt;Radotra, A&lt;/author&gt;&lt;author&gt;Singh, I&lt;/author&gt;&lt;author&gt;Aggarwal, A&lt;/author&gt;&lt;author&gt;Dua, D&lt;/author&gt;&lt;/authors&gt;&lt;/contributors&gt;&lt;titles&gt;&lt;title&gt;Effects of passive smoking on outcome in pregnancy&lt;/title&gt;&lt;secondary-title&gt;Journal of postgraduate medicine&lt;/secondary-title&gt;&lt;/titles&gt;&lt;periodical&gt;&lt;full-title&gt;Journal of postgraduate medicine&lt;/full-title&gt;&lt;/periodical&gt;&lt;pages&gt;12&lt;/pages&gt;&lt;volume&gt;50&lt;/volume&gt;&lt;number&gt;1&lt;/number&gt;&lt;dates&gt;&lt;year&gt;2004&lt;/year&gt;&lt;/dates&gt;&lt;isbn&gt;0022-3859&lt;/isbn&gt;&lt;urls&gt;&lt;/urls&gt;&lt;/record&gt;&lt;/Cite&gt;&lt;/EndNote&gt;</w:instrText>
      </w:r>
      <w:r w:rsidR="00F63659" w:rsidRPr="00574BF9">
        <w:rPr>
          <w:sz w:val="26"/>
          <w:szCs w:val="26"/>
        </w:rPr>
        <w:fldChar w:fldCharType="separate"/>
      </w:r>
      <w:r w:rsidR="00591ADF" w:rsidRPr="00574BF9">
        <w:rPr>
          <w:noProof/>
          <w:sz w:val="26"/>
          <w:szCs w:val="26"/>
        </w:rPr>
        <w:t>[</w:t>
      </w:r>
      <w:hyperlink w:anchor="_ENREF_42" w:tooltip="Goel, 2004 #69" w:history="1">
        <w:r w:rsidR="00300CE3" w:rsidRPr="00574BF9">
          <w:rPr>
            <w:noProof/>
            <w:sz w:val="26"/>
            <w:szCs w:val="26"/>
          </w:rPr>
          <w:t>42</w:t>
        </w:r>
      </w:hyperlink>
      <w:r w:rsidR="00591ADF" w:rsidRPr="00574BF9">
        <w:rPr>
          <w:noProof/>
          <w:sz w:val="26"/>
          <w:szCs w:val="26"/>
        </w:rPr>
        <w:t>]</w:t>
      </w:r>
      <w:r w:rsidR="00F63659" w:rsidRPr="00574BF9">
        <w:rPr>
          <w:sz w:val="26"/>
          <w:szCs w:val="26"/>
        </w:rPr>
        <w:fldChar w:fldCharType="end"/>
      </w:r>
      <w:r w:rsidR="00861580" w:rsidRPr="00574BF9">
        <w:rPr>
          <w:sz w:val="26"/>
          <w:szCs w:val="26"/>
        </w:rPr>
        <w:t xml:space="preserve">. </w:t>
      </w:r>
      <w:r w:rsidR="000A45EB" w:rsidRPr="00574BF9">
        <w:rPr>
          <w:sz w:val="26"/>
          <w:szCs w:val="26"/>
        </w:rPr>
        <w:t>Một nghiên cứu khác về nhận thức và hành vi của những người lao động trưởng thành khu vực đô thị về hút thuốc lá thụ động đã chỉ ra rằng 57,4% đối tượng nghiên cứu đã từng nói với một người hút thuốc bỏ thuốc, 45,3% không làm bất cứ điều gì mặc dù không thích hành vi hút thuốc lá, và 68,2% sẽ rời đi nơi khác nếu có một người hút thuốc</w:t>
      </w:r>
      <w:r w:rsidR="00856ADB" w:rsidRPr="00574BF9">
        <w:rPr>
          <w:sz w:val="26"/>
          <w:szCs w:val="26"/>
        </w:rPr>
        <w:fldChar w:fldCharType="begin"/>
      </w:r>
      <w:r w:rsidR="00856ADB" w:rsidRPr="00574BF9">
        <w:rPr>
          <w:sz w:val="26"/>
          <w:szCs w:val="26"/>
        </w:rPr>
        <w:instrText xml:space="preserve"> ADDIN EN.CITE &lt;EndNote&gt;&lt;Cite&gt;&lt;Author&gt;Baheiraei&lt;/Author&gt;&lt;Year&gt;2013&lt;/Year&gt;&lt;RecNum&gt;68&lt;/RecNum&gt;&lt;DisplayText&gt;[41]&lt;/DisplayText&gt;&lt;record&gt;&lt;rec-number&gt;68&lt;/rec-number&gt;&lt;foreign-keys&gt;&lt;key app="EN" db-id="f2w0tpaay0dp0tews50x0zxgss250fawfaea"&gt;68&lt;/key&gt;&lt;/foreign-keys&gt;&lt;ref-type name="Journal Article"&gt;17&lt;/ref-type&gt;&lt;contributors&gt;&lt;authors&gt;&lt;author&gt;Baheiraei, Azam&lt;/author&gt;&lt;author&gt;Ghafoori, Faezeh&lt;/author&gt;&lt;author&gt;Nedjat, Saharnaz&lt;/author&gt;&lt;author&gt;Foroushani, Abbas Rahimi&lt;/author&gt;&lt;/authors&gt;&lt;/contributors&gt;&lt;titles&gt;&lt;title&gt;Sociodemographic characteristics and secondhand smoke exposure among women&lt;/title&gt;&lt;secondary-title&gt;Tanaffos&lt;/secondary-title&gt;&lt;/titles&gt;&lt;periodical&gt;&lt;full-title&gt;Tanaffos&lt;/full-title&gt;&lt;/periodical&gt;&lt;pages&gt;41&lt;/pages&gt;&lt;volume&gt;12&lt;/volume&gt;&lt;number&gt;2&lt;/number&gt;&lt;dates&gt;&lt;year&gt;2013&lt;/year&gt;&lt;/dates&gt;&lt;urls&gt;&lt;/urls&gt;&lt;/record&gt;&lt;/Cite&gt;&lt;/EndNote&gt;</w:instrText>
      </w:r>
      <w:r w:rsidR="00856ADB" w:rsidRPr="00574BF9">
        <w:rPr>
          <w:sz w:val="26"/>
          <w:szCs w:val="26"/>
        </w:rPr>
        <w:fldChar w:fldCharType="separate"/>
      </w:r>
      <w:r w:rsidR="00856ADB" w:rsidRPr="00574BF9">
        <w:rPr>
          <w:noProof/>
          <w:sz w:val="26"/>
          <w:szCs w:val="26"/>
        </w:rPr>
        <w:t>[</w:t>
      </w:r>
      <w:hyperlink w:anchor="_ENREF_41" w:tooltip="Baheiraei, 2013 #68" w:history="1">
        <w:r w:rsidR="00300CE3" w:rsidRPr="00574BF9">
          <w:rPr>
            <w:noProof/>
            <w:sz w:val="26"/>
            <w:szCs w:val="26"/>
          </w:rPr>
          <w:t>41</w:t>
        </w:r>
      </w:hyperlink>
      <w:r w:rsidR="00856ADB" w:rsidRPr="00574BF9">
        <w:rPr>
          <w:noProof/>
          <w:sz w:val="26"/>
          <w:szCs w:val="26"/>
        </w:rPr>
        <w:t>]</w:t>
      </w:r>
      <w:r w:rsidR="00856ADB" w:rsidRPr="00574BF9">
        <w:rPr>
          <w:sz w:val="26"/>
          <w:szCs w:val="26"/>
        </w:rPr>
        <w:fldChar w:fldCharType="end"/>
      </w:r>
      <w:r w:rsidR="00856ADB" w:rsidRPr="00574BF9">
        <w:rPr>
          <w:sz w:val="26"/>
          <w:szCs w:val="26"/>
        </w:rPr>
        <w:t xml:space="preserve">. </w:t>
      </w:r>
      <w:r w:rsidR="000A45EB" w:rsidRPr="00574BF9">
        <w:rPr>
          <w:sz w:val="26"/>
          <w:szCs w:val="26"/>
          <w:shd w:val="clear" w:color="auto" w:fill="FFFFFF"/>
        </w:rPr>
        <w:t xml:space="preserve">Nghiên cứu của Lee và cộng sự cho thấy 98,4% phụ nữ không hút thuốc đang mang thai đã nói với người hút thuốc ngừng hút thuốc nếu có mặt họ </w:t>
      </w:r>
      <w:r w:rsidR="00856ADB" w:rsidRPr="00574BF9">
        <w:rPr>
          <w:sz w:val="26"/>
          <w:szCs w:val="26"/>
          <w:shd w:val="clear" w:color="auto" w:fill="FFFFFF"/>
        </w:rPr>
        <w:fldChar w:fldCharType="begin"/>
      </w:r>
      <w:r w:rsidR="00856ADB" w:rsidRPr="00574BF9">
        <w:rPr>
          <w:sz w:val="26"/>
          <w:szCs w:val="26"/>
          <w:shd w:val="clear" w:color="auto" w:fill="FFFFFF"/>
        </w:rPr>
        <w:instrText xml:space="preserve"> ADDIN EN.CITE &lt;EndNote&gt;&lt;Cite&gt;&lt;Author&gt;Lee&lt;/Author&gt;&lt;Year&gt;2012&lt;/Year&gt;&lt;RecNum&gt;87&lt;/RecNum&gt;&lt;DisplayText&gt;[43]&lt;/DisplayText&gt;&lt;record&gt;&lt;rec-number&gt;87&lt;/rec-number&gt;&lt;foreign-keys&gt;&lt;key app="EN" db-id="f2w0tpaay0dp0tews50x0zxgss250fawfaea"&gt;87&lt;/key&gt;&lt;/foreign-keys&gt;&lt;ref-type name="Journal Article"&gt;17&lt;/ref-type&gt;&lt;contributors&gt;&lt;authors&gt;&lt;author&gt;Lee, Nora L&lt;/author&gt;&lt;author&gt;Samet, Jonathan M&lt;/author&gt;&lt;author&gt;Yang, Gonghuan&lt;/author&gt;&lt;author&gt;Zhou, Maigeng&lt;/author&gt;&lt;author&gt;Yang, Jie&lt;/author&gt;&lt;author&gt;Correa, Adolfo&lt;/author&gt;&lt;author&gt;Lees, Peter SJ&lt;/author&gt;&lt;/authors&gt;&lt;/contributors&gt;&lt;titles&gt;&lt;title&gt;Prenatal secondhand smoke exposure and infant birth weight in China&lt;/title&gt;&lt;secondary-title&gt;International journal of environmental research and public health&lt;/secondary-title&gt;&lt;/titles&gt;&lt;periodical&gt;&lt;full-title&gt;International journal of environmental research and public health&lt;/full-title&gt;&lt;/periodical&gt;&lt;pages&gt;3398-3420&lt;/pages&gt;&lt;volume&gt;9&lt;/volume&gt;&lt;number&gt;10&lt;/number&gt;&lt;dates&gt;&lt;year&gt;2012&lt;/year&gt;&lt;/dates&gt;&lt;urls&gt;&lt;/urls&gt;&lt;/record&gt;&lt;/Cite&gt;&lt;/EndNote&gt;</w:instrText>
      </w:r>
      <w:r w:rsidR="00856ADB" w:rsidRPr="00574BF9">
        <w:rPr>
          <w:sz w:val="26"/>
          <w:szCs w:val="26"/>
          <w:shd w:val="clear" w:color="auto" w:fill="FFFFFF"/>
        </w:rPr>
        <w:fldChar w:fldCharType="separate"/>
      </w:r>
      <w:r w:rsidR="00856ADB" w:rsidRPr="00574BF9">
        <w:rPr>
          <w:noProof/>
          <w:sz w:val="26"/>
          <w:szCs w:val="26"/>
          <w:shd w:val="clear" w:color="auto" w:fill="FFFFFF"/>
        </w:rPr>
        <w:t>[</w:t>
      </w:r>
      <w:hyperlink w:anchor="_ENREF_43" w:tooltip="Lee, 2012 #87" w:history="1">
        <w:r w:rsidR="00300CE3" w:rsidRPr="00574BF9">
          <w:rPr>
            <w:noProof/>
            <w:sz w:val="26"/>
            <w:szCs w:val="26"/>
            <w:shd w:val="clear" w:color="auto" w:fill="FFFFFF"/>
          </w:rPr>
          <w:t>43</w:t>
        </w:r>
      </w:hyperlink>
      <w:r w:rsidR="00856ADB" w:rsidRPr="00574BF9">
        <w:rPr>
          <w:noProof/>
          <w:sz w:val="26"/>
          <w:szCs w:val="26"/>
          <w:shd w:val="clear" w:color="auto" w:fill="FFFFFF"/>
        </w:rPr>
        <w:t>]</w:t>
      </w:r>
      <w:r w:rsidR="00856ADB" w:rsidRPr="00574BF9">
        <w:rPr>
          <w:sz w:val="26"/>
          <w:szCs w:val="26"/>
          <w:shd w:val="clear" w:color="auto" w:fill="FFFFFF"/>
        </w:rPr>
        <w:fldChar w:fldCharType="end"/>
      </w:r>
      <w:r w:rsidR="00856ADB" w:rsidRPr="00574BF9">
        <w:rPr>
          <w:sz w:val="26"/>
          <w:szCs w:val="26"/>
          <w:shd w:val="clear" w:color="auto" w:fill="FFFFFF"/>
        </w:rPr>
        <w:t xml:space="preserve">. </w:t>
      </w:r>
      <w:r w:rsidR="000A45EB" w:rsidRPr="00574BF9">
        <w:rPr>
          <w:sz w:val="26"/>
          <w:szCs w:val="26"/>
          <w:shd w:val="clear" w:color="auto" w:fill="FFFFFF"/>
        </w:rPr>
        <w:t xml:space="preserve">Nghiên cứu ở Trung Quốc chỉ ra rằng 20,3% phụ nữ không hút thuốc đang mang thai thuyết phục người hút thuốc bỏ thuốc tại nơi làm việc </w:t>
      </w:r>
      <w:r w:rsidR="00856ADB" w:rsidRPr="00574BF9">
        <w:rPr>
          <w:sz w:val="26"/>
          <w:szCs w:val="26"/>
          <w:shd w:val="clear" w:color="auto" w:fill="FFFFFF"/>
        </w:rPr>
        <w:fldChar w:fldCharType="begin"/>
      </w:r>
      <w:r w:rsidR="00856ADB" w:rsidRPr="00574BF9">
        <w:rPr>
          <w:sz w:val="26"/>
          <w:szCs w:val="26"/>
          <w:shd w:val="clear" w:color="auto" w:fill="FFFFFF"/>
        </w:rPr>
        <w:instrText xml:space="preserve"> ADDIN EN.CITE &lt;EndNote&gt;&lt;Cite&gt;&lt;Author&gt;Sun HQ&lt;/Author&gt;&lt;Year&gt;2010&lt;/Year&gt;&lt;RecNum&gt;88&lt;/RecNum&gt;&lt;DisplayText&gt;[44]&lt;/DisplayText&gt;&lt;record&gt;&lt;rec-number&gt;88&lt;/rec-number&gt;&lt;foreign-keys&gt;&lt;key app="EN" db-id="f2w0tpaay0dp0tews50x0zxgss250fawfaea"&gt;88&lt;/key&gt;&lt;/foreign-keys&gt;&lt;ref-type name="Journal Article"&gt;17&lt;/ref-type&gt;&lt;contributors&gt;&lt;authors&gt;&lt;author&gt;Sun HQ, Guo S, Chen DF, Jiang ZN, Liu Y, Di XL, et al&lt;/author&gt;&lt;/authors&gt;&lt;/contributors&gt;&lt;titles&gt;&lt;title&gt; Family support and employment as predictors of smoking cessation success: a randomized, double-blind, placebo-controlled trial of nicotine sublingual tablets in Chinese smokers&lt;/title&gt;&lt;secondary-title&gt;Am J Drug Alcohol Abuse&lt;/secondary-title&gt;&lt;/titles&gt;&lt;periodical&gt;&lt;full-title&gt;Am J Drug Alcohol Abuse&lt;/full-title&gt;&lt;/periodical&gt;&lt;dates&gt;&lt;year&gt;2010&lt;/year&gt;&lt;/dates&gt;&lt;urls&gt;&lt;/urls&gt;&lt;/record&gt;&lt;/Cite&gt;&lt;/EndNote&gt;</w:instrText>
      </w:r>
      <w:r w:rsidR="00856ADB" w:rsidRPr="00574BF9">
        <w:rPr>
          <w:sz w:val="26"/>
          <w:szCs w:val="26"/>
          <w:shd w:val="clear" w:color="auto" w:fill="FFFFFF"/>
        </w:rPr>
        <w:fldChar w:fldCharType="separate"/>
      </w:r>
      <w:r w:rsidR="00856ADB" w:rsidRPr="00574BF9">
        <w:rPr>
          <w:noProof/>
          <w:sz w:val="26"/>
          <w:szCs w:val="26"/>
          <w:shd w:val="clear" w:color="auto" w:fill="FFFFFF"/>
        </w:rPr>
        <w:t>[</w:t>
      </w:r>
      <w:hyperlink w:anchor="_ENREF_44" w:tooltip="Sun HQ, 2010 #88" w:history="1">
        <w:r w:rsidR="00300CE3" w:rsidRPr="00574BF9">
          <w:rPr>
            <w:noProof/>
            <w:sz w:val="26"/>
            <w:szCs w:val="26"/>
            <w:shd w:val="clear" w:color="auto" w:fill="FFFFFF"/>
          </w:rPr>
          <w:t>44</w:t>
        </w:r>
      </w:hyperlink>
      <w:r w:rsidR="00856ADB" w:rsidRPr="00574BF9">
        <w:rPr>
          <w:noProof/>
          <w:sz w:val="26"/>
          <w:szCs w:val="26"/>
          <w:shd w:val="clear" w:color="auto" w:fill="FFFFFF"/>
        </w:rPr>
        <w:t>]</w:t>
      </w:r>
      <w:r w:rsidR="00856ADB" w:rsidRPr="00574BF9">
        <w:rPr>
          <w:sz w:val="26"/>
          <w:szCs w:val="26"/>
          <w:shd w:val="clear" w:color="auto" w:fill="FFFFFF"/>
        </w:rPr>
        <w:fldChar w:fldCharType="end"/>
      </w:r>
      <w:r w:rsidR="00856ADB" w:rsidRPr="00574BF9">
        <w:rPr>
          <w:sz w:val="26"/>
          <w:szCs w:val="26"/>
          <w:shd w:val="clear" w:color="auto" w:fill="FFFFFF"/>
        </w:rPr>
        <w:t>.</w:t>
      </w:r>
    </w:p>
    <w:p w:rsidR="00D56ABD" w:rsidRPr="00574BF9" w:rsidRDefault="000A45EB" w:rsidP="007757A9">
      <w:pPr>
        <w:rPr>
          <w:sz w:val="26"/>
          <w:szCs w:val="26"/>
        </w:rPr>
      </w:pPr>
      <w:r w:rsidRPr="00574BF9">
        <w:rPr>
          <w:sz w:val="26"/>
          <w:szCs w:val="26"/>
        </w:rPr>
        <w:t xml:space="preserve">Tại Việt Nam , điều tra Y tế quốc gia năm 2001-2002 chỉ ra rằng 63% các hộ gia đình ở Việt Nam có ít nhất một người hút thuốc </w:t>
      </w:r>
      <w:r w:rsidR="00F63659" w:rsidRPr="00574BF9">
        <w:rPr>
          <w:sz w:val="26"/>
          <w:szCs w:val="26"/>
        </w:rPr>
        <w:fldChar w:fldCharType="begin"/>
      </w:r>
      <w:r w:rsidR="00591ADF" w:rsidRPr="00574BF9">
        <w:rPr>
          <w:sz w:val="26"/>
          <w:szCs w:val="26"/>
        </w:rPr>
        <w:instrText xml:space="preserve"> ADDIN EN.CITE &lt;EndNote&gt;&lt;Cite&gt;&lt;Author&gt;Ministry of health of Viet Nam&lt;/Author&gt;&lt;Year&gt;2002&lt;/Year&gt;&lt;RecNum&gt;52&lt;/RecNum&gt;&lt;DisplayText&gt;[24]&lt;/DisplayText&gt;&lt;record&gt;&lt;rec-number&gt;52&lt;/rec-number&gt;&lt;foreign-keys&gt;&lt;key app="EN" db-id="f2w0tpaay0dp0tews50x0zxgss250fawfaea"&gt;52&lt;/key&gt;&lt;/foreign-keys&gt;&lt;ref-type name="Journal Article"&gt;17&lt;/ref-type&gt;&lt;contributors&gt;&lt;authors&gt;&lt;author&gt;Ministry of health of Viet Nam, Ha Noi medical university, general statistics office&lt;/author&gt;&lt;/authors&gt;&lt;/contributors&gt;&lt;titles&gt;&lt;title&gt;Vietnam National Health Survey (VNHS)&lt;/title&gt;&lt;secondary-title&gt;Ministry of Health&lt;/secondary-title&gt;&lt;/titles&gt;&lt;periodical&gt;&lt;full-title&gt;Ministry of Health&lt;/full-title&gt;&lt;/periodical&gt;&lt;dates&gt;&lt;year&gt;2002&lt;/year&gt;&lt;/dates&gt;&lt;urls&gt;&lt;/urls&gt;&lt;/record&gt;&lt;/Cite&gt;&lt;/EndNote&gt;</w:instrText>
      </w:r>
      <w:r w:rsidR="00F63659" w:rsidRPr="00574BF9">
        <w:rPr>
          <w:sz w:val="26"/>
          <w:szCs w:val="26"/>
        </w:rPr>
        <w:fldChar w:fldCharType="separate"/>
      </w:r>
      <w:r w:rsidR="00591ADF" w:rsidRPr="00574BF9">
        <w:rPr>
          <w:noProof/>
          <w:sz w:val="26"/>
          <w:szCs w:val="26"/>
        </w:rPr>
        <w:t>[</w:t>
      </w:r>
      <w:hyperlink w:anchor="_ENREF_24" w:tooltip="Ministry of health of Viet Nam, 2002 #52" w:history="1">
        <w:r w:rsidR="00300CE3" w:rsidRPr="00574BF9">
          <w:rPr>
            <w:noProof/>
            <w:sz w:val="26"/>
            <w:szCs w:val="26"/>
          </w:rPr>
          <w:t>24</w:t>
        </w:r>
      </w:hyperlink>
      <w:r w:rsidR="00591ADF" w:rsidRPr="00574BF9">
        <w:rPr>
          <w:noProof/>
          <w:sz w:val="26"/>
          <w:szCs w:val="26"/>
        </w:rPr>
        <w:t>]</w:t>
      </w:r>
      <w:r w:rsidR="00F63659" w:rsidRPr="00574BF9">
        <w:rPr>
          <w:sz w:val="26"/>
          <w:szCs w:val="26"/>
        </w:rPr>
        <w:fldChar w:fldCharType="end"/>
      </w:r>
      <w:r w:rsidR="00F63659" w:rsidRPr="00574BF9">
        <w:rPr>
          <w:sz w:val="26"/>
          <w:szCs w:val="26"/>
        </w:rPr>
        <w:t xml:space="preserve">. </w:t>
      </w:r>
      <w:r w:rsidRPr="00574BF9">
        <w:rPr>
          <w:sz w:val="26"/>
          <w:szCs w:val="26"/>
        </w:rPr>
        <w:t>Điều này kéo theo tỷ lệ phụ nữ Việt Nam có nguy cơ tiếp xúc thụ động với khói thuốc tại nhà rất cao</w:t>
      </w:r>
      <w:r w:rsidRPr="00574BF9">
        <w:rPr>
          <w:sz w:val="26"/>
          <w:szCs w:val="26"/>
          <w:lang w:val="vi-VN"/>
        </w:rPr>
        <w:t>. Theo điều ta GATS năm 2015, 53,5% người không hút thuốc trên 15 tuổi có tiếp xúc với khói thuốc lá thụ động tại nhà</w:t>
      </w:r>
      <w:r w:rsidRPr="00574BF9">
        <w:rPr>
          <w:sz w:val="26"/>
          <w:szCs w:val="26"/>
        </w:rPr>
        <w:t xml:space="preserve"> </w:t>
      </w:r>
      <w:r w:rsidR="00F63659" w:rsidRPr="00574BF9">
        <w:rPr>
          <w:sz w:val="26"/>
          <w:szCs w:val="26"/>
        </w:rPr>
        <w:fldChar w:fldCharType="begin"/>
      </w:r>
      <w:r w:rsidR="00F63659" w:rsidRPr="00574BF9">
        <w:rPr>
          <w:sz w:val="26"/>
          <w:szCs w:val="26"/>
        </w:rPr>
        <w:instrText xml:space="preserve"> ADDIN EN.CITE &lt;EndNote&gt;&lt;Cite&gt;&lt;Author&gt;Ministry of health of Viet Nam&lt;/Author&gt;&lt;Year&gt;2010&lt;/Year&gt;&lt;RecNum&gt;41&lt;/RecNum&gt;&lt;DisplayText&gt;[1]&lt;/DisplayText&gt;&lt;record&gt;&lt;rec-number&gt;41&lt;/rec-number&gt;&lt;foreign-keys&gt;&lt;key app="EN" db-id="f2w0tpaay0dp0tews50x0zxgss250fawfaea"&gt;41&lt;/key&gt;&lt;/foreign-keys&gt;&lt;ref-type name="Journal Article"&gt;17&lt;/ref-type&gt;&lt;contributors&gt;&lt;authors&gt;&lt;author&gt; Ministry of health of Viet Nam, Ha Noi medical university, general statistics office&lt;/author&gt;&lt;/authors&gt;&lt;/contributors&gt;&lt;titles&gt;&lt;title&gt;Global Adult Tobacco Survey&lt;/title&gt;&lt;secondary-title&gt; Centers for disease control and prevention, World Health Organization&lt;/secondary-title&gt;&lt;/titles&gt;&lt;dates&gt;&lt;year&gt;2010&lt;/year&gt;&lt;/dates&gt;&lt;urls&gt;&lt;/urls&gt;&lt;/record&gt;&lt;/Cite&gt;&lt;/EndNote&gt;</w:instrText>
      </w:r>
      <w:r w:rsidR="00F63659" w:rsidRPr="00574BF9">
        <w:rPr>
          <w:sz w:val="26"/>
          <w:szCs w:val="26"/>
        </w:rPr>
        <w:fldChar w:fldCharType="separate"/>
      </w:r>
      <w:r w:rsidR="00F63659" w:rsidRPr="00574BF9">
        <w:rPr>
          <w:noProof/>
          <w:sz w:val="26"/>
          <w:szCs w:val="26"/>
        </w:rPr>
        <w:t>[</w:t>
      </w:r>
      <w:hyperlink w:anchor="_ENREF_1" w:tooltip="Ministry of health of Viet Nam, 2010 #41" w:history="1">
        <w:r w:rsidR="00300CE3" w:rsidRPr="00574BF9">
          <w:rPr>
            <w:noProof/>
            <w:sz w:val="26"/>
            <w:szCs w:val="26"/>
          </w:rPr>
          <w:t>1</w:t>
        </w:r>
      </w:hyperlink>
      <w:r w:rsidR="00F63659" w:rsidRPr="00574BF9">
        <w:rPr>
          <w:noProof/>
          <w:sz w:val="26"/>
          <w:szCs w:val="26"/>
        </w:rPr>
        <w:t>]</w:t>
      </w:r>
      <w:r w:rsidR="00F63659" w:rsidRPr="00574BF9">
        <w:rPr>
          <w:sz w:val="26"/>
          <w:szCs w:val="26"/>
        </w:rPr>
        <w:fldChar w:fldCharType="end"/>
      </w:r>
      <w:r w:rsidR="00F63659" w:rsidRPr="00574BF9">
        <w:rPr>
          <w:sz w:val="26"/>
          <w:szCs w:val="26"/>
        </w:rPr>
        <w:t xml:space="preserve">. </w:t>
      </w:r>
      <w:r w:rsidRPr="00574BF9">
        <w:rPr>
          <w:sz w:val="26"/>
          <w:szCs w:val="26"/>
          <w:lang w:val="vi-VN"/>
        </w:rPr>
        <w:t xml:space="preserve"> Nó cũng chứng minh là một tỷ lệ lớn người tiếp xúc với khói thuốc lá thụ động tại nơi làm việc và khu vực công cộng. </w:t>
      </w:r>
      <w:r w:rsidRPr="00574BF9">
        <w:rPr>
          <w:sz w:val="26"/>
          <w:szCs w:val="26"/>
        </w:rPr>
        <w:t>Nghiên cứu đã chỉ ra rằng 36,8% người không hút thuốc phơi nhiễm với khói thuốc lá thụ động tại nơi làm việc</w:t>
      </w:r>
      <w:r w:rsidR="00F63659" w:rsidRPr="00574BF9">
        <w:rPr>
          <w:sz w:val="26"/>
          <w:szCs w:val="26"/>
        </w:rPr>
        <w:fldChar w:fldCharType="begin"/>
      </w:r>
      <w:r w:rsidR="00F63659" w:rsidRPr="00574BF9">
        <w:rPr>
          <w:sz w:val="26"/>
          <w:szCs w:val="26"/>
        </w:rPr>
        <w:instrText xml:space="preserve"> ADDIN EN.CITE &lt;EndNote&gt;&lt;Cite&gt;&lt;Author&gt;Ministry of health of Viet Nam&lt;/Author&gt;&lt;Year&gt;2010&lt;/Year&gt;&lt;RecNum&gt;41&lt;/RecNum&gt;&lt;DisplayText&gt;[1]&lt;/DisplayText&gt;&lt;record&gt;&lt;rec-number&gt;41&lt;/rec-number&gt;&lt;foreign-keys&gt;&lt;key app="EN" db-id="f2w0tpaay0dp0tews50x0zxgss250fawfaea"&gt;41&lt;/key&gt;&lt;/foreign-keys&gt;&lt;ref-type name="Journal Article"&gt;17&lt;/ref-type&gt;&lt;contributors&gt;&lt;authors&gt;&lt;author&gt; Ministry of health of Viet Nam, Ha Noi medical university, general statistics office&lt;/author&gt;&lt;/authors&gt;&lt;/contributors&gt;&lt;titles&gt;&lt;title&gt;Global Adult Tobacco Survey&lt;/title&gt;&lt;secondary-title&gt; Centers for disease control and prevention, World Health Organization&lt;/secondary-title&gt;&lt;/titles&gt;&lt;dates&gt;&lt;year&gt;2010&lt;/year&gt;&lt;/dates&gt;&lt;urls&gt;&lt;/urls&gt;&lt;/record&gt;&lt;/Cite&gt;&lt;/EndNote&gt;</w:instrText>
      </w:r>
      <w:r w:rsidR="00F63659" w:rsidRPr="00574BF9">
        <w:rPr>
          <w:sz w:val="26"/>
          <w:szCs w:val="26"/>
        </w:rPr>
        <w:fldChar w:fldCharType="separate"/>
      </w:r>
      <w:r w:rsidR="00F63659" w:rsidRPr="00574BF9">
        <w:rPr>
          <w:noProof/>
          <w:sz w:val="26"/>
          <w:szCs w:val="26"/>
        </w:rPr>
        <w:t>[</w:t>
      </w:r>
      <w:hyperlink w:anchor="_ENREF_1" w:tooltip="Ministry of health of Viet Nam, 2010 #41" w:history="1">
        <w:r w:rsidR="00300CE3" w:rsidRPr="00574BF9">
          <w:rPr>
            <w:noProof/>
            <w:sz w:val="26"/>
            <w:szCs w:val="26"/>
          </w:rPr>
          <w:t>1</w:t>
        </w:r>
      </w:hyperlink>
      <w:r w:rsidR="00F63659" w:rsidRPr="00574BF9">
        <w:rPr>
          <w:noProof/>
          <w:sz w:val="26"/>
          <w:szCs w:val="26"/>
        </w:rPr>
        <w:t>]</w:t>
      </w:r>
      <w:r w:rsidR="00F63659" w:rsidRPr="00574BF9">
        <w:rPr>
          <w:sz w:val="26"/>
          <w:szCs w:val="26"/>
        </w:rPr>
        <w:fldChar w:fldCharType="end"/>
      </w:r>
      <w:r w:rsidR="00F63659" w:rsidRPr="00574BF9">
        <w:rPr>
          <w:sz w:val="26"/>
          <w:szCs w:val="26"/>
        </w:rPr>
        <w:t xml:space="preserve">. </w:t>
      </w:r>
      <w:r w:rsidRPr="00574BF9">
        <w:rPr>
          <w:sz w:val="26"/>
          <w:szCs w:val="26"/>
        </w:rPr>
        <w:t xml:space="preserve">Bên cạnh đó, tỷ lệ phơi nhiễm với khói thuốc lá thụ động tại nơi công cộng được xác định là: 89,1% tại quán cà phê, quán bar và cửa hàng trà; 80,7% tại các nhà hàng </w:t>
      </w:r>
      <w:r w:rsidR="00717F39" w:rsidRPr="00574BF9">
        <w:rPr>
          <w:sz w:val="26"/>
          <w:szCs w:val="26"/>
        </w:rPr>
        <w:t>[1]</w:t>
      </w:r>
      <w:r w:rsidR="00F63659" w:rsidRPr="00574BF9">
        <w:rPr>
          <w:sz w:val="26"/>
          <w:szCs w:val="26"/>
        </w:rPr>
        <w:t>.</w:t>
      </w:r>
      <w:r w:rsidRPr="00574BF9">
        <w:rPr>
          <w:sz w:val="26"/>
          <w:szCs w:val="26"/>
        </w:rPr>
        <w:t xml:space="preserve"> Hơn nữa, 77,8% người tiếp xúc với khói thuốc lá tại nhà có trình độ giáo dục tiểu học hoặc thấp hơn</w:t>
      </w:r>
      <w:r w:rsidR="00F63659" w:rsidRPr="00574BF9">
        <w:rPr>
          <w:sz w:val="26"/>
          <w:szCs w:val="26"/>
        </w:rPr>
        <w:t xml:space="preserve">. </w:t>
      </w:r>
      <w:r w:rsidRPr="00574BF9">
        <w:rPr>
          <w:sz w:val="26"/>
          <w:szCs w:val="26"/>
        </w:rPr>
        <w:t xml:space="preserve">Tỷ lệ người không hút thuốc có phơi nhiễm thụ động với khói thuốc tại nhà và có trình độ giáo dục tiểu học là 71,5% </w:t>
      </w:r>
      <w:r w:rsidR="00F63659" w:rsidRPr="00574BF9">
        <w:rPr>
          <w:sz w:val="26"/>
          <w:szCs w:val="26"/>
        </w:rPr>
        <w:fldChar w:fldCharType="begin"/>
      </w:r>
      <w:r w:rsidR="00F63659" w:rsidRPr="00574BF9">
        <w:rPr>
          <w:sz w:val="26"/>
          <w:szCs w:val="26"/>
        </w:rPr>
        <w:instrText xml:space="preserve"> ADDIN EN.CITE &lt;EndNote&gt;&lt;Cite&gt;&lt;Author&gt;Ministry of health of Viet Nam&lt;/Author&gt;&lt;Year&gt;2010&lt;/Year&gt;&lt;RecNum&gt;41&lt;/RecNum&gt;&lt;DisplayText&gt;[1]&lt;/DisplayText&gt;&lt;record&gt;&lt;rec-number&gt;41&lt;/rec-number&gt;&lt;foreign-keys&gt;&lt;key app="EN" db-id="f2w0tpaay0dp0tews50x0zxgss250fawfaea"&gt;41&lt;/key&gt;&lt;/foreign-keys&gt;&lt;ref-type name="Journal Article"&gt;17&lt;/ref-type&gt;&lt;contributors&gt;&lt;authors&gt;&lt;author&gt; Ministry of health of Viet Nam, Ha Noi medical university, general statistics office&lt;/author&gt;&lt;/authors&gt;&lt;/contributors&gt;&lt;titles&gt;&lt;title&gt;Global Adult Tobacco Survey&lt;/title&gt;&lt;secondary-title&gt; Centers for disease control and prevention, World Health Organization&lt;/secondary-title&gt;&lt;/titles&gt;&lt;dates&gt;&lt;year&gt;2010&lt;/year&gt;&lt;/dates&gt;&lt;urls&gt;&lt;/urls&gt;&lt;/record&gt;&lt;/Cite&gt;&lt;/EndNote&gt;</w:instrText>
      </w:r>
      <w:r w:rsidR="00F63659" w:rsidRPr="00574BF9">
        <w:rPr>
          <w:sz w:val="26"/>
          <w:szCs w:val="26"/>
        </w:rPr>
        <w:fldChar w:fldCharType="separate"/>
      </w:r>
      <w:r w:rsidR="00F63659" w:rsidRPr="00574BF9">
        <w:rPr>
          <w:noProof/>
          <w:sz w:val="26"/>
          <w:szCs w:val="26"/>
        </w:rPr>
        <w:t>[</w:t>
      </w:r>
      <w:r w:rsidR="003E4745" w:rsidRPr="00574BF9">
        <w:rPr>
          <w:sz w:val="26"/>
          <w:szCs w:val="26"/>
        </w:rPr>
        <w:t>53</w:t>
      </w:r>
      <w:r w:rsidR="00F63659" w:rsidRPr="00574BF9">
        <w:rPr>
          <w:noProof/>
          <w:sz w:val="26"/>
          <w:szCs w:val="26"/>
        </w:rPr>
        <w:t>]</w:t>
      </w:r>
      <w:r w:rsidR="00F63659" w:rsidRPr="00574BF9">
        <w:rPr>
          <w:sz w:val="26"/>
          <w:szCs w:val="26"/>
        </w:rPr>
        <w:fldChar w:fldCharType="end"/>
      </w:r>
      <w:r w:rsidR="00F63659" w:rsidRPr="00574BF9">
        <w:rPr>
          <w:sz w:val="26"/>
          <w:szCs w:val="26"/>
        </w:rPr>
        <w:t>.</w:t>
      </w:r>
    </w:p>
    <w:p w:rsidR="004E0202" w:rsidRPr="00574BF9" w:rsidRDefault="004E0202" w:rsidP="00574BF9">
      <w:pPr>
        <w:ind w:firstLine="0"/>
        <w:rPr>
          <w:sz w:val="26"/>
          <w:szCs w:val="26"/>
        </w:rPr>
      </w:pPr>
    </w:p>
    <w:p w:rsidR="004E0202" w:rsidRPr="00574BF9" w:rsidRDefault="004E0202" w:rsidP="007757A9">
      <w:pPr>
        <w:rPr>
          <w:sz w:val="26"/>
          <w:szCs w:val="26"/>
        </w:rPr>
      </w:pPr>
    </w:p>
    <w:p w:rsidR="004E0202" w:rsidRPr="00574BF9" w:rsidRDefault="004E0202" w:rsidP="007757A9">
      <w:pPr>
        <w:rPr>
          <w:sz w:val="26"/>
          <w:szCs w:val="26"/>
        </w:rPr>
      </w:pPr>
    </w:p>
    <w:p w:rsidR="00033C9B" w:rsidRPr="00574BF9" w:rsidRDefault="005A0642" w:rsidP="00574BF9">
      <w:pPr>
        <w:pStyle w:val="Heading1"/>
        <w:numPr>
          <w:ilvl w:val="0"/>
          <w:numId w:val="0"/>
        </w:numPr>
        <w:rPr>
          <w:sz w:val="26"/>
          <w:szCs w:val="26"/>
        </w:rPr>
      </w:pPr>
      <w:bookmarkStart w:id="50" w:name="_Toc471977377"/>
      <w:r w:rsidRPr="00574BF9">
        <w:rPr>
          <w:sz w:val="26"/>
          <w:szCs w:val="26"/>
        </w:rPr>
        <w:t>CHƯƠNG 2 PHƯƠNG PHÁP NGHIÊN CỨU</w:t>
      </w:r>
      <w:bookmarkEnd w:id="50"/>
    </w:p>
    <w:p w:rsidR="00033C9B" w:rsidRPr="00574BF9" w:rsidRDefault="005A0642" w:rsidP="00986605">
      <w:pPr>
        <w:pStyle w:val="Heading2"/>
        <w:numPr>
          <w:ilvl w:val="1"/>
          <w:numId w:val="253"/>
        </w:numPr>
        <w:rPr>
          <w:sz w:val="26"/>
          <w:szCs w:val="26"/>
        </w:rPr>
      </w:pPr>
      <w:bookmarkStart w:id="51" w:name="_Toc471977378"/>
      <w:r w:rsidRPr="00574BF9">
        <w:rPr>
          <w:sz w:val="26"/>
          <w:szCs w:val="26"/>
        </w:rPr>
        <w:t>Đối tượng tham gia nghiên cứu</w:t>
      </w:r>
      <w:bookmarkEnd w:id="51"/>
      <w:r w:rsidRPr="00574BF9">
        <w:rPr>
          <w:sz w:val="26"/>
          <w:szCs w:val="26"/>
        </w:rPr>
        <w:t xml:space="preserve"> </w:t>
      </w:r>
    </w:p>
    <w:p w:rsidR="005F6247" w:rsidRPr="00574BF9" w:rsidRDefault="005F6247" w:rsidP="00ED184A">
      <w:pPr>
        <w:rPr>
          <w:sz w:val="26"/>
          <w:szCs w:val="26"/>
        </w:rPr>
      </w:pPr>
      <w:r w:rsidRPr="00574BF9">
        <w:rPr>
          <w:sz w:val="26"/>
          <w:szCs w:val="26"/>
        </w:rPr>
        <w:t>432 phụ nữ đang mang thai và phụ nữ sau sinh tại khoa sản</w:t>
      </w:r>
      <w:r w:rsidR="001E2707" w:rsidRPr="00574BF9">
        <w:rPr>
          <w:sz w:val="26"/>
          <w:szCs w:val="26"/>
        </w:rPr>
        <w:t xml:space="preserve"> của bệnh </w:t>
      </w:r>
      <w:r w:rsidRPr="00574BF9">
        <w:rPr>
          <w:sz w:val="26"/>
          <w:szCs w:val="26"/>
        </w:rPr>
        <w:t>việ</w:t>
      </w:r>
      <w:r w:rsidR="001E2707" w:rsidRPr="00574BF9">
        <w:rPr>
          <w:sz w:val="26"/>
          <w:szCs w:val="26"/>
        </w:rPr>
        <w:t xml:space="preserve">n </w:t>
      </w:r>
      <w:r w:rsidRPr="00574BF9">
        <w:rPr>
          <w:sz w:val="26"/>
          <w:szCs w:val="26"/>
        </w:rPr>
        <w:t>Bạch Mai từ</w:t>
      </w:r>
      <w:r w:rsidR="00574BF9">
        <w:rPr>
          <w:sz w:val="26"/>
          <w:szCs w:val="26"/>
        </w:rPr>
        <w:t xml:space="preserve"> tháng 17 tháng 10</w:t>
      </w:r>
      <w:r w:rsidRPr="00574BF9">
        <w:rPr>
          <w:sz w:val="26"/>
          <w:szCs w:val="26"/>
        </w:rPr>
        <w:t xml:space="preserve"> đế</w:t>
      </w:r>
      <w:r w:rsidR="00574BF9">
        <w:rPr>
          <w:sz w:val="26"/>
          <w:szCs w:val="26"/>
        </w:rPr>
        <w:t>n 28 tháng 11</w:t>
      </w:r>
      <w:r w:rsidRPr="00574BF9">
        <w:rPr>
          <w:sz w:val="26"/>
          <w:szCs w:val="26"/>
        </w:rPr>
        <w:t xml:space="preserve"> năm 2016.</w:t>
      </w:r>
    </w:p>
    <w:p w:rsidR="00A16BA3" w:rsidRPr="00574BF9" w:rsidRDefault="00A16BA3" w:rsidP="00B72CEC">
      <w:pPr>
        <w:pStyle w:val="Heading3"/>
      </w:pPr>
      <w:bookmarkStart w:id="52" w:name="_Toc467135324"/>
      <w:bookmarkStart w:id="53" w:name="_Toc471977379"/>
      <w:r w:rsidRPr="00574BF9">
        <w:t>2.1.1.</w:t>
      </w:r>
      <w:r w:rsidR="005E7112" w:rsidRPr="00574BF9">
        <w:t xml:space="preserve"> </w:t>
      </w:r>
      <w:bookmarkEnd w:id="52"/>
      <w:r w:rsidR="00033C9B" w:rsidRPr="00574BF9">
        <w:rPr>
          <w:rFonts w:eastAsia="Arial"/>
        </w:rPr>
        <w:t>Tiêu chuẩn lựa chọn</w:t>
      </w:r>
      <w:bookmarkEnd w:id="53"/>
    </w:p>
    <w:p w:rsidR="003536A7" w:rsidRPr="00574BF9" w:rsidRDefault="00A16BA3" w:rsidP="007757A9">
      <w:pPr>
        <w:tabs>
          <w:tab w:val="left" w:pos="0"/>
        </w:tabs>
        <w:rPr>
          <w:sz w:val="26"/>
          <w:szCs w:val="26"/>
        </w:rPr>
      </w:pPr>
      <w:r w:rsidRPr="00574BF9">
        <w:rPr>
          <w:i/>
          <w:sz w:val="26"/>
          <w:szCs w:val="26"/>
        </w:rPr>
        <w:t xml:space="preserve">- </w:t>
      </w:r>
      <w:r w:rsidR="00033C9B" w:rsidRPr="00574BF9">
        <w:rPr>
          <w:sz w:val="26"/>
          <w:szCs w:val="26"/>
        </w:rPr>
        <w:t xml:space="preserve">Là những sản phụ đến khám tại khoa Sản, bệnh viện Bạch Mai. </w:t>
      </w:r>
    </w:p>
    <w:p w:rsidR="003536A7" w:rsidRPr="00574BF9" w:rsidRDefault="00A16BA3" w:rsidP="007757A9">
      <w:pPr>
        <w:tabs>
          <w:tab w:val="left" w:pos="0"/>
        </w:tabs>
        <w:rPr>
          <w:sz w:val="26"/>
          <w:szCs w:val="26"/>
        </w:rPr>
      </w:pPr>
      <w:r w:rsidRPr="00574BF9">
        <w:rPr>
          <w:sz w:val="26"/>
          <w:szCs w:val="26"/>
        </w:rPr>
        <w:t xml:space="preserve">- </w:t>
      </w:r>
      <w:r w:rsidR="00033C9B" w:rsidRPr="00574BF9">
        <w:rPr>
          <w:sz w:val="26"/>
          <w:szCs w:val="26"/>
        </w:rPr>
        <w:t xml:space="preserve">Sản phụ </w:t>
      </w:r>
      <w:r w:rsidR="003536A7" w:rsidRPr="00574BF9">
        <w:rPr>
          <w:sz w:val="26"/>
          <w:szCs w:val="26"/>
        </w:rPr>
        <w:t>đang điều trị nội trú trong khoa Sản, bệnh viện Bạch Mai.</w:t>
      </w:r>
    </w:p>
    <w:p w:rsidR="00A16BA3" w:rsidRPr="00574BF9" w:rsidRDefault="003536A7" w:rsidP="007757A9">
      <w:pPr>
        <w:tabs>
          <w:tab w:val="left" w:pos="0"/>
        </w:tabs>
        <w:rPr>
          <w:sz w:val="26"/>
          <w:szCs w:val="26"/>
        </w:rPr>
      </w:pPr>
      <w:r w:rsidRPr="00574BF9">
        <w:rPr>
          <w:sz w:val="26"/>
          <w:szCs w:val="26"/>
        </w:rPr>
        <w:t>- Là những sản phụ biết đọc, viết và đủ khả năng trả lời câu hỏi đưa ra.</w:t>
      </w:r>
    </w:p>
    <w:p w:rsidR="003536A7" w:rsidRPr="00574BF9" w:rsidRDefault="00A16BA3" w:rsidP="0040367C">
      <w:pPr>
        <w:tabs>
          <w:tab w:val="left" w:pos="0"/>
        </w:tabs>
        <w:rPr>
          <w:sz w:val="26"/>
          <w:szCs w:val="26"/>
        </w:rPr>
      </w:pPr>
      <w:r w:rsidRPr="00574BF9">
        <w:rPr>
          <w:sz w:val="26"/>
          <w:szCs w:val="26"/>
        </w:rPr>
        <w:t xml:space="preserve">- </w:t>
      </w:r>
      <w:r w:rsidR="003536A7" w:rsidRPr="00574BF9">
        <w:rPr>
          <w:sz w:val="26"/>
          <w:szCs w:val="26"/>
        </w:rPr>
        <w:t xml:space="preserve">Sản phụ đồng ý tham gia nghiên cứu. </w:t>
      </w:r>
    </w:p>
    <w:p w:rsidR="00A16BA3" w:rsidRPr="00574BF9" w:rsidRDefault="00A16BA3" w:rsidP="00B72CEC">
      <w:pPr>
        <w:pStyle w:val="Heading3"/>
      </w:pPr>
      <w:bookmarkStart w:id="54" w:name="_Toc467135325"/>
      <w:bookmarkStart w:id="55" w:name="_Toc471977380"/>
      <w:r w:rsidRPr="00574BF9">
        <w:t>2.1.2.</w:t>
      </w:r>
      <w:r w:rsidR="005E7112" w:rsidRPr="00574BF9">
        <w:t xml:space="preserve"> </w:t>
      </w:r>
      <w:bookmarkEnd w:id="54"/>
      <w:r w:rsidR="003536A7" w:rsidRPr="00574BF9">
        <w:t>Tiêu chuẩn loại trừ</w:t>
      </w:r>
      <w:bookmarkEnd w:id="55"/>
    </w:p>
    <w:p w:rsidR="00A16BA3" w:rsidRPr="00574BF9" w:rsidRDefault="00A16BA3" w:rsidP="007757A9">
      <w:pPr>
        <w:tabs>
          <w:tab w:val="left" w:pos="0"/>
        </w:tabs>
        <w:rPr>
          <w:sz w:val="26"/>
          <w:szCs w:val="26"/>
        </w:rPr>
      </w:pPr>
      <w:r w:rsidRPr="00574BF9">
        <w:rPr>
          <w:i/>
          <w:sz w:val="26"/>
          <w:szCs w:val="26"/>
        </w:rPr>
        <w:t>-</w:t>
      </w:r>
      <w:r w:rsidRPr="00574BF9">
        <w:rPr>
          <w:sz w:val="26"/>
          <w:szCs w:val="26"/>
        </w:rPr>
        <w:t xml:space="preserve"> </w:t>
      </w:r>
      <w:r w:rsidR="003536A7" w:rsidRPr="00574BF9">
        <w:rPr>
          <w:sz w:val="26"/>
          <w:szCs w:val="26"/>
        </w:rPr>
        <w:t xml:space="preserve">Sản phụ không đồng ý tham gia nghiên cứu </w:t>
      </w:r>
      <w:r w:rsidRPr="00574BF9">
        <w:rPr>
          <w:sz w:val="26"/>
          <w:szCs w:val="26"/>
        </w:rPr>
        <w:t>Participants refuse to participate.</w:t>
      </w:r>
    </w:p>
    <w:p w:rsidR="00A16BA3" w:rsidRPr="00574BF9" w:rsidRDefault="00A16BA3" w:rsidP="003536A7">
      <w:pPr>
        <w:tabs>
          <w:tab w:val="left" w:pos="0"/>
        </w:tabs>
        <w:rPr>
          <w:sz w:val="26"/>
          <w:szCs w:val="26"/>
        </w:rPr>
      </w:pPr>
      <w:r w:rsidRPr="00574BF9">
        <w:rPr>
          <w:sz w:val="26"/>
          <w:szCs w:val="26"/>
        </w:rPr>
        <w:t xml:space="preserve">- </w:t>
      </w:r>
      <w:r w:rsidR="003536A7" w:rsidRPr="00574BF9">
        <w:rPr>
          <w:sz w:val="26"/>
          <w:szCs w:val="26"/>
        </w:rPr>
        <w:t xml:space="preserve">Sản phụ không đủ khả năng trả lời phỏng vấn </w:t>
      </w:r>
    </w:p>
    <w:p w:rsidR="00DA2BE1" w:rsidRPr="00574BF9" w:rsidRDefault="00D82036" w:rsidP="00986605">
      <w:pPr>
        <w:pStyle w:val="Heading2"/>
        <w:rPr>
          <w:sz w:val="26"/>
          <w:szCs w:val="26"/>
        </w:rPr>
      </w:pPr>
      <w:bookmarkStart w:id="56" w:name="_Toc471977381"/>
      <w:bookmarkStart w:id="57" w:name="_Toc467135326"/>
      <w:r w:rsidRPr="00574BF9">
        <w:rPr>
          <w:sz w:val="26"/>
          <w:szCs w:val="26"/>
        </w:rPr>
        <w:t>2</w:t>
      </w:r>
      <w:r w:rsidR="00A16BA3" w:rsidRPr="00574BF9">
        <w:rPr>
          <w:sz w:val="26"/>
          <w:szCs w:val="26"/>
        </w:rPr>
        <w:t>.2.</w:t>
      </w:r>
      <w:bookmarkStart w:id="58" w:name="_Toc437724872"/>
      <w:r w:rsidR="005E7112" w:rsidRPr="00574BF9">
        <w:rPr>
          <w:sz w:val="26"/>
          <w:szCs w:val="26"/>
        </w:rPr>
        <w:t xml:space="preserve"> </w:t>
      </w:r>
      <w:r w:rsidR="003536A7" w:rsidRPr="00574BF9">
        <w:rPr>
          <w:sz w:val="26"/>
          <w:szCs w:val="26"/>
        </w:rPr>
        <w:t>Thiết kế nghiên cứu</w:t>
      </w:r>
      <w:bookmarkEnd w:id="56"/>
      <w:r w:rsidR="003536A7" w:rsidRPr="00574BF9">
        <w:rPr>
          <w:sz w:val="26"/>
          <w:szCs w:val="26"/>
        </w:rPr>
        <w:t xml:space="preserve"> </w:t>
      </w:r>
      <w:bookmarkEnd w:id="57"/>
      <w:bookmarkEnd w:id="58"/>
    </w:p>
    <w:p w:rsidR="00DA2BE1" w:rsidRPr="00574BF9" w:rsidRDefault="00E23026" w:rsidP="00B72CEC">
      <w:pPr>
        <w:pStyle w:val="Heading3"/>
      </w:pPr>
      <w:bookmarkStart w:id="59" w:name="_Toc471977382"/>
      <w:bookmarkStart w:id="60" w:name="_Toc467135327"/>
      <w:r w:rsidRPr="00574BF9">
        <w:t>2.2.1</w:t>
      </w:r>
      <w:r w:rsidR="005E7112" w:rsidRPr="00574BF9">
        <w:t xml:space="preserve">. </w:t>
      </w:r>
      <w:r w:rsidR="003536A7" w:rsidRPr="00574BF9">
        <w:t>Thời gian và địa điểm</w:t>
      </w:r>
      <w:bookmarkEnd w:id="59"/>
      <w:r w:rsidR="003536A7" w:rsidRPr="00574BF9">
        <w:t xml:space="preserve"> </w:t>
      </w:r>
      <w:bookmarkEnd w:id="60"/>
    </w:p>
    <w:p w:rsidR="00DA2BE1" w:rsidRPr="00574BF9" w:rsidRDefault="00856ADB" w:rsidP="007757A9">
      <w:pPr>
        <w:pStyle w:val="ListParagraph"/>
        <w:tabs>
          <w:tab w:val="left" w:pos="0"/>
        </w:tabs>
        <w:ind w:left="0" w:firstLine="0"/>
        <w:rPr>
          <w:sz w:val="26"/>
          <w:szCs w:val="26"/>
        </w:rPr>
      </w:pPr>
      <w:r w:rsidRPr="00574BF9">
        <w:rPr>
          <w:sz w:val="26"/>
          <w:szCs w:val="26"/>
        </w:rPr>
        <w:tab/>
      </w:r>
      <w:r w:rsidR="003536A7" w:rsidRPr="00574BF9">
        <w:rPr>
          <w:sz w:val="26"/>
          <w:szCs w:val="26"/>
        </w:rPr>
        <w:t xml:space="preserve">Thời gian nghiên cứu: Khoa Sản, bệnh viện Bạch Mai. </w:t>
      </w:r>
    </w:p>
    <w:p w:rsidR="003536A7" w:rsidRPr="00574BF9" w:rsidRDefault="00856ADB" w:rsidP="0040367C">
      <w:pPr>
        <w:pStyle w:val="ListParagraph"/>
        <w:tabs>
          <w:tab w:val="left" w:pos="0"/>
        </w:tabs>
        <w:ind w:left="0" w:firstLine="0"/>
        <w:rPr>
          <w:sz w:val="26"/>
          <w:szCs w:val="26"/>
        </w:rPr>
      </w:pPr>
      <w:r w:rsidRPr="00574BF9">
        <w:rPr>
          <w:sz w:val="26"/>
          <w:szCs w:val="26"/>
        </w:rPr>
        <w:tab/>
      </w:r>
      <w:r w:rsidR="003536A7" w:rsidRPr="00574BF9">
        <w:rPr>
          <w:sz w:val="26"/>
          <w:szCs w:val="26"/>
        </w:rPr>
        <w:t>Địa điểm nghiên cứu: Từ</w:t>
      </w:r>
      <w:r w:rsidR="00574BF9">
        <w:rPr>
          <w:sz w:val="26"/>
          <w:szCs w:val="26"/>
        </w:rPr>
        <w:t xml:space="preserve"> tháng 10</w:t>
      </w:r>
      <w:r w:rsidR="003536A7" w:rsidRPr="00574BF9">
        <w:rPr>
          <w:sz w:val="26"/>
          <w:szCs w:val="26"/>
        </w:rPr>
        <w:t xml:space="preserve"> đế</w:t>
      </w:r>
      <w:r w:rsidR="00574BF9">
        <w:rPr>
          <w:sz w:val="26"/>
          <w:szCs w:val="26"/>
        </w:rPr>
        <w:t>n tháng 11</w:t>
      </w:r>
      <w:r w:rsidR="003536A7" w:rsidRPr="00574BF9">
        <w:rPr>
          <w:sz w:val="26"/>
          <w:szCs w:val="26"/>
        </w:rPr>
        <w:t xml:space="preserve"> năm 2016. </w:t>
      </w:r>
    </w:p>
    <w:p w:rsidR="00A16BA3" w:rsidRPr="00574BF9" w:rsidRDefault="00A16BA3" w:rsidP="00B27F9B">
      <w:pPr>
        <w:pStyle w:val="ListParagraph"/>
        <w:tabs>
          <w:tab w:val="left" w:pos="0"/>
        </w:tabs>
        <w:ind w:left="0" w:firstLine="0"/>
        <w:outlineLvl w:val="2"/>
        <w:rPr>
          <w:sz w:val="26"/>
          <w:szCs w:val="26"/>
        </w:rPr>
      </w:pPr>
      <w:bookmarkStart w:id="61" w:name="_Toc471977383"/>
      <w:bookmarkStart w:id="62" w:name="_Toc467135328"/>
      <w:r w:rsidRPr="00574BF9">
        <w:rPr>
          <w:b/>
          <w:sz w:val="26"/>
          <w:szCs w:val="26"/>
        </w:rPr>
        <w:t>2.2.</w:t>
      </w:r>
      <w:r w:rsidR="00E23026" w:rsidRPr="00574BF9">
        <w:rPr>
          <w:b/>
          <w:sz w:val="26"/>
          <w:szCs w:val="26"/>
        </w:rPr>
        <w:t>2</w:t>
      </w:r>
      <w:r w:rsidRPr="00574BF9">
        <w:rPr>
          <w:b/>
          <w:sz w:val="26"/>
          <w:szCs w:val="26"/>
        </w:rPr>
        <w:t xml:space="preserve">. </w:t>
      </w:r>
      <w:r w:rsidR="003536A7" w:rsidRPr="00574BF9">
        <w:rPr>
          <w:b/>
          <w:sz w:val="26"/>
          <w:szCs w:val="26"/>
        </w:rPr>
        <w:t>Phương pháp nghiên cứu</w:t>
      </w:r>
      <w:bookmarkEnd w:id="61"/>
      <w:r w:rsidR="003536A7" w:rsidRPr="00574BF9">
        <w:rPr>
          <w:b/>
          <w:sz w:val="26"/>
          <w:szCs w:val="26"/>
        </w:rPr>
        <w:t xml:space="preserve"> </w:t>
      </w:r>
      <w:bookmarkEnd w:id="62"/>
    </w:p>
    <w:p w:rsidR="00A16BA3" w:rsidRPr="00574BF9" w:rsidRDefault="00856ADB" w:rsidP="007757A9">
      <w:pPr>
        <w:tabs>
          <w:tab w:val="left" w:pos="0"/>
        </w:tabs>
        <w:ind w:firstLine="0"/>
        <w:rPr>
          <w:sz w:val="26"/>
          <w:szCs w:val="26"/>
        </w:rPr>
      </w:pPr>
      <w:r w:rsidRPr="00574BF9">
        <w:rPr>
          <w:sz w:val="26"/>
          <w:szCs w:val="26"/>
        </w:rPr>
        <w:tab/>
      </w:r>
      <w:r w:rsidR="003536A7" w:rsidRPr="00574BF9">
        <w:rPr>
          <w:sz w:val="26"/>
          <w:szCs w:val="26"/>
        </w:rPr>
        <w:t xml:space="preserve">Nghiên cứu mô tả cắt ngang. </w:t>
      </w:r>
    </w:p>
    <w:p w:rsidR="00A16BA3" w:rsidRPr="00574BF9" w:rsidRDefault="00D82036" w:rsidP="00B72CEC">
      <w:pPr>
        <w:pStyle w:val="Heading3"/>
      </w:pPr>
      <w:bookmarkStart w:id="63" w:name="_Toc471977384"/>
      <w:bookmarkStart w:id="64" w:name="_Toc467135329"/>
      <w:r w:rsidRPr="00574BF9">
        <w:t>2.</w:t>
      </w:r>
      <w:r w:rsidR="00A16BA3" w:rsidRPr="00574BF9">
        <w:t>2.</w:t>
      </w:r>
      <w:r w:rsidR="00E23026" w:rsidRPr="00574BF9">
        <w:t>3</w:t>
      </w:r>
      <w:r w:rsidR="00A16BA3" w:rsidRPr="00574BF9">
        <w:t xml:space="preserve">. </w:t>
      </w:r>
      <w:r w:rsidR="003536A7" w:rsidRPr="00574BF9">
        <w:t>Cỡ mẫu</w:t>
      </w:r>
      <w:bookmarkEnd w:id="63"/>
      <w:r w:rsidR="003536A7" w:rsidRPr="00574BF9">
        <w:t xml:space="preserve"> </w:t>
      </w:r>
      <w:bookmarkEnd w:id="64"/>
    </w:p>
    <w:p w:rsidR="007F4DA0" w:rsidRPr="00574BF9" w:rsidRDefault="003536A7" w:rsidP="007F4DA0">
      <w:pPr>
        <w:tabs>
          <w:tab w:val="left" w:pos="0"/>
        </w:tabs>
        <w:ind w:firstLine="0"/>
        <w:contextualSpacing/>
        <w:rPr>
          <w:b/>
          <w:sz w:val="26"/>
          <w:szCs w:val="26"/>
        </w:rPr>
      </w:pPr>
      <w:r w:rsidRPr="00574BF9">
        <w:rPr>
          <w:sz w:val="26"/>
          <w:szCs w:val="26"/>
        </w:rPr>
        <w:t>Cỡ mẫu nghiên cứu được sử dụng theo công thức dưới đây</w:t>
      </w:r>
      <w:r w:rsidR="006020A3" w:rsidRPr="00574BF9">
        <w:rPr>
          <w:sz w:val="26"/>
          <w:szCs w:val="26"/>
        </w:rPr>
        <w:t xml:space="preserve">: </w:t>
      </w:r>
    </w:p>
    <w:tbl>
      <w:tblPr>
        <w:tblW w:w="0" w:type="auto"/>
        <w:tblInd w:w="317" w:type="dxa"/>
        <w:tblLook w:val="04A0" w:firstRow="1" w:lastRow="0" w:firstColumn="1" w:lastColumn="0" w:noHBand="0" w:noVBand="1"/>
      </w:tblPr>
      <w:tblGrid>
        <w:gridCol w:w="4344"/>
        <w:gridCol w:w="976"/>
      </w:tblGrid>
      <w:tr w:rsidR="00257E1E" w:rsidRPr="00574BF9" w:rsidTr="00391251">
        <w:tc>
          <w:tcPr>
            <w:tcW w:w="4344" w:type="dxa"/>
            <w:vMerge w:val="restart"/>
            <w:shd w:val="clear" w:color="auto" w:fill="auto"/>
            <w:vAlign w:val="center"/>
          </w:tcPr>
          <w:p w:rsidR="007F4DA0" w:rsidRPr="00574BF9" w:rsidRDefault="007F4DA0" w:rsidP="00391251">
            <w:pPr>
              <w:tabs>
                <w:tab w:val="left" w:pos="176"/>
                <w:tab w:val="center" w:pos="2808"/>
                <w:tab w:val="left" w:pos="4320"/>
              </w:tabs>
              <w:ind w:firstLine="0"/>
              <w:jc w:val="right"/>
              <w:rPr>
                <w:b/>
                <w:sz w:val="26"/>
                <w:szCs w:val="26"/>
              </w:rPr>
            </w:pPr>
            <w:r w:rsidRPr="00574BF9">
              <w:rPr>
                <w:b/>
                <w:sz w:val="26"/>
                <w:szCs w:val="26"/>
              </w:rPr>
              <w:t>N= z</w:t>
            </w:r>
            <w:r w:rsidRPr="00574BF9">
              <w:rPr>
                <w:b/>
                <w:sz w:val="26"/>
                <w:szCs w:val="26"/>
                <w:vertAlign w:val="superscript"/>
              </w:rPr>
              <w:t>2</w:t>
            </w:r>
            <w:r w:rsidRPr="00574BF9">
              <w:rPr>
                <w:b/>
                <w:sz w:val="26"/>
                <w:szCs w:val="26"/>
                <w:shd w:val="clear" w:color="auto" w:fill="FFFFFF"/>
              </w:rPr>
              <w:t xml:space="preserve"> </w:t>
            </w:r>
            <w:r w:rsidRPr="00574BF9">
              <w:rPr>
                <w:b/>
                <w:sz w:val="26"/>
                <w:szCs w:val="26"/>
                <w:shd w:val="clear" w:color="auto" w:fill="FFFFFF"/>
                <w:vertAlign w:val="subscript"/>
              </w:rPr>
              <w:t>(1-α/2)</w:t>
            </w:r>
          </w:p>
        </w:tc>
        <w:tc>
          <w:tcPr>
            <w:tcW w:w="976" w:type="dxa"/>
            <w:tcBorders>
              <w:bottom w:val="single" w:sz="4" w:space="0" w:color="auto"/>
            </w:tcBorders>
            <w:shd w:val="clear" w:color="auto" w:fill="auto"/>
          </w:tcPr>
          <w:p w:rsidR="007F4DA0" w:rsidRPr="00574BF9" w:rsidRDefault="007F4DA0" w:rsidP="00391251">
            <w:pPr>
              <w:tabs>
                <w:tab w:val="left" w:pos="176"/>
                <w:tab w:val="center" w:pos="2808"/>
                <w:tab w:val="left" w:pos="4320"/>
              </w:tabs>
              <w:ind w:firstLine="0"/>
              <w:jc w:val="center"/>
              <w:rPr>
                <w:b/>
                <w:sz w:val="26"/>
                <w:szCs w:val="26"/>
              </w:rPr>
            </w:pPr>
            <w:r w:rsidRPr="00574BF9">
              <w:rPr>
                <w:b/>
                <w:sz w:val="26"/>
                <w:szCs w:val="26"/>
                <w:shd w:val="clear" w:color="auto" w:fill="FFFFFF"/>
              </w:rPr>
              <w:t>p(1-p)</w:t>
            </w:r>
          </w:p>
        </w:tc>
      </w:tr>
      <w:tr w:rsidR="00257E1E" w:rsidRPr="00574BF9" w:rsidTr="00391251">
        <w:tc>
          <w:tcPr>
            <w:tcW w:w="4344" w:type="dxa"/>
            <w:vMerge/>
            <w:shd w:val="clear" w:color="auto" w:fill="auto"/>
          </w:tcPr>
          <w:p w:rsidR="007F4DA0" w:rsidRPr="00574BF9" w:rsidRDefault="007F4DA0" w:rsidP="00391251">
            <w:pPr>
              <w:tabs>
                <w:tab w:val="left" w:pos="176"/>
                <w:tab w:val="center" w:pos="2808"/>
                <w:tab w:val="left" w:pos="4320"/>
              </w:tabs>
              <w:ind w:firstLine="0"/>
              <w:rPr>
                <w:b/>
                <w:sz w:val="26"/>
                <w:szCs w:val="26"/>
              </w:rPr>
            </w:pPr>
          </w:p>
        </w:tc>
        <w:tc>
          <w:tcPr>
            <w:tcW w:w="976" w:type="dxa"/>
            <w:tcBorders>
              <w:top w:val="single" w:sz="4" w:space="0" w:color="auto"/>
            </w:tcBorders>
            <w:shd w:val="clear" w:color="auto" w:fill="auto"/>
          </w:tcPr>
          <w:p w:rsidR="007F4DA0" w:rsidRPr="00574BF9" w:rsidRDefault="007F4DA0" w:rsidP="00391251">
            <w:pPr>
              <w:tabs>
                <w:tab w:val="left" w:pos="176"/>
                <w:tab w:val="center" w:pos="2808"/>
                <w:tab w:val="left" w:pos="4320"/>
              </w:tabs>
              <w:ind w:firstLine="0"/>
              <w:jc w:val="center"/>
              <w:rPr>
                <w:b/>
                <w:sz w:val="26"/>
                <w:szCs w:val="26"/>
              </w:rPr>
            </w:pPr>
            <w:r w:rsidRPr="00574BF9">
              <w:rPr>
                <w:b/>
                <w:sz w:val="26"/>
                <w:szCs w:val="26"/>
              </w:rPr>
              <w:t>d</w:t>
            </w:r>
            <w:r w:rsidRPr="00574BF9">
              <w:rPr>
                <w:b/>
                <w:sz w:val="26"/>
                <w:szCs w:val="26"/>
                <w:vertAlign w:val="superscript"/>
              </w:rPr>
              <w:t>2</w:t>
            </w:r>
          </w:p>
        </w:tc>
      </w:tr>
    </w:tbl>
    <w:p w:rsidR="003A55D7" w:rsidRPr="00574BF9" w:rsidRDefault="003A55D7" w:rsidP="007757A9">
      <w:pPr>
        <w:tabs>
          <w:tab w:val="left" w:pos="176"/>
          <w:tab w:val="center" w:pos="2808"/>
          <w:tab w:val="left" w:pos="4320"/>
        </w:tabs>
        <w:ind w:left="317" w:firstLine="142"/>
        <w:rPr>
          <w:b/>
          <w:sz w:val="26"/>
          <w:szCs w:val="26"/>
        </w:rPr>
      </w:pPr>
    </w:p>
    <w:p w:rsidR="00A16BA3" w:rsidRPr="00574BF9" w:rsidRDefault="006020A3" w:rsidP="007F4DA0">
      <w:pPr>
        <w:tabs>
          <w:tab w:val="left" w:pos="0"/>
        </w:tabs>
        <w:spacing w:line="300" w:lineRule="auto"/>
        <w:rPr>
          <w:sz w:val="26"/>
          <w:szCs w:val="26"/>
        </w:rPr>
      </w:pPr>
      <w:r w:rsidRPr="00574BF9">
        <w:rPr>
          <w:sz w:val="26"/>
          <w:szCs w:val="26"/>
        </w:rPr>
        <w:t xml:space="preserve">Trong đó: </w:t>
      </w:r>
    </w:p>
    <w:p w:rsidR="00A16BA3" w:rsidRPr="00574BF9" w:rsidRDefault="00A16BA3" w:rsidP="007F4DA0">
      <w:pPr>
        <w:pStyle w:val="ListParagraph"/>
        <w:numPr>
          <w:ilvl w:val="0"/>
          <w:numId w:val="96"/>
        </w:numPr>
        <w:tabs>
          <w:tab w:val="left" w:pos="0"/>
        </w:tabs>
        <w:spacing w:line="300" w:lineRule="auto"/>
        <w:rPr>
          <w:sz w:val="26"/>
          <w:szCs w:val="26"/>
        </w:rPr>
      </w:pPr>
      <w:r w:rsidRPr="00574BF9">
        <w:rPr>
          <w:sz w:val="26"/>
          <w:szCs w:val="26"/>
        </w:rPr>
        <w:t xml:space="preserve">n: </w:t>
      </w:r>
      <w:r w:rsidR="006020A3" w:rsidRPr="00574BF9">
        <w:rPr>
          <w:sz w:val="26"/>
          <w:szCs w:val="26"/>
        </w:rPr>
        <w:t xml:space="preserve">Cỡ mẫu </w:t>
      </w:r>
    </w:p>
    <w:p w:rsidR="00A16BA3" w:rsidRPr="00574BF9" w:rsidRDefault="00A16BA3" w:rsidP="007F4DA0">
      <w:pPr>
        <w:pStyle w:val="ListParagraph"/>
        <w:numPr>
          <w:ilvl w:val="0"/>
          <w:numId w:val="96"/>
        </w:numPr>
        <w:tabs>
          <w:tab w:val="left" w:pos="0"/>
        </w:tabs>
        <w:spacing w:line="300" w:lineRule="auto"/>
        <w:rPr>
          <w:sz w:val="26"/>
          <w:szCs w:val="26"/>
        </w:rPr>
      </w:pPr>
      <w:r w:rsidRPr="00574BF9">
        <w:rPr>
          <w:sz w:val="26"/>
          <w:szCs w:val="26"/>
        </w:rPr>
        <w:t>z</w:t>
      </w:r>
      <w:r w:rsidRPr="00574BF9">
        <w:rPr>
          <w:sz w:val="26"/>
          <w:szCs w:val="26"/>
          <w:vertAlign w:val="superscript"/>
        </w:rPr>
        <w:t>2</w:t>
      </w:r>
      <w:r w:rsidRPr="00574BF9">
        <w:rPr>
          <w:sz w:val="26"/>
          <w:szCs w:val="26"/>
          <w:vertAlign w:val="subscript"/>
        </w:rPr>
        <w:t xml:space="preserve">α/2 </w:t>
      </w:r>
      <w:r w:rsidRPr="00574BF9">
        <w:rPr>
          <w:sz w:val="26"/>
          <w:szCs w:val="26"/>
        </w:rPr>
        <w:t xml:space="preserve">= 1.96 </w:t>
      </w:r>
      <w:r w:rsidR="006020A3" w:rsidRPr="00574BF9">
        <w:rPr>
          <w:sz w:val="26"/>
          <w:szCs w:val="26"/>
        </w:rPr>
        <w:t>với 95% độ tin cậy</w:t>
      </w:r>
      <w:r w:rsidRPr="00574BF9">
        <w:rPr>
          <w:sz w:val="26"/>
          <w:szCs w:val="26"/>
        </w:rPr>
        <w:t>.</w:t>
      </w:r>
    </w:p>
    <w:p w:rsidR="00A16BA3" w:rsidRPr="00574BF9" w:rsidRDefault="00A16BA3" w:rsidP="007F4DA0">
      <w:pPr>
        <w:pStyle w:val="ListParagraph"/>
        <w:numPr>
          <w:ilvl w:val="0"/>
          <w:numId w:val="96"/>
        </w:numPr>
        <w:tabs>
          <w:tab w:val="left" w:pos="0"/>
        </w:tabs>
        <w:spacing w:line="300" w:lineRule="auto"/>
        <w:rPr>
          <w:sz w:val="26"/>
          <w:szCs w:val="26"/>
        </w:rPr>
      </w:pPr>
      <w:r w:rsidRPr="00574BF9">
        <w:rPr>
          <w:sz w:val="26"/>
          <w:szCs w:val="26"/>
        </w:rPr>
        <w:t xml:space="preserve">p = 0.5 is the ratio variation of study, </w:t>
      </w:r>
      <w:r w:rsidR="006020A3" w:rsidRPr="00574BF9">
        <w:rPr>
          <w:sz w:val="26"/>
          <w:szCs w:val="26"/>
        </w:rPr>
        <w:t xml:space="preserve">theo điều tra GATS Việt Nam năm 2010 </w:t>
      </w:r>
      <w:r w:rsidR="00DE5CC8" w:rsidRPr="00574BF9">
        <w:rPr>
          <w:sz w:val="26"/>
          <w:szCs w:val="26"/>
        </w:rPr>
        <w:fldChar w:fldCharType="begin"/>
      </w:r>
      <w:r w:rsidR="00DE5CC8" w:rsidRPr="00574BF9">
        <w:rPr>
          <w:sz w:val="26"/>
          <w:szCs w:val="26"/>
        </w:rPr>
        <w:instrText xml:space="preserve"> ADDIN EN.CITE &lt;EndNote&gt;&lt;Cite&gt;&lt;Author&gt;Ministry of health of Viet Nam&lt;/Author&gt;&lt;Year&gt;2010&lt;/Year&gt;&lt;RecNum&gt;41&lt;/RecNum&gt;&lt;DisplayText&gt;[1]&lt;/DisplayText&gt;&lt;record&gt;&lt;rec-number&gt;41&lt;/rec-number&gt;&lt;foreign-keys&gt;&lt;key app="EN" db-id="f2w0tpaay0dp0tews50x0zxgss250fawfaea"&gt;41&lt;/key&gt;&lt;/foreign-keys&gt;&lt;ref-type name="Journal Article"&gt;17&lt;/ref-type&gt;&lt;contributors&gt;&lt;authors&gt;&lt;author&gt; Ministry of health of Viet Nam, Ha Noi medical university, general statistics office&lt;/author&gt;&lt;/authors&gt;&lt;/contributors&gt;&lt;titles&gt;&lt;title&gt;Global Adult Tobacco Survey&lt;/title&gt;&lt;secondary-title&gt; Centers for disease control and prevention, World Health Organization&lt;/secondary-title&gt;&lt;/titles&gt;&lt;dates&gt;&lt;year&gt;2010&lt;/year&gt;&lt;/dates&gt;&lt;urls&gt;&lt;/urls&gt;&lt;/record&gt;&lt;/Cite&gt;&lt;/EndNote&gt;</w:instrText>
      </w:r>
      <w:r w:rsidR="00DE5CC8" w:rsidRPr="00574BF9">
        <w:rPr>
          <w:sz w:val="26"/>
          <w:szCs w:val="26"/>
        </w:rPr>
        <w:fldChar w:fldCharType="separate"/>
      </w:r>
      <w:r w:rsidR="00DE5CC8" w:rsidRPr="00574BF9">
        <w:rPr>
          <w:noProof/>
          <w:sz w:val="26"/>
          <w:szCs w:val="26"/>
        </w:rPr>
        <w:t>[</w:t>
      </w:r>
      <w:r w:rsidR="008A219C" w:rsidRPr="00574BF9">
        <w:rPr>
          <w:sz w:val="26"/>
          <w:szCs w:val="26"/>
        </w:rPr>
        <w:t>53</w:t>
      </w:r>
      <w:r w:rsidR="00DE5CC8" w:rsidRPr="00574BF9">
        <w:rPr>
          <w:noProof/>
          <w:sz w:val="26"/>
          <w:szCs w:val="26"/>
        </w:rPr>
        <w:t>]</w:t>
      </w:r>
      <w:r w:rsidR="00DE5CC8" w:rsidRPr="00574BF9">
        <w:rPr>
          <w:sz w:val="26"/>
          <w:szCs w:val="26"/>
        </w:rPr>
        <w:fldChar w:fldCharType="end"/>
      </w:r>
      <w:r w:rsidRPr="00574BF9">
        <w:rPr>
          <w:sz w:val="26"/>
          <w:szCs w:val="26"/>
        </w:rPr>
        <w:t>.</w:t>
      </w:r>
    </w:p>
    <w:p w:rsidR="00A16BA3" w:rsidRPr="00574BF9" w:rsidRDefault="00A16BA3" w:rsidP="007F4DA0">
      <w:pPr>
        <w:pStyle w:val="ListParagraph"/>
        <w:numPr>
          <w:ilvl w:val="0"/>
          <w:numId w:val="96"/>
        </w:numPr>
        <w:tabs>
          <w:tab w:val="left" w:pos="0"/>
        </w:tabs>
        <w:spacing w:line="300" w:lineRule="auto"/>
        <w:rPr>
          <w:sz w:val="26"/>
          <w:szCs w:val="26"/>
        </w:rPr>
      </w:pPr>
      <w:r w:rsidRPr="00574BF9">
        <w:rPr>
          <w:sz w:val="26"/>
          <w:szCs w:val="26"/>
        </w:rPr>
        <w:lastRenderedPageBreak/>
        <w:t xml:space="preserve">d = 0.05 </w:t>
      </w:r>
      <w:r w:rsidR="006020A3" w:rsidRPr="00574BF9">
        <w:rPr>
          <w:sz w:val="26"/>
          <w:szCs w:val="26"/>
        </w:rPr>
        <w:t>sai số tuyệt đối</w:t>
      </w:r>
      <w:r w:rsidRPr="00574BF9">
        <w:rPr>
          <w:sz w:val="26"/>
          <w:szCs w:val="26"/>
        </w:rPr>
        <w:t xml:space="preserve"> 5%</w:t>
      </w:r>
    </w:p>
    <w:p w:rsidR="00A16BA3" w:rsidRPr="00574BF9" w:rsidRDefault="006020A3" w:rsidP="007F4DA0">
      <w:pPr>
        <w:tabs>
          <w:tab w:val="left" w:pos="0"/>
        </w:tabs>
        <w:spacing w:line="300" w:lineRule="auto"/>
        <w:rPr>
          <w:sz w:val="26"/>
          <w:szCs w:val="26"/>
        </w:rPr>
      </w:pPr>
      <w:r w:rsidRPr="00574BF9">
        <w:rPr>
          <w:sz w:val="26"/>
          <w:szCs w:val="26"/>
        </w:rPr>
        <w:t xml:space="preserve">Từ công thức trên chúng tính được cỡ mẫu n=384, thêm 10% trên tổng mẫu đã tính. Thực tế, chúng tôi thu được 432 phiếu.  </w:t>
      </w:r>
    </w:p>
    <w:p w:rsidR="00D26B34" w:rsidRPr="00574BF9" w:rsidRDefault="00D26B34" w:rsidP="00986605">
      <w:pPr>
        <w:pStyle w:val="Heading2"/>
        <w:rPr>
          <w:sz w:val="26"/>
          <w:szCs w:val="26"/>
        </w:rPr>
      </w:pPr>
      <w:bookmarkStart w:id="65" w:name="_Toc471977385"/>
      <w:bookmarkStart w:id="66" w:name="_Toc467135330"/>
      <w:r w:rsidRPr="00574BF9">
        <w:rPr>
          <w:sz w:val="26"/>
          <w:szCs w:val="26"/>
        </w:rPr>
        <w:t xml:space="preserve">2.3. </w:t>
      </w:r>
      <w:r w:rsidR="006020A3" w:rsidRPr="00574BF9">
        <w:rPr>
          <w:sz w:val="26"/>
          <w:szCs w:val="26"/>
        </w:rPr>
        <w:t>Chọn mẫu</w:t>
      </w:r>
      <w:bookmarkEnd w:id="65"/>
      <w:r w:rsidR="006020A3" w:rsidRPr="00574BF9">
        <w:rPr>
          <w:sz w:val="26"/>
          <w:szCs w:val="26"/>
        </w:rPr>
        <w:t xml:space="preserve"> </w:t>
      </w:r>
      <w:bookmarkEnd w:id="66"/>
    </w:p>
    <w:p w:rsidR="00D26B34" w:rsidRPr="00574BF9" w:rsidRDefault="006020A3" w:rsidP="007F4DA0">
      <w:pPr>
        <w:spacing w:line="300" w:lineRule="auto"/>
        <w:rPr>
          <w:sz w:val="26"/>
          <w:szCs w:val="26"/>
        </w:rPr>
      </w:pPr>
      <w:r w:rsidRPr="00574BF9">
        <w:rPr>
          <w:sz w:val="26"/>
          <w:szCs w:val="26"/>
        </w:rPr>
        <w:t>Chọn mẫu thuận tiện: Chọn sản phụ đến khám và điều trị tại khoa Sản, bệnh viện Bạch Mai từ</w:t>
      </w:r>
      <w:r w:rsidR="00574BF9">
        <w:rPr>
          <w:sz w:val="26"/>
          <w:szCs w:val="26"/>
        </w:rPr>
        <w:t xml:space="preserve"> tháng 10</w:t>
      </w:r>
      <w:r w:rsidRPr="00574BF9">
        <w:rPr>
          <w:sz w:val="26"/>
          <w:szCs w:val="26"/>
        </w:rPr>
        <w:t xml:space="preserve"> đế</w:t>
      </w:r>
      <w:r w:rsidR="00574BF9">
        <w:rPr>
          <w:sz w:val="26"/>
          <w:szCs w:val="26"/>
        </w:rPr>
        <w:t>n tháng 11</w:t>
      </w:r>
      <w:r w:rsidRPr="00574BF9">
        <w:rPr>
          <w:sz w:val="26"/>
          <w:szCs w:val="26"/>
        </w:rPr>
        <w:t xml:space="preserve"> năm 2016 cho đến khi đủ số mẫu cần.</w:t>
      </w:r>
      <w:r w:rsidR="00D26B34" w:rsidRPr="00574BF9">
        <w:rPr>
          <w:sz w:val="26"/>
          <w:szCs w:val="26"/>
        </w:rPr>
        <w:t xml:space="preserve"> </w:t>
      </w:r>
      <w:r w:rsidR="00BA60FB" w:rsidRPr="00574BF9">
        <w:rPr>
          <w:sz w:val="26"/>
          <w:szCs w:val="26"/>
        </w:rPr>
        <w:t xml:space="preserve">Sau khi hoàn thành kiểm tra và thủ tục điều trị hoặc tư vấn, sản phụ đã được mời tham gia trong một cuộc phỏng vấn với một bảng câu hỏi được lập sẵn. Nhóm nghiên cứu đã đến phỏng vấn tại Khoa sản của Bệnh viện Bạch Mai và chọn tất cả các đối tượng nghiên cứu đủ điều kiện. </w:t>
      </w:r>
    </w:p>
    <w:p w:rsidR="00A16BA3" w:rsidRPr="00574BF9" w:rsidRDefault="00D82036" w:rsidP="00986605">
      <w:pPr>
        <w:pStyle w:val="Heading2"/>
        <w:rPr>
          <w:sz w:val="26"/>
          <w:szCs w:val="26"/>
        </w:rPr>
      </w:pPr>
      <w:bookmarkStart w:id="67" w:name="_Toc471977386"/>
      <w:bookmarkStart w:id="68" w:name="_Toc467135331"/>
      <w:r w:rsidRPr="00574BF9">
        <w:rPr>
          <w:sz w:val="26"/>
          <w:szCs w:val="26"/>
        </w:rPr>
        <w:t>2.</w:t>
      </w:r>
      <w:r w:rsidR="00D26B34" w:rsidRPr="00574BF9">
        <w:rPr>
          <w:sz w:val="26"/>
          <w:szCs w:val="26"/>
        </w:rPr>
        <w:t>4</w:t>
      </w:r>
      <w:r w:rsidR="00A16BA3" w:rsidRPr="00574BF9">
        <w:rPr>
          <w:sz w:val="26"/>
          <w:szCs w:val="26"/>
        </w:rPr>
        <w:t xml:space="preserve">. </w:t>
      </w:r>
      <w:r w:rsidR="00BA60FB" w:rsidRPr="00574BF9">
        <w:rPr>
          <w:sz w:val="26"/>
          <w:szCs w:val="26"/>
        </w:rPr>
        <w:t>Phương pháp xử lý dữ liệu</w:t>
      </w:r>
      <w:bookmarkEnd w:id="67"/>
      <w:r w:rsidR="00BA60FB" w:rsidRPr="00574BF9">
        <w:rPr>
          <w:sz w:val="26"/>
          <w:szCs w:val="26"/>
        </w:rPr>
        <w:t xml:space="preserve"> </w:t>
      </w:r>
      <w:bookmarkEnd w:id="68"/>
    </w:p>
    <w:p w:rsidR="0093641B" w:rsidRPr="00574BF9" w:rsidRDefault="00D26B34" w:rsidP="00B72CEC">
      <w:pPr>
        <w:pStyle w:val="Heading3"/>
      </w:pPr>
      <w:bookmarkStart w:id="69" w:name="_Toc471977387"/>
      <w:bookmarkStart w:id="70" w:name="_Toc467135332"/>
      <w:r w:rsidRPr="00574BF9">
        <w:t>2.4</w:t>
      </w:r>
      <w:r w:rsidR="0093641B" w:rsidRPr="00574BF9">
        <w:t>.1.</w:t>
      </w:r>
      <w:r w:rsidR="00BA60FB" w:rsidRPr="00574BF9">
        <w:t xml:space="preserve"> Công cụ thu thập</w:t>
      </w:r>
      <w:bookmarkEnd w:id="69"/>
      <w:r w:rsidR="00BA60FB" w:rsidRPr="00574BF9">
        <w:t xml:space="preserve"> </w:t>
      </w:r>
      <w:bookmarkEnd w:id="70"/>
    </w:p>
    <w:p w:rsidR="0093641B" w:rsidRPr="00574BF9" w:rsidRDefault="00BA60FB" w:rsidP="007F4DA0">
      <w:pPr>
        <w:pStyle w:val="NoSpacing"/>
        <w:spacing w:line="300" w:lineRule="auto"/>
        <w:ind w:hanging="144"/>
        <w:rPr>
          <w:sz w:val="26"/>
          <w:szCs w:val="26"/>
        </w:rPr>
      </w:pPr>
      <w:r w:rsidRPr="00574BF9">
        <w:rPr>
          <w:sz w:val="26"/>
          <w:szCs w:val="26"/>
        </w:rPr>
        <w:t xml:space="preserve">Bộ công cụ được thiết kế dựa trên bộ </w:t>
      </w:r>
      <w:r w:rsidR="00D836A9" w:rsidRPr="00574BF9">
        <w:rPr>
          <w:sz w:val="26"/>
          <w:szCs w:val="26"/>
        </w:rPr>
        <w:t>GATS 2010</w:t>
      </w:r>
      <w:r w:rsidR="008A219C" w:rsidRPr="00574BF9">
        <w:rPr>
          <w:sz w:val="26"/>
          <w:szCs w:val="26"/>
        </w:rPr>
        <w:t xml:space="preserve"> [53]</w:t>
      </w:r>
      <w:r w:rsidRPr="00574BF9">
        <w:rPr>
          <w:sz w:val="26"/>
          <w:szCs w:val="26"/>
        </w:rPr>
        <w:t xml:space="preserve">, gồm 5 phần: (Chi tiết xem phụ lục 1) </w:t>
      </w:r>
    </w:p>
    <w:p w:rsidR="00A16BA3" w:rsidRPr="00574BF9" w:rsidRDefault="00BA60FB" w:rsidP="007F4DA0">
      <w:pPr>
        <w:pStyle w:val="ListParagraph"/>
        <w:numPr>
          <w:ilvl w:val="0"/>
          <w:numId w:val="95"/>
        </w:numPr>
        <w:tabs>
          <w:tab w:val="left" w:pos="0"/>
        </w:tabs>
        <w:spacing w:line="300" w:lineRule="auto"/>
        <w:rPr>
          <w:sz w:val="26"/>
          <w:szCs w:val="26"/>
        </w:rPr>
      </w:pPr>
      <w:r w:rsidRPr="00574BF9">
        <w:rPr>
          <w:sz w:val="26"/>
          <w:szCs w:val="26"/>
        </w:rPr>
        <w:t>Nhân khẩu học</w:t>
      </w:r>
      <w:r w:rsidR="00A16BA3" w:rsidRPr="00574BF9">
        <w:rPr>
          <w:sz w:val="26"/>
          <w:szCs w:val="26"/>
        </w:rPr>
        <w:t>.</w:t>
      </w:r>
    </w:p>
    <w:p w:rsidR="00A16BA3" w:rsidRPr="00574BF9" w:rsidRDefault="00BA60FB" w:rsidP="007F4DA0">
      <w:pPr>
        <w:pStyle w:val="ListParagraph"/>
        <w:numPr>
          <w:ilvl w:val="0"/>
          <w:numId w:val="95"/>
        </w:numPr>
        <w:tabs>
          <w:tab w:val="left" w:pos="0"/>
        </w:tabs>
        <w:spacing w:line="300" w:lineRule="auto"/>
        <w:rPr>
          <w:sz w:val="26"/>
          <w:szCs w:val="26"/>
        </w:rPr>
      </w:pPr>
      <w:r w:rsidRPr="00574BF9">
        <w:rPr>
          <w:sz w:val="26"/>
          <w:szCs w:val="26"/>
        </w:rPr>
        <w:t>Hành vi hút thuốc</w:t>
      </w:r>
      <w:r w:rsidR="00A16BA3" w:rsidRPr="00574BF9">
        <w:rPr>
          <w:sz w:val="26"/>
          <w:szCs w:val="26"/>
        </w:rPr>
        <w:t>.</w:t>
      </w:r>
    </w:p>
    <w:p w:rsidR="00A16BA3" w:rsidRPr="00574BF9" w:rsidRDefault="00BA60FB" w:rsidP="007F4DA0">
      <w:pPr>
        <w:pStyle w:val="ListParagraph"/>
        <w:numPr>
          <w:ilvl w:val="0"/>
          <w:numId w:val="95"/>
        </w:numPr>
        <w:tabs>
          <w:tab w:val="left" w:pos="0"/>
        </w:tabs>
        <w:spacing w:line="300" w:lineRule="auto"/>
        <w:rPr>
          <w:sz w:val="26"/>
          <w:szCs w:val="26"/>
        </w:rPr>
      </w:pPr>
      <w:r w:rsidRPr="00574BF9">
        <w:rPr>
          <w:sz w:val="26"/>
          <w:szCs w:val="26"/>
        </w:rPr>
        <w:t>Tình trạng phơi nhiễm với khói thuốc</w:t>
      </w:r>
      <w:r w:rsidR="00A16BA3" w:rsidRPr="00574BF9">
        <w:rPr>
          <w:sz w:val="26"/>
          <w:szCs w:val="26"/>
        </w:rPr>
        <w:t>.</w:t>
      </w:r>
    </w:p>
    <w:p w:rsidR="00A16BA3" w:rsidRPr="00574BF9" w:rsidRDefault="00BA60FB" w:rsidP="007F4DA0">
      <w:pPr>
        <w:pStyle w:val="ListParagraph"/>
        <w:numPr>
          <w:ilvl w:val="0"/>
          <w:numId w:val="95"/>
        </w:numPr>
        <w:tabs>
          <w:tab w:val="left" w:pos="0"/>
        </w:tabs>
        <w:spacing w:line="300" w:lineRule="auto"/>
        <w:rPr>
          <w:sz w:val="26"/>
          <w:szCs w:val="26"/>
        </w:rPr>
      </w:pPr>
      <w:r w:rsidRPr="00574BF9">
        <w:rPr>
          <w:sz w:val="26"/>
          <w:szCs w:val="26"/>
        </w:rPr>
        <w:t>Hiểu biết về tác hại của hút thuốc thụ động</w:t>
      </w:r>
      <w:r w:rsidR="00A16BA3" w:rsidRPr="00574BF9">
        <w:rPr>
          <w:sz w:val="26"/>
          <w:szCs w:val="26"/>
        </w:rPr>
        <w:t>.</w:t>
      </w:r>
    </w:p>
    <w:p w:rsidR="0078338A" w:rsidRPr="00574BF9" w:rsidRDefault="00BA60FB" w:rsidP="007F4DA0">
      <w:pPr>
        <w:pStyle w:val="ListParagraph"/>
        <w:numPr>
          <w:ilvl w:val="0"/>
          <w:numId w:val="95"/>
        </w:numPr>
        <w:tabs>
          <w:tab w:val="left" w:pos="0"/>
        </w:tabs>
        <w:spacing w:line="300" w:lineRule="auto"/>
        <w:rPr>
          <w:sz w:val="26"/>
          <w:szCs w:val="26"/>
        </w:rPr>
      </w:pPr>
      <w:r w:rsidRPr="00574BF9">
        <w:rPr>
          <w:rFonts w:eastAsia="Arial"/>
          <w:sz w:val="26"/>
          <w:szCs w:val="26"/>
        </w:rPr>
        <w:t>Thái độ đối với sự phơi nhiễm khói thuố</w:t>
      </w:r>
      <w:bookmarkStart w:id="71" w:name="_Toc437724879"/>
      <w:bookmarkStart w:id="72" w:name="_Toc464835829"/>
      <w:r w:rsidR="00574BF9">
        <w:rPr>
          <w:rFonts w:eastAsia="Arial"/>
          <w:sz w:val="26"/>
          <w:szCs w:val="26"/>
        </w:rPr>
        <w:t>c lá .</w:t>
      </w:r>
    </w:p>
    <w:p w:rsidR="004269AB" w:rsidRPr="00574BF9" w:rsidRDefault="00ED606C" w:rsidP="00B72CEC">
      <w:pPr>
        <w:pStyle w:val="Heading3"/>
      </w:pPr>
      <w:bookmarkStart w:id="73" w:name="_Toc471977388"/>
      <w:bookmarkStart w:id="74" w:name="_Toc467135333"/>
      <w:r w:rsidRPr="00574BF9">
        <w:t>2.4</w:t>
      </w:r>
      <w:r w:rsidR="0093641B" w:rsidRPr="00574BF9">
        <w:t>.2.</w:t>
      </w:r>
      <w:r w:rsidR="008D4D52" w:rsidRPr="00574BF9">
        <w:t xml:space="preserve"> </w:t>
      </w:r>
      <w:r w:rsidR="00BA60FB" w:rsidRPr="00574BF9">
        <w:t>Quy trình</w:t>
      </w:r>
      <w:bookmarkEnd w:id="73"/>
      <w:r w:rsidR="00BA60FB" w:rsidRPr="00574BF9">
        <w:t xml:space="preserve"> </w:t>
      </w:r>
      <w:bookmarkEnd w:id="74"/>
    </w:p>
    <w:p w:rsidR="0093641B" w:rsidRPr="00574BF9" w:rsidRDefault="00BA60FB" w:rsidP="007F4DA0">
      <w:pPr>
        <w:tabs>
          <w:tab w:val="left" w:pos="0"/>
        </w:tabs>
        <w:spacing w:line="300" w:lineRule="auto"/>
        <w:rPr>
          <w:sz w:val="26"/>
          <w:szCs w:val="26"/>
        </w:rPr>
      </w:pPr>
      <w:r w:rsidRPr="00574BF9">
        <w:rPr>
          <w:sz w:val="26"/>
          <w:szCs w:val="26"/>
        </w:rPr>
        <w:t>Thu thập dữ liệu bằng cách phỏng vấn những người tham gia thông qua bảng câu hỏi thiết kế</w:t>
      </w:r>
      <w:r w:rsidR="00081E1A" w:rsidRPr="00574BF9">
        <w:rPr>
          <w:sz w:val="26"/>
          <w:szCs w:val="26"/>
        </w:rPr>
        <w:t xml:space="preserve"> sẵn</w:t>
      </w:r>
      <w:r w:rsidRPr="00574BF9">
        <w:rPr>
          <w:sz w:val="26"/>
          <w:szCs w:val="26"/>
        </w:rPr>
        <w:t>. Trước khi tiến hành thu thập số liệu chính thức, các đội được đào tạ</w:t>
      </w:r>
      <w:r w:rsidR="00081E1A" w:rsidRPr="00574BF9">
        <w:rPr>
          <w:sz w:val="26"/>
          <w:szCs w:val="26"/>
        </w:rPr>
        <w:t xml:space="preserve">o bởi các nhà </w:t>
      </w:r>
      <w:r w:rsidRPr="00574BF9">
        <w:rPr>
          <w:sz w:val="26"/>
          <w:szCs w:val="26"/>
        </w:rPr>
        <w:t>nghiên cứ</w:t>
      </w:r>
      <w:r w:rsidR="00081E1A" w:rsidRPr="00574BF9">
        <w:rPr>
          <w:sz w:val="26"/>
          <w:szCs w:val="26"/>
        </w:rPr>
        <w:t>u chính, các</w:t>
      </w:r>
      <w:r w:rsidRPr="00574BF9">
        <w:rPr>
          <w:sz w:val="26"/>
          <w:szCs w:val="26"/>
        </w:rPr>
        <w:t xml:space="preserve"> điều tra</w:t>
      </w:r>
      <w:r w:rsidR="00081E1A" w:rsidRPr="00574BF9">
        <w:rPr>
          <w:sz w:val="26"/>
          <w:szCs w:val="26"/>
        </w:rPr>
        <w:t xml:space="preserve"> viên</w:t>
      </w:r>
      <w:r w:rsidRPr="00574BF9">
        <w:rPr>
          <w:sz w:val="26"/>
          <w:szCs w:val="26"/>
        </w:rPr>
        <w:t xml:space="preserve"> sẽ tiến hành phỏng vấn thử nghiệm với các câu hỏi để chỉnh sửa và hoàn thiện cho phù hợp</w:t>
      </w:r>
      <w:r w:rsidR="00081E1A" w:rsidRPr="00574BF9">
        <w:rPr>
          <w:sz w:val="26"/>
          <w:szCs w:val="26"/>
        </w:rPr>
        <w:t xml:space="preserve"> với thực tế</w:t>
      </w:r>
      <w:r w:rsidRPr="00574BF9">
        <w:rPr>
          <w:sz w:val="26"/>
          <w:szCs w:val="26"/>
        </w:rPr>
        <w:t xml:space="preserve">. </w:t>
      </w:r>
    </w:p>
    <w:p w:rsidR="00A16BA3" w:rsidRPr="00574BF9" w:rsidRDefault="004E0202" w:rsidP="00986605">
      <w:pPr>
        <w:pStyle w:val="Heading2"/>
        <w:rPr>
          <w:sz w:val="26"/>
          <w:szCs w:val="26"/>
        </w:rPr>
      </w:pPr>
      <w:bookmarkStart w:id="75" w:name="_Toc471977389"/>
      <w:bookmarkStart w:id="76" w:name="_Toc467135334"/>
      <w:r w:rsidRPr="00574BF9">
        <w:rPr>
          <w:sz w:val="26"/>
          <w:szCs w:val="26"/>
        </w:rPr>
        <w:t>2.</w:t>
      </w:r>
      <w:r w:rsidR="00D26B34" w:rsidRPr="00574BF9">
        <w:rPr>
          <w:sz w:val="26"/>
          <w:szCs w:val="26"/>
        </w:rPr>
        <w:t>5</w:t>
      </w:r>
      <w:r w:rsidR="00A16BA3" w:rsidRPr="00574BF9">
        <w:rPr>
          <w:sz w:val="26"/>
          <w:szCs w:val="26"/>
        </w:rPr>
        <w:t xml:space="preserve">. </w:t>
      </w:r>
      <w:r w:rsidR="00081E1A" w:rsidRPr="00574BF9">
        <w:rPr>
          <w:sz w:val="26"/>
          <w:szCs w:val="26"/>
        </w:rPr>
        <w:t>Biến số</w:t>
      </w:r>
      <w:bookmarkEnd w:id="75"/>
      <w:r w:rsidR="00081E1A" w:rsidRPr="00574BF9">
        <w:rPr>
          <w:sz w:val="26"/>
          <w:szCs w:val="26"/>
        </w:rPr>
        <w:t xml:space="preserve"> </w:t>
      </w:r>
      <w:bookmarkEnd w:id="71"/>
      <w:bookmarkEnd w:id="72"/>
      <w:bookmarkEnd w:id="76"/>
    </w:p>
    <w:p w:rsidR="00183438" w:rsidRPr="00574BF9" w:rsidRDefault="00081E1A" w:rsidP="007F4DA0">
      <w:pPr>
        <w:pStyle w:val="ListParagraph"/>
        <w:spacing w:line="312" w:lineRule="auto"/>
        <w:ind w:left="0" w:firstLine="720"/>
        <w:rPr>
          <w:bCs/>
          <w:sz w:val="26"/>
          <w:szCs w:val="26"/>
          <w:lang w:val="fr-FR"/>
        </w:rPr>
      </w:pPr>
      <w:r w:rsidRPr="00574BF9">
        <w:rPr>
          <w:bCs/>
          <w:sz w:val="26"/>
          <w:szCs w:val="26"/>
          <w:lang w:val="fr-FR"/>
        </w:rPr>
        <w:t xml:space="preserve">Bộ câu hỏi bao gồm 4 phần : </w:t>
      </w:r>
    </w:p>
    <w:p w:rsidR="00183438" w:rsidRPr="00574BF9" w:rsidRDefault="00081E1A" w:rsidP="007F4DA0">
      <w:pPr>
        <w:pStyle w:val="ListParagraph"/>
        <w:spacing w:line="312" w:lineRule="auto"/>
        <w:ind w:firstLine="0"/>
        <w:rPr>
          <w:bCs/>
          <w:sz w:val="26"/>
          <w:szCs w:val="26"/>
          <w:lang w:val="fr-FR"/>
        </w:rPr>
      </w:pPr>
      <w:r w:rsidRPr="00574BF9">
        <w:rPr>
          <w:bCs/>
          <w:sz w:val="26"/>
          <w:szCs w:val="26"/>
          <w:lang w:val="fr-FR"/>
        </w:rPr>
        <w:t xml:space="preserve">Phần 1 : Nhân khẩu học </w:t>
      </w:r>
    </w:p>
    <w:p w:rsidR="00183438" w:rsidRPr="00574BF9" w:rsidRDefault="00081E1A" w:rsidP="007F4DA0">
      <w:pPr>
        <w:pStyle w:val="ListParagraph"/>
        <w:spacing w:line="312" w:lineRule="auto"/>
        <w:ind w:firstLine="0"/>
        <w:rPr>
          <w:bCs/>
          <w:sz w:val="26"/>
          <w:szCs w:val="26"/>
        </w:rPr>
      </w:pPr>
      <w:r w:rsidRPr="00574BF9">
        <w:rPr>
          <w:bCs/>
          <w:sz w:val="26"/>
          <w:szCs w:val="26"/>
        </w:rPr>
        <w:t xml:space="preserve">Phần 2: Tình trạng hút thuốc thụ động </w:t>
      </w:r>
    </w:p>
    <w:p w:rsidR="00183438" w:rsidRPr="00574BF9" w:rsidRDefault="00081E1A" w:rsidP="007F4DA0">
      <w:pPr>
        <w:pStyle w:val="ListParagraph"/>
        <w:spacing w:line="312" w:lineRule="auto"/>
        <w:ind w:firstLine="0"/>
        <w:rPr>
          <w:bCs/>
          <w:sz w:val="26"/>
          <w:szCs w:val="26"/>
        </w:rPr>
      </w:pPr>
      <w:r w:rsidRPr="00574BF9">
        <w:rPr>
          <w:bCs/>
          <w:sz w:val="26"/>
          <w:szCs w:val="26"/>
        </w:rPr>
        <w:t xml:space="preserve">Phần 3: Hiểu biết của ĐTNC về thuốc lá thụ động </w:t>
      </w:r>
    </w:p>
    <w:p w:rsidR="00183438" w:rsidRPr="00574BF9" w:rsidRDefault="00081E1A" w:rsidP="007F4DA0">
      <w:pPr>
        <w:pStyle w:val="ListParagraph"/>
        <w:spacing w:line="312" w:lineRule="auto"/>
        <w:ind w:firstLine="0"/>
        <w:rPr>
          <w:bCs/>
          <w:sz w:val="26"/>
          <w:szCs w:val="26"/>
        </w:rPr>
      </w:pPr>
      <w:r w:rsidRPr="00574BF9">
        <w:rPr>
          <w:bCs/>
          <w:sz w:val="26"/>
          <w:szCs w:val="26"/>
        </w:rPr>
        <w:t xml:space="preserve">Phần </w:t>
      </w:r>
      <w:r w:rsidR="00A86300" w:rsidRPr="00574BF9">
        <w:rPr>
          <w:bCs/>
          <w:sz w:val="26"/>
          <w:szCs w:val="26"/>
        </w:rPr>
        <w:t xml:space="preserve">3: Thái độ của ĐTNC đối với hút thuốc lá thụ động </w:t>
      </w:r>
    </w:p>
    <w:p w:rsidR="00183438" w:rsidRPr="00574BF9" w:rsidRDefault="00A86300" w:rsidP="007F4DA0">
      <w:pPr>
        <w:pStyle w:val="ListParagraph"/>
        <w:spacing w:line="312" w:lineRule="auto"/>
        <w:ind w:firstLine="0"/>
        <w:rPr>
          <w:bCs/>
          <w:sz w:val="26"/>
          <w:szCs w:val="26"/>
        </w:rPr>
      </w:pPr>
      <w:r w:rsidRPr="00574BF9">
        <w:rPr>
          <w:bCs/>
          <w:sz w:val="26"/>
          <w:szCs w:val="26"/>
        </w:rPr>
        <w:t xml:space="preserve">Phần 4: Hành vi của ĐTNC trước hút thuốc lá thụ động </w:t>
      </w:r>
    </w:p>
    <w:p w:rsidR="00574BF9" w:rsidRDefault="00574BF9" w:rsidP="00B351D0">
      <w:pPr>
        <w:pStyle w:val="Caption"/>
        <w:jc w:val="center"/>
        <w:rPr>
          <w:rFonts w:ascii="Times New Roman" w:hAnsi="Times New Roman"/>
          <w:color w:val="auto"/>
          <w:sz w:val="26"/>
          <w:szCs w:val="26"/>
        </w:rPr>
      </w:pPr>
      <w:bookmarkStart w:id="77" w:name="_Toc471976120"/>
      <w:bookmarkStart w:id="78" w:name="_Toc471976217"/>
      <w:bookmarkStart w:id="79" w:name="_Toc471976263"/>
    </w:p>
    <w:p w:rsidR="00574BF9" w:rsidRPr="00574BF9" w:rsidRDefault="00574BF9" w:rsidP="00574BF9"/>
    <w:p w:rsidR="00183438" w:rsidRPr="00574BF9" w:rsidRDefault="00B351D0" w:rsidP="00B351D0">
      <w:pPr>
        <w:pStyle w:val="Caption"/>
        <w:jc w:val="center"/>
        <w:rPr>
          <w:rFonts w:ascii="Times New Roman" w:hAnsi="Times New Roman"/>
          <w:bCs w:val="0"/>
          <w:color w:val="auto"/>
          <w:sz w:val="26"/>
          <w:szCs w:val="26"/>
        </w:rPr>
      </w:pPr>
      <w:r w:rsidRPr="00574BF9">
        <w:rPr>
          <w:rFonts w:ascii="Times New Roman" w:hAnsi="Times New Roman"/>
          <w:color w:val="auto"/>
          <w:sz w:val="26"/>
          <w:szCs w:val="26"/>
        </w:rPr>
        <w:lastRenderedPageBreak/>
        <w:t xml:space="preserve">Bảng 2.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Bảng_2.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1</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A86300" w:rsidRPr="00574BF9">
        <w:rPr>
          <w:rFonts w:ascii="Times New Roman" w:hAnsi="Times New Roman"/>
          <w:bCs w:val="0"/>
          <w:color w:val="auto"/>
          <w:sz w:val="26"/>
          <w:szCs w:val="26"/>
        </w:rPr>
        <w:t>Biến số nghiên cứu</w:t>
      </w:r>
      <w:bookmarkEnd w:id="77"/>
      <w:bookmarkEnd w:id="78"/>
      <w:bookmarkEnd w:id="7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6732"/>
        <w:gridCol w:w="708"/>
      </w:tblGrid>
      <w:tr w:rsidR="00257E1E" w:rsidRPr="00574BF9" w:rsidTr="007F4DA0">
        <w:tc>
          <w:tcPr>
            <w:tcW w:w="1740" w:type="dxa"/>
            <w:vMerge w:val="restart"/>
            <w:shd w:val="clear" w:color="auto" w:fill="auto"/>
            <w:vAlign w:val="center"/>
          </w:tcPr>
          <w:p w:rsidR="00845AF0" w:rsidRPr="00574BF9" w:rsidRDefault="00393870" w:rsidP="007F4DA0">
            <w:pPr>
              <w:tabs>
                <w:tab w:val="left" w:pos="2835"/>
                <w:tab w:val="right" w:pos="9360"/>
              </w:tabs>
              <w:spacing w:before="20" w:line="240" w:lineRule="auto"/>
              <w:ind w:firstLine="0"/>
              <w:jc w:val="center"/>
              <w:rPr>
                <w:sz w:val="26"/>
                <w:szCs w:val="26"/>
              </w:rPr>
            </w:pPr>
            <w:r w:rsidRPr="00574BF9">
              <w:rPr>
                <w:sz w:val="26"/>
                <w:szCs w:val="26"/>
              </w:rPr>
              <w:t>Nhân khẩu học</w:t>
            </w:r>
          </w:p>
        </w:tc>
        <w:tc>
          <w:tcPr>
            <w:tcW w:w="6732" w:type="dxa"/>
            <w:shd w:val="clear" w:color="auto" w:fill="auto"/>
          </w:tcPr>
          <w:p w:rsidR="00845AF0" w:rsidRPr="00574BF9" w:rsidRDefault="00393870" w:rsidP="002D7F0E">
            <w:pPr>
              <w:tabs>
                <w:tab w:val="left" w:pos="2835"/>
                <w:tab w:val="right" w:pos="9360"/>
              </w:tabs>
              <w:spacing w:before="20" w:line="240" w:lineRule="auto"/>
              <w:ind w:firstLine="0"/>
              <w:rPr>
                <w:sz w:val="26"/>
                <w:szCs w:val="26"/>
              </w:rPr>
            </w:pPr>
            <w:r w:rsidRPr="00574BF9">
              <w:rPr>
                <w:sz w:val="26"/>
                <w:szCs w:val="26"/>
              </w:rPr>
              <w:t xml:space="preserve">Tuổi </w:t>
            </w:r>
          </w:p>
        </w:tc>
        <w:tc>
          <w:tcPr>
            <w:tcW w:w="708" w:type="dxa"/>
            <w:shd w:val="clear" w:color="auto" w:fill="auto"/>
          </w:tcPr>
          <w:p w:rsidR="00845AF0" w:rsidRPr="00574BF9" w:rsidRDefault="00845AF0" w:rsidP="007F4DA0">
            <w:pPr>
              <w:tabs>
                <w:tab w:val="left" w:pos="2835"/>
                <w:tab w:val="right" w:pos="9360"/>
              </w:tabs>
              <w:spacing w:before="20" w:line="240" w:lineRule="auto"/>
              <w:ind w:firstLine="0"/>
              <w:rPr>
                <w:sz w:val="26"/>
                <w:szCs w:val="26"/>
              </w:rPr>
            </w:pPr>
            <w:r w:rsidRPr="00574BF9">
              <w:rPr>
                <w:sz w:val="26"/>
                <w:szCs w:val="26"/>
              </w:rPr>
              <w:t>A1</w:t>
            </w:r>
          </w:p>
        </w:tc>
      </w:tr>
      <w:tr w:rsidR="00257E1E" w:rsidRPr="00574BF9" w:rsidTr="007F4DA0">
        <w:tc>
          <w:tcPr>
            <w:tcW w:w="1740" w:type="dxa"/>
            <w:vMerge/>
            <w:shd w:val="clear" w:color="auto" w:fill="auto"/>
            <w:vAlign w:val="center"/>
          </w:tcPr>
          <w:p w:rsidR="00845AF0" w:rsidRPr="00574BF9" w:rsidRDefault="00845AF0"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845AF0" w:rsidRPr="00574BF9" w:rsidRDefault="00393870" w:rsidP="002D7F0E">
            <w:pPr>
              <w:tabs>
                <w:tab w:val="left" w:pos="2835"/>
                <w:tab w:val="right" w:pos="9360"/>
              </w:tabs>
              <w:spacing w:before="20" w:line="240" w:lineRule="auto"/>
              <w:ind w:firstLine="0"/>
              <w:rPr>
                <w:sz w:val="26"/>
                <w:szCs w:val="26"/>
              </w:rPr>
            </w:pPr>
            <w:r w:rsidRPr="00574BF9">
              <w:rPr>
                <w:sz w:val="26"/>
                <w:szCs w:val="26"/>
              </w:rPr>
              <w:t xml:space="preserve">Trình độ học vấn </w:t>
            </w:r>
          </w:p>
        </w:tc>
        <w:tc>
          <w:tcPr>
            <w:tcW w:w="708" w:type="dxa"/>
            <w:shd w:val="clear" w:color="auto" w:fill="auto"/>
          </w:tcPr>
          <w:p w:rsidR="00845AF0" w:rsidRPr="00574BF9" w:rsidRDefault="00845AF0" w:rsidP="007F4DA0">
            <w:pPr>
              <w:tabs>
                <w:tab w:val="left" w:pos="2835"/>
                <w:tab w:val="right" w:pos="9360"/>
              </w:tabs>
              <w:spacing w:before="20" w:line="240" w:lineRule="auto"/>
              <w:ind w:firstLine="0"/>
              <w:rPr>
                <w:sz w:val="26"/>
                <w:szCs w:val="26"/>
              </w:rPr>
            </w:pPr>
            <w:r w:rsidRPr="00574BF9">
              <w:rPr>
                <w:sz w:val="26"/>
                <w:szCs w:val="26"/>
              </w:rPr>
              <w:t>A2</w:t>
            </w:r>
          </w:p>
        </w:tc>
      </w:tr>
      <w:tr w:rsidR="00257E1E" w:rsidRPr="00574BF9" w:rsidTr="007F4DA0">
        <w:tc>
          <w:tcPr>
            <w:tcW w:w="1740" w:type="dxa"/>
            <w:vMerge/>
            <w:shd w:val="clear" w:color="auto" w:fill="auto"/>
            <w:vAlign w:val="center"/>
          </w:tcPr>
          <w:p w:rsidR="00845AF0" w:rsidRPr="00574BF9" w:rsidRDefault="00845AF0"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845AF0" w:rsidRPr="00574BF9" w:rsidRDefault="00393870" w:rsidP="002D7F0E">
            <w:pPr>
              <w:tabs>
                <w:tab w:val="left" w:pos="2835"/>
                <w:tab w:val="right" w:pos="9360"/>
              </w:tabs>
              <w:spacing w:before="20" w:line="240" w:lineRule="auto"/>
              <w:ind w:firstLine="0"/>
              <w:rPr>
                <w:sz w:val="26"/>
                <w:szCs w:val="26"/>
              </w:rPr>
            </w:pPr>
            <w:r w:rsidRPr="00574BF9">
              <w:rPr>
                <w:sz w:val="26"/>
                <w:szCs w:val="26"/>
              </w:rPr>
              <w:t xml:space="preserve">Nghề nghiệp </w:t>
            </w:r>
          </w:p>
        </w:tc>
        <w:tc>
          <w:tcPr>
            <w:tcW w:w="708" w:type="dxa"/>
            <w:shd w:val="clear" w:color="auto" w:fill="auto"/>
          </w:tcPr>
          <w:p w:rsidR="00845AF0" w:rsidRPr="00574BF9" w:rsidRDefault="00845AF0" w:rsidP="007F4DA0">
            <w:pPr>
              <w:tabs>
                <w:tab w:val="left" w:pos="2835"/>
                <w:tab w:val="right" w:pos="9360"/>
              </w:tabs>
              <w:spacing w:before="20" w:line="240" w:lineRule="auto"/>
              <w:ind w:firstLine="0"/>
              <w:rPr>
                <w:sz w:val="26"/>
                <w:szCs w:val="26"/>
              </w:rPr>
            </w:pPr>
            <w:r w:rsidRPr="00574BF9">
              <w:rPr>
                <w:sz w:val="26"/>
                <w:szCs w:val="26"/>
              </w:rPr>
              <w:t>A3</w:t>
            </w:r>
          </w:p>
        </w:tc>
      </w:tr>
      <w:tr w:rsidR="00257E1E" w:rsidRPr="00574BF9" w:rsidTr="007F4DA0">
        <w:tc>
          <w:tcPr>
            <w:tcW w:w="1740" w:type="dxa"/>
            <w:vMerge/>
            <w:shd w:val="clear" w:color="auto" w:fill="auto"/>
            <w:vAlign w:val="center"/>
          </w:tcPr>
          <w:p w:rsidR="00845AF0" w:rsidRPr="00574BF9" w:rsidRDefault="00845AF0"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845AF0" w:rsidRPr="00574BF9" w:rsidRDefault="00393870" w:rsidP="002D7F0E">
            <w:pPr>
              <w:tabs>
                <w:tab w:val="left" w:pos="2835"/>
                <w:tab w:val="right" w:pos="9360"/>
              </w:tabs>
              <w:spacing w:before="20" w:line="240" w:lineRule="auto"/>
              <w:ind w:firstLine="0"/>
              <w:rPr>
                <w:sz w:val="26"/>
                <w:szCs w:val="26"/>
              </w:rPr>
            </w:pPr>
            <w:r w:rsidRPr="00574BF9">
              <w:rPr>
                <w:sz w:val="26"/>
                <w:szCs w:val="26"/>
              </w:rPr>
              <w:t xml:space="preserve">Nơi ở </w:t>
            </w:r>
          </w:p>
        </w:tc>
        <w:tc>
          <w:tcPr>
            <w:tcW w:w="708" w:type="dxa"/>
            <w:shd w:val="clear" w:color="auto" w:fill="auto"/>
          </w:tcPr>
          <w:p w:rsidR="00845AF0" w:rsidRPr="00574BF9" w:rsidRDefault="00845AF0" w:rsidP="007F4DA0">
            <w:pPr>
              <w:tabs>
                <w:tab w:val="left" w:pos="2835"/>
                <w:tab w:val="right" w:pos="9360"/>
              </w:tabs>
              <w:spacing w:before="20" w:line="240" w:lineRule="auto"/>
              <w:ind w:firstLine="0"/>
              <w:rPr>
                <w:sz w:val="26"/>
                <w:szCs w:val="26"/>
              </w:rPr>
            </w:pPr>
            <w:r w:rsidRPr="00574BF9">
              <w:rPr>
                <w:sz w:val="26"/>
                <w:szCs w:val="26"/>
              </w:rPr>
              <w:t>A4</w:t>
            </w:r>
          </w:p>
        </w:tc>
      </w:tr>
      <w:tr w:rsidR="00257E1E" w:rsidRPr="00574BF9" w:rsidTr="007F4DA0">
        <w:tc>
          <w:tcPr>
            <w:tcW w:w="1740" w:type="dxa"/>
            <w:vMerge/>
            <w:shd w:val="clear" w:color="auto" w:fill="auto"/>
            <w:vAlign w:val="center"/>
          </w:tcPr>
          <w:p w:rsidR="00845AF0" w:rsidRPr="00574BF9" w:rsidRDefault="00845AF0"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845AF0" w:rsidRPr="00574BF9" w:rsidRDefault="00393870" w:rsidP="002D7F0E">
            <w:pPr>
              <w:tabs>
                <w:tab w:val="left" w:pos="2835"/>
                <w:tab w:val="right" w:pos="9360"/>
              </w:tabs>
              <w:spacing w:before="20" w:line="240" w:lineRule="auto"/>
              <w:ind w:firstLine="0"/>
              <w:rPr>
                <w:sz w:val="26"/>
                <w:szCs w:val="26"/>
              </w:rPr>
            </w:pPr>
            <w:r w:rsidRPr="00574BF9">
              <w:rPr>
                <w:sz w:val="26"/>
                <w:szCs w:val="26"/>
              </w:rPr>
              <w:t xml:space="preserve">Tuần thai </w:t>
            </w:r>
          </w:p>
        </w:tc>
        <w:tc>
          <w:tcPr>
            <w:tcW w:w="708" w:type="dxa"/>
            <w:shd w:val="clear" w:color="auto" w:fill="auto"/>
          </w:tcPr>
          <w:p w:rsidR="00845AF0" w:rsidRPr="00574BF9" w:rsidRDefault="00845AF0" w:rsidP="007F4DA0">
            <w:pPr>
              <w:tabs>
                <w:tab w:val="left" w:pos="2835"/>
                <w:tab w:val="right" w:pos="9360"/>
              </w:tabs>
              <w:spacing w:before="20" w:line="240" w:lineRule="auto"/>
              <w:ind w:firstLine="0"/>
              <w:rPr>
                <w:sz w:val="26"/>
                <w:szCs w:val="26"/>
              </w:rPr>
            </w:pPr>
            <w:r w:rsidRPr="00574BF9">
              <w:rPr>
                <w:sz w:val="26"/>
                <w:szCs w:val="26"/>
              </w:rPr>
              <w:t>A5</w:t>
            </w:r>
          </w:p>
        </w:tc>
      </w:tr>
      <w:tr w:rsidR="00257E1E" w:rsidRPr="00574BF9" w:rsidTr="007F4DA0">
        <w:tc>
          <w:tcPr>
            <w:tcW w:w="1740" w:type="dxa"/>
            <w:vMerge w:val="restart"/>
            <w:shd w:val="clear" w:color="auto" w:fill="auto"/>
            <w:vAlign w:val="center"/>
          </w:tcPr>
          <w:p w:rsidR="000357E9" w:rsidRPr="00574BF9" w:rsidRDefault="00393870" w:rsidP="00393870">
            <w:pPr>
              <w:tabs>
                <w:tab w:val="left" w:pos="2835"/>
                <w:tab w:val="right" w:pos="9360"/>
              </w:tabs>
              <w:spacing w:before="20" w:line="240" w:lineRule="auto"/>
              <w:ind w:firstLine="0"/>
              <w:jc w:val="center"/>
              <w:rPr>
                <w:sz w:val="26"/>
                <w:szCs w:val="26"/>
              </w:rPr>
            </w:pPr>
            <w:r w:rsidRPr="00574BF9">
              <w:rPr>
                <w:sz w:val="26"/>
                <w:szCs w:val="26"/>
              </w:rPr>
              <w:t xml:space="preserve">Tình trạng hút thuốc thụ động </w:t>
            </w:r>
          </w:p>
        </w:tc>
        <w:tc>
          <w:tcPr>
            <w:tcW w:w="6732" w:type="dxa"/>
            <w:shd w:val="clear" w:color="auto" w:fill="auto"/>
          </w:tcPr>
          <w:p w:rsidR="000357E9" w:rsidRPr="00574BF9" w:rsidRDefault="00DD4869" w:rsidP="002D7F0E">
            <w:pPr>
              <w:tabs>
                <w:tab w:val="left" w:pos="2835"/>
                <w:tab w:val="right" w:pos="9360"/>
              </w:tabs>
              <w:spacing w:before="20" w:line="240" w:lineRule="auto"/>
              <w:ind w:firstLine="0"/>
              <w:rPr>
                <w:sz w:val="26"/>
                <w:szCs w:val="26"/>
              </w:rPr>
            </w:pPr>
            <w:r w:rsidRPr="00574BF9">
              <w:rPr>
                <w:sz w:val="26"/>
                <w:szCs w:val="26"/>
              </w:rPr>
              <w:t>Tình trạng hút thuốc</w:t>
            </w:r>
            <w:r w:rsidR="002D7F0E" w:rsidRPr="00574BF9">
              <w:rPr>
                <w:sz w:val="26"/>
                <w:szCs w:val="26"/>
              </w:rPr>
              <w:t xml:space="preserve"> </w:t>
            </w:r>
          </w:p>
        </w:tc>
        <w:tc>
          <w:tcPr>
            <w:tcW w:w="708" w:type="dxa"/>
            <w:shd w:val="clear" w:color="auto" w:fill="auto"/>
          </w:tcPr>
          <w:p w:rsidR="000357E9" w:rsidRPr="00574BF9" w:rsidRDefault="000357E9" w:rsidP="007F4DA0">
            <w:pPr>
              <w:tabs>
                <w:tab w:val="left" w:pos="2835"/>
                <w:tab w:val="right" w:pos="9360"/>
              </w:tabs>
              <w:spacing w:before="20" w:line="240" w:lineRule="auto"/>
              <w:ind w:firstLine="0"/>
              <w:rPr>
                <w:sz w:val="26"/>
                <w:szCs w:val="26"/>
              </w:rPr>
            </w:pPr>
            <w:r w:rsidRPr="00574BF9">
              <w:rPr>
                <w:sz w:val="26"/>
                <w:szCs w:val="26"/>
              </w:rPr>
              <w:t>B1</w:t>
            </w:r>
          </w:p>
        </w:tc>
      </w:tr>
      <w:tr w:rsidR="00257E1E" w:rsidRPr="00574BF9" w:rsidTr="007F4DA0">
        <w:tc>
          <w:tcPr>
            <w:tcW w:w="1740" w:type="dxa"/>
            <w:vMerge/>
            <w:shd w:val="clear" w:color="auto" w:fill="auto"/>
            <w:vAlign w:val="center"/>
          </w:tcPr>
          <w:p w:rsidR="000357E9" w:rsidRPr="00574BF9" w:rsidRDefault="000357E9"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0357E9" w:rsidRPr="00574BF9" w:rsidRDefault="002D7F0E" w:rsidP="002D7F0E">
            <w:pPr>
              <w:tabs>
                <w:tab w:val="left" w:pos="2835"/>
                <w:tab w:val="right" w:pos="9360"/>
              </w:tabs>
              <w:spacing w:before="20" w:line="240" w:lineRule="auto"/>
              <w:ind w:firstLine="0"/>
              <w:rPr>
                <w:sz w:val="26"/>
                <w:szCs w:val="26"/>
              </w:rPr>
            </w:pPr>
            <w:r w:rsidRPr="00574BF9">
              <w:rPr>
                <w:sz w:val="26"/>
                <w:szCs w:val="26"/>
              </w:rPr>
              <w:t xml:space="preserve">Phơi nhiễm với khói thuốc lá </w:t>
            </w:r>
          </w:p>
        </w:tc>
        <w:tc>
          <w:tcPr>
            <w:tcW w:w="708" w:type="dxa"/>
            <w:shd w:val="clear" w:color="auto" w:fill="auto"/>
          </w:tcPr>
          <w:p w:rsidR="000357E9" w:rsidRPr="00574BF9" w:rsidRDefault="000357E9" w:rsidP="007F4DA0">
            <w:pPr>
              <w:tabs>
                <w:tab w:val="left" w:pos="2835"/>
                <w:tab w:val="right" w:pos="9360"/>
              </w:tabs>
              <w:spacing w:before="20" w:line="240" w:lineRule="auto"/>
              <w:ind w:firstLine="0"/>
              <w:rPr>
                <w:sz w:val="26"/>
                <w:szCs w:val="26"/>
              </w:rPr>
            </w:pPr>
            <w:r w:rsidRPr="00574BF9">
              <w:rPr>
                <w:sz w:val="26"/>
                <w:szCs w:val="26"/>
              </w:rPr>
              <w:t>B5</w:t>
            </w:r>
          </w:p>
        </w:tc>
      </w:tr>
      <w:tr w:rsidR="00257E1E" w:rsidRPr="00574BF9" w:rsidTr="007F4DA0">
        <w:tc>
          <w:tcPr>
            <w:tcW w:w="1740" w:type="dxa"/>
            <w:vMerge/>
            <w:shd w:val="clear" w:color="auto" w:fill="auto"/>
            <w:vAlign w:val="center"/>
          </w:tcPr>
          <w:p w:rsidR="000357E9" w:rsidRPr="00574BF9" w:rsidRDefault="000357E9"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0357E9" w:rsidRPr="00574BF9" w:rsidRDefault="002D7F0E" w:rsidP="002D7F0E">
            <w:pPr>
              <w:tabs>
                <w:tab w:val="left" w:pos="2835"/>
                <w:tab w:val="right" w:pos="9360"/>
              </w:tabs>
              <w:spacing w:before="20" w:line="240" w:lineRule="auto"/>
              <w:ind w:firstLine="0"/>
              <w:rPr>
                <w:sz w:val="26"/>
                <w:szCs w:val="26"/>
              </w:rPr>
            </w:pPr>
            <w:r w:rsidRPr="00574BF9">
              <w:rPr>
                <w:sz w:val="26"/>
                <w:szCs w:val="26"/>
              </w:rPr>
              <w:t xml:space="preserve">Phơi nhiễm với khói thuốc trong 30 ngày gần đây </w:t>
            </w:r>
          </w:p>
        </w:tc>
        <w:tc>
          <w:tcPr>
            <w:tcW w:w="708" w:type="dxa"/>
            <w:shd w:val="clear" w:color="auto" w:fill="auto"/>
          </w:tcPr>
          <w:p w:rsidR="000357E9" w:rsidRPr="00574BF9" w:rsidRDefault="000357E9" w:rsidP="007F4DA0">
            <w:pPr>
              <w:tabs>
                <w:tab w:val="left" w:pos="2835"/>
                <w:tab w:val="right" w:pos="9360"/>
              </w:tabs>
              <w:spacing w:before="20" w:line="240" w:lineRule="auto"/>
              <w:ind w:firstLine="0"/>
              <w:rPr>
                <w:sz w:val="26"/>
                <w:szCs w:val="26"/>
              </w:rPr>
            </w:pPr>
            <w:r w:rsidRPr="00574BF9">
              <w:rPr>
                <w:sz w:val="26"/>
                <w:szCs w:val="26"/>
              </w:rPr>
              <w:t>B6</w:t>
            </w:r>
          </w:p>
        </w:tc>
      </w:tr>
      <w:tr w:rsidR="00257E1E" w:rsidRPr="00574BF9" w:rsidTr="007F4DA0">
        <w:tc>
          <w:tcPr>
            <w:tcW w:w="1740" w:type="dxa"/>
            <w:vMerge/>
            <w:shd w:val="clear" w:color="auto" w:fill="auto"/>
            <w:vAlign w:val="center"/>
          </w:tcPr>
          <w:p w:rsidR="000357E9" w:rsidRPr="00574BF9" w:rsidRDefault="000357E9"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0357E9" w:rsidRPr="00574BF9" w:rsidRDefault="002D7F0E" w:rsidP="00A6472E">
            <w:pPr>
              <w:tabs>
                <w:tab w:val="left" w:pos="2835"/>
                <w:tab w:val="right" w:pos="9360"/>
              </w:tabs>
              <w:spacing w:before="20" w:line="240" w:lineRule="auto"/>
              <w:ind w:firstLine="0"/>
              <w:rPr>
                <w:sz w:val="26"/>
                <w:szCs w:val="26"/>
              </w:rPr>
            </w:pPr>
            <w:r w:rsidRPr="00574BF9">
              <w:rPr>
                <w:sz w:val="26"/>
                <w:szCs w:val="26"/>
              </w:rPr>
              <w:t>Quy đị</w:t>
            </w:r>
            <w:r w:rsidR="00A6472E" w:rsidRPr="00574BF9">
              <w:rPr>
                <w:sz w:val="26"/>
                <w:szCs w:val="26"/>
              </w:rPr>
              <w:t xml:space="preserve">nh hút thuốc tại nhà </w:t>
            </w:r>
          </w:p>
        </w:tc>
        <w:tc>
          <w:tcPr>
            <w:tcW w:w="708" w:type="dxa"/>
            <w:shd w:val="clear" w:color="auto" w:fill="auto"/>
          </w:tcPr>
          <w:p w:rsidR="000357E9" w:rsidRPr="00574BF9" w:rsidRDefault="000357E9" w:rsidP="007F4DA0">
            <w:pPr>
              <w:tabs>
                <w:tab w:val="left" w:pos="2835"/>
                <w:tab w:val="right" w:pos="9360"/>
              </w:tabs>
              <w:spacing w:before="20" w:line="240" w:lineRule="auto"/>
              <w:ind w:firstLine="0"/>
              <w:rPr>
                <w:sz w:val="26"/>
                <w:szCs w:val="26"/>
              </w:rPr>
            </w:pPr>
            <w:r w:rsidRPr="00574BF9">
              <w:rPr>
                <w:sz w:val="26"/>
                <w:szCs w:val="26"/>
              </w:rPr>
              <w:t>B7</w:t>
            </w:r>
          </w:p>
        </w:tc>
      </w:tr>
      <w:tr w:rsidR="00257E1E" w:rsidRPr="00574BF9" w:rsidTr="007F4DA0">
        <w:tc>
          <w:tcPr>
            <w:tcW w:w="1740" w:type="dxa"/>
            <w:vMerge/>
            <w:shd w:val="clear" w:color="auto" w:fill="auto"/>
            <w:vAlign w:val="center"/>
          </w:tcPr>
          <w:p w:rsidR="000357E9" w:rsidRPr="00574BF9" w:rsidRDefault="000357E9"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0357E9" w:rsidRPr="00574BF9" w:rsidRDefault="00A6472E" w:rsidP="00A6472E">
            <w:pPr>
              <w:tabs>
                <w:tab w:val="left" w:pos="2835"/>
                <w:tab w:val="right" w:pos="9360"/>
              </w:tabs>
              <w:spacing w:before="20" w:line="240" w:lineRule="auto"/>
              <w:ind w:firstLine="0"/>
              <w:rPr>
                <w:sz w:val="26"/>
                <w:szCs w:val="26"/>
              </w:rPr>
            </w:pPr>
            <w:r w:rsidRPr="00574BF9">
              <w:rPr>
                <w:sz w:val="26"/>
                <w:szCs w:val="26"/>
              </w:rPr>
              <w:t xml:space="preserve">Thành viên trong gia đình hút thuốc </w:t>
            </w:r>
          </w:p>
        </w:tc>
        <w:tc>
          <w:tcPr>
            <w:tcW w:w="708" w:type="dxa"/>
            <w:shd w:val="clear" w:color="auto" w:fill="auto"/>
          </w:tcPr>
          <w:p w:rsidR="000357E9" w:rsidRPr="00574BF9" w:rsidRDefault="000F3E7D" w:rsidP="007F4DA0">
            <w:pPr>
              <w:tabs>
                <w:tab w:val="left" w:pos="2835"/>
                <w:tab w:val="right" w:pos="9360"/>
              </w:tabs>
              <w:spacing w:before="20" w:line="240" w:lineRule="auto"/>
              <w:ind w:firstLine="0"/>
              <w:rPr>
                <w:sz w:val="26"/>
                <w:szCs w:val="26"/>
              </w:rPr>
            </w:pPr>
            <w:r w:rsidRPr="00574BF9">
              <w:rPr>
                <w:sz w:val="26"/>
                <w:szCs w:val="26"/>
              </w:rPr>
              <w:t>B9</w:t>
            </w:r>
          </w:p>
        </w:tc>
      </w:tr>
      <w:tr w:rsidR="00257E1E" w:rsidRPr="00574BF9" w:rsidTr="007F4DA0">
        <w:tc>
          <w:tcPr>
            <w:tcW w:w="1740" w:type="dxa"/>
            <w:vMerge w:val="restart"/>
            <w:shd w:val="clear" w:color="auto" w:fill="auto"/>
            <w:vAlign w:val="center"/>
          </w:tcPr>
          <w:p w:rsidR="00A94E0F" w:rsidRPr="00574BF9" w:rsidRDefault="00393870" w:rsidP="00393870">
            <w:pPr>
              <w:tabs>
                <w:tab w:val="left" w:pos="2835"/>
                <w:tab w:val="right" w:pos="9360"/>
              </w:tabs>
              <w:spacing w:before="20" w:line="240" w:lineRule="auto"/>
              <w:ind w:firstLine="0"/>
              <w:jc w:val="center"/>
              <w:rPr>
                <w:sz w:val="26"/>
                <w:szCs w:val="26"/>
              </w:rPr>
            </w:pPr>
            <w:r w:rsidRPr="00574BF9">
              <w:rPr>
                <w:sz w:val="26"/>
                <w:szCs w:val="26"/>
              </w:rPr>
              <w:t xml:space="preserve">Kiến thức </w:t>
            </w:r>
          </w:p>
        </w:tc>
        <w:tc>
          <w:tcPr>
            <w:tcW w:w="6732" w:type="dxa"/>
            <w:shd w:val="clear" w:color="auto" w:fill="auto"/>
          </w:tcPr>
          <w:p w:rsidR="00A94E0F" w:rsidRPr="00574BF9" w:rsidRDefault="00A6472E" w:rsidP="00A6472E">
            <w:pPr>
              <w:tabs>
                <w:tab w:val="left" w:pos="2835"/>
                <w:tab w:val="right" w:pos="9360"/>
              </w:tabs>
              <w:spacing w:before="20" w:line="240" w:lineRule="auto"/>
              <w:ind w:firstLine="0"/>
              <w:rPr>
                <w:sz w:val="26"/>
                <w:szCs w:val="26"/>
              </w:rPr>
            </w:pPr>
            <w:r w:rsidRPr="00574BF9">
              <w:rPr>
                <w:sz w:val="26"/>
                <w:szCs w:val="26"/>
              </w:rPr>
              <w:t xml:space="preserve">Đã từng nghe về hút thuốc thụ động </w:t>
            </w:r>
          </w:p>
        </w:tc>
        <w:tc>
          <w:tcPr>
            <w:tcW w:w="708" w:type="dxa"/>
            <w:shd w:val="clear" w:color="auto" w:fill="auto"/>
          </w:tcPr>
          <w:p w:rsidR="00A94E0F" w:rsidRPr="00574BF9" w:rsidRDefault="00A94E0F" w:rsidP="007F4DA0">
            <w:pPr>
              <w:tabs>
                <w:tab w:val="left" w:pos="2835"/>
                <w:tab w:val="right" w:pos="9360"/>
              </w:tabs>
              <w:spacing w:before="20" w:line="240" w:lineRule="auto"/>
              <w:ind w:firstLine="0"/>
              <w:rPr>
                <w:sz w:val="26"/>
                <w:szCs w:val="26"/>
              </w:rPr>
            </w:pPr>
            <w:r w:rsidRPr="00574BF9">
              <w:rPr>
                <w:sz w:val="26"/>
                <w:szCs w:val="26"/>
              </w:rPr>
              <w:t>C1</w:t>
            </w:r>
          </w:p>
        </w:tc>
      </w:tr>
      <w:tr w:rsidR="00257E1E" w:rsidRPr="00574BF9" w:rsidTr="007F4DA0">
        <w:tc>
          <w:tcPr>
            <w:tcW w:w="1740" w:type="dxa"/>
            <w:vMerge/>
            <w:shd w:val="clear" w:color="auto" w:fill="auto"/>
            <w:vAlign w:val="center"/>
          </w:tcPr>
          <w:p w:rsidR="00A94E0F" w:rsidRPr="00574BF9" w:rsidRDefault="00A94E0F"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A94E0F" w:rsidRPr="00574BF9" w:rsidRDefault="00A6472E" w:rsidP="001A30E0">
            <w:pPr>
              <w:tabs>
                <w:tab w:val="left" w:pos="2835"/>
                <w:tab w:val="right" w:pos="9360"/>
              </w:tabs>
              <w:spacing w:before="20" w:line="240" w:lineRule="auto"/>
              <w:ind w:firstLine="0"/>
              <w:rPr>
                <w:sz w:val="26"/>
                <w:szCs w:val="26"/>
              </w:rPr>
            </w:pPr>
            <w:r w:rsidRPr="00574BF9">
              <w:rPr>
                <w:sz w:val="26"/>
                <w:szCs w:val="26"/>
              </w:rPr>
              <w:t xml:space="preserve">Nguồn thông tin biết đến hút thuốc lá thụ động </w:t>
            </w:r>
          </w:p>
        </w:tc>
        <w:tc>
          <w:tcPr>
            <w:tcW w:w="708" w:type="dxa"/>
            <w:shd w:val="clear" w:color="auto" w:fill="auto"/>
          </w:tcPr>
          <w:p w:rsidR="00A94E0F" w:rsidRPr="00574BF9" w:rsidRDefault="00A94E0F" w:rsidP="007F4DA0">
            <w:pPr>
              <w:tabs>
                <w:tab w:val="left" w:pos="2835"/>
                <w:tab w:val="right" w:pos="9360"/>
              </w:tabs>
              <w:spacing w:before="20" w:line="240" w:lineRule="auto"/>
              <w:ind w:firstLine="0"/>
              <w:rPr>
                <w:sz w:val="26"/>
                <w:szCs w:val="26"/>
              </w:rPr>
            </w:pPr>
            <w:r w:rsidRPr="00574BF9">
              <w:rPr>
                <w:sz w:val="26"/>
                <w:szCs w:val="26"/>
              </w:rPr>
              <w:t>C2</w:t>
            </w:r>
          </w:p>
        </w:tc>
      </w:tr>
      <w:tr w:rsidR="00257E1E" w:rsidRPr="00574BF9" w:rsidTr="007F4DA0">
        <w:tc>
          <w:tcPr>
            <w:tcW w:w="1740" w:type="dxa"/>
            <w:vMerge/>
            <w:shd w:val="clear" w:color="auto" w:fill="auto"/>
            <w:vAlign w:val="center"/>
          </w:tcPr>
          <w:p w:rsidR="00A94E0F" w:rsidRPr="00574BF9" w:rsidRDefault="00A94E0F"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A94E0F" w:rsidRPr="00574BF9" w:rsidRDefault="001A30E0" w:rsidP="006F7CAE">
            <w:pPr>
              <w:tabs>
                <w:tab w:val="left" w:pos="2835"/>
                <w:tab w:val="right" w:pos="9360"/>
              </w:tabs>
              <w:spacing w:before="20" w:line="240" w:lineRule="auto"/>
              <w:ind w:firstLine="0"/>
              <w:rPr>
                <w:sz w:val="26"/>
                <w:szCs w:val="26"/>
              </w:rPr>
            </w:pPr>
            <w:r w:rsidRPr="00574BF9">
              <w:rPr>
                <w:sz w:val="26"/>
                <w:szCs w:val="26"/>
              </w:rPr>
              <w:t>Khái niệm về hút thuốc thụ động</w:t>
            </w:r>
            <w:r w:rsidR="006F7CAE" w:rsidRPr="00574BF9">
              <w:rPr>
                <w:sz w:val="26"/>
                <w:szCs w:val="26"/>
              </w:rPr>
              <w:t xml:space="preserve"> </w:t>
            </w:r>
          </w:p>
        </w:tc>
        <w:tc>
          <w:tcPr>
            <w:tcW w:w="708" w:type="dxa"/>
            <w:shd w:val="clear" w:color="auto" w:fill="auto"/>
          </w:tcPr>
          <w:p w:rsidR="00A94E0F" w:rsidRPr="00574BF9" w:rsidRDefault="00A94E0F" w:rsidP="007F4DA0">
            <w:pPr>
              <w:tabs>
                <w:tab w:val="left" w:pos="2835"/>
                <w:tab w:val="right" w:pos="9360"/>
              </w:tabs>
              <w:spacing w:before="20" w:line="240" w:lineRule="auto"/>
              <w:ind w:firstLine="0"/>
              <w:rPr>
                <w:sz w:val="26"/>
                <w:szCs w:val="26"/>
              </w:rPr>
            </w:pPr>
            <w:r w:rsidRPr="00574BF9">
              <w:rPr>
                <w:sz w:val="26"/>
                <w:szCs w:val="26"/>
              </w:rPr>
              <w:t>C3</w:t>
            </w:r>
          </w:p>
        </w:tc>
      </w:tr>
      <w:tr w:rsidR="00257E1E" w:rsidRPr="00574BF9" w:rsidTr="007F4DA0">
        <w:tc>
          <w:tcPr>
            <w:tcW w:w="1740" w:type="dxa"/>
            <w:vMerge/>
            <w:shd w:val="clear" w:color="auto" w:fill="auto"/>
            <w:vAlign w:val="center"/>
          </w:tcPr>
          <w:p w:rsidR="00A94E0F" w:rsidRPr="00574BF9" w:rsidRDefault="00A94E0F"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A94E0F" w:rsidRPr="00574BF9" w:rsidRDefault="006F7CAE" w:rsidP="006F7CAE">
            <w:pPr>
              <w:tabs>
                <w:tab w:val="left" w:pos="2835"/>
                <w:tab w:val="right" w:pos="9360"/>
              </w:tabs>
              <w:spacing w:before="20" w:line="240" w:lineRule="auto"/>
              <w:ind w:firstLine="0"/>
              <w:rPr>
                <w:spacing w:val="-8"/>
                <w:sz w:val="26"/>
                <w:szCs w:val="26"/>
              </w:rPr>
            </w:pPr>
            <w:r w:rsidRPr="00574BF9">
              <w:rPr>
                <w:spacing w:val="-8"/>
                <w:sz w:val="26"/>
                <w:szCs w:val="26"/>
              </w:rPr>
              <w:t xml:space="preserve">Hút thuốc lát hụ động có thể là nguyên nhân gây các bệnh nguy hiểm cho sản phụ </w:t>
            </w:r>
          </w:p>
        </w:tc>
        <w:tc>
          <w:tcPr>
            <w:tcW w:w="708" w:type="dxa"/>
            <w:shd w:val="clear" w:color="auto" w:fill="auto"/>
          </w:tcPr>
          <w:p w:rsidR="00A94E0F" w:rsidRPr="00574BF9" w:rsidRDefault="00A94E0F" w:rsidP="007F4DA0">
            <w:pPr>
              <w:tabs>
                <w:tab w:val="left" w:pos="2835"/>
                <w:tab w:val="right" w:pos="9360"/>
              </w:tabs>
              <w:spacing w:before="20" w:line="240" w:lineRule="auto"/>
              <w:ind w:firstLine="0"/>
              <w:rPr>
                <w:sz w:val="26"/>
                <w:szCs w:val="26"/>
              </w:rPr>
            </w:pPr>
            <w:r w:rsidRPr="00574BF9">
              <w:rPr>
                <w:sz w:val="26"/>
                <w:szCs w:val="26"/>
              </w:rPr>
              <w:t xml:space="preserve">C4 </w:t>
            </w:r>
          </w:p>
        </w:tc>
      </w:tr>
      <w:tr w:rsidR="00257E1E" w:rsidRPr="00574BF9" w:rsidTr="007F4DA0">
        <w:tc>
          <w:tcPr>
            <w:tcW w:w="1740" w:type="dxa"/>
            <w:vMerge/>
            <w:shd w:val="clear" w:color="auto" w:fill="auto"/>
            <w:vAlign w:val="center"/>
          </w:tcPr>
          <w:p w:rsidR="00A94E0F" w:rsidRPr="00574BF9" w:rsidRDefault="00A94E0F"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A94E0F" w:rsidRPr="00574BF9" w:rsidRDefault="006F7CAE" w:rsidP="006F7CAE">
            <w:pPr>
              <w:tabs>
                <w:tab w:val="left" w:pos="2835"/>
                <w:tab w:val="right" w:pos="9360"/>
              </w:tabs>
              <w:spacing w:before="20" w:line="240" w:lineRule="auto"/>
              <w:ind w:firstLine="0"/>
              <w:rPr>
                <w:sz w:val="26"/>
                <w:szCs w:val="26"/>
              </w:rPr>
            </w:pPr>
            <w:r w:rsidRPr="00574BF9">
              <w:rPr>
                <w:sz w:val="26"/>
                <w:szCs w:val="26"/>
              </w:rPr>
              <w:t xml:space="preserve">Hút thuốc lá thụ động là nguyên nhân gây bệnh cho người mẹ </w:t>
            </w:r>
          </w:p>
        </w:tc>
        <w:tc>
          <w:tcPr>
            <w:tcW w:w="708" w:type="dxa"/>
            <w:shd w:val="clear" w:color="auto" w:fill="auto"/>
          </w:tcPr>
          <w:p w:rsidR="00A94E0F" w:rsidRPr="00574BF9" w:rsidRDefault="00A94E0F" w:rsidP="007F4DA0">
            <w:pPr>
              <w:tabs>
                <w:tab w:val="left" w:pos="2835"/>
                <w:tab w:val="right" w:pos="9360"/>
              </w:tabs>
              <w:spacing w:before="20" w:line="240" w:lineRule="auto"/>
              <w:ind w:firstLine="0"/>
              <w:rPr>
                <w:sz w:val="26"/>
                <w:szCs w:val="26"/>
              </w:rPr>
            </w:pPr>
            <w:r w:rsidRPr="00574BF9">
              <w:rPr>
                <w:sz w:val="26"/>
                <w:szCs w:val="26"/>
              </w:rPr>
              <w:t>C5</w:t>
            </w:r>
          </w:p>
        </w:tc>
      </w:tr>
      <w:tr w:rsidR="00257E1E" w:rsidRPr="00574BF9" w:rsidTr="007F4DA0">
        <w:tc>
          <w:tcPr>
            <w:tcW w:w="1740" w:type="dxa"/>
            <w:vMerge/>
            <w:shd w:val="clear" w:color="auto" w:fill="auto"/>
            <w:vAlign w:val="center"/>
          </w:tcPr>
          <w:p w:rsidR="00A94E0F" w:rsidRPr="00574BF9" w:rsidRDefault="00A94E0F"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A94E0F" w:rsidRPr="00574BF9" w:rsidRDefault="006F7CAE" w:rsidP="006F7CAE">
            <w:pPr>
              <w:tabs>
                <w:tab w:val="left" w:pos="2835"/>
                <w:tab w:val="right" w:pos="9360"/>
              </w:tabs>
              <w:spacing w:before="20" w:line="240" w:lineRule="auto"/>
              <w:ind w:firstLine="0"/>
              <w:rPr>
                <w:sz w:val="26"/>
                <w:szCs w:val="26"/>
              </w:rPr>
            </w:pPr>
            <w:r w:rsidRPr="00574BF9">
              <w:rPr>
                <w:sz w:val="26"/>
                <w:szCs w:val="26"/>
              </w:rPr>
              <w:t xml:space="preserve">Hút thuốc lá thụ động là nguyên nhân gây bệnh cho trẻ sơ sinh </w:t>
            </w:r>
          </w:p>
        </w:tc>
        <w:tc>
          <w:tcPr>
            <w:tcW w:w="708" w:type="dxa"/>
            <w:shd w:val="clear" w:color="auto" w:fill="auto"/>
          </w:tcPr>
          <w:p w:rsidR="00A94E0F" w:rsidRPr="00574BF9" w:rsidRDefault="00A94E0F" w:rsidP="007F4DA0">
            <w:pPr>
              <w:tabs>
                <w:tab w:val="left" w:pos="2835"/>
                <w:tab w:val="right" w:pos="9360"/>
              </w:tabs>
              <w:spacing w:before="20" w:line="240" w:lineRule="auto"/>
              <w:ind w:firstLine="0"/>
              <w:rPr>
                <w:sz w:val="26"/>
                <w:szCs w:val="26"/>
              </w:rPr>
            </w:pPr>
            <w:r w:rsidRPr="00574BF9">
              <w:rPr>
                <w:sz w:val="26"/>
                <w:szCs w:val="26"/>
              </w:rPr>
              <w:t xml:space="preserve">C6 </w:t>
            </w:r>
          </w:p>
        </w:tc>
      </w:tr>
      <w:tr w:rsidR="00257E1E" w:rsidRPr="00574BF9" w:rsidTr="007F4DA0">
        <w:tc>
          <w:tcPr>
            <w:tcW w:w="1740" w:type="dxa"/>
            <w:vMerge w:val="restart"/>
            <w:shd w:val="clear" w:color="auto" w:fill="auto"/>
            <w:vAlign w:val="center"/>
          </w:tcPr>
          <w:p w:rsidR="0079612B" w:rsidRPr="00574BF9" w:rsidRDefault="00393870" w:rsidP="00DD4869">
            <w:pPr>
              <w:tabs>
                <w:tab w:val="left" w:pos="2835"/>
                <w:tab w:val="right" w:pos="9360"/>
              </w:tabs>
              <w:spacing w:before="20" w:line="240" w:lineRule="auto"/>
              <w:ind w:firstLine="0"/>
              <w:jc w:val="center"/>
              <w:rPr>
                <w:sz w:val="26"/>
                <w:szCs w:val="26"/>
              </w:rPr>
            </w:pPr>
            <w:r w:rsidRPr="00574BF9">
              <w:rPr>
                <w:sz w:val="26"/>
                <w:szCs w:val="26"/>
              </w:rPr>
              <w:t xml:space="preserve">Thái độ </w:t>
            </w:r>
          </w:p>
        </w:tc>
        <w:tc>
          <w:tcPr>
            <w:tcW w:w="6732" w:type="dxa"/>
            <w:shd w:val="clear" w:color="auto" w:fill="auto"/>
          </w:tcPr>
          <w:p w:rsidR="0079612B" w:rsidRPr="00574BF9" w:rsidRDefault="006F7CAE" w:rsidP="006F7CAE">
            <w:pPr>
              <w:tabs>
                <w:tab w:val="left" w:pos="2835"/>
                <w:tab w:val="right" w:pos="9360"/>
              </w:tabs>
              <w:spacing w:before="20" w:line="240" w:lineRule="auto"/>
              <w:ind w:firstLine="0"/>
              <w:rPr>
                <w:sz w:val="26"/>
                <w:szCs w:val="26"/>
              </w:rPr>
            </w:pPr>
            <w:r w:rsidRPr="00574BF9">
              <w:rPr>
                <w:sz w:val="26"/>
                <w:szCs w:val="26"/>
              </w:rPr>
              <w:t xml:space="preserve">Không cảm thấy thoải mái khi có người hút thuốc ở xung quanh </w:t>
            </w:r>
          </w:p>
        </w:tc>
        <w:tc>
          <w:tcPr>
            <w:tcW w:w="708" w:type="dxa"/>
            <w:shd w:val="clear" w:color="auto" w:fill="auto"/>
          </w:tcPr>
          <w:p w:rsidR="0079612B" w:rsidRPr="00574BF9" w:rsidRDefault="0079612B" w:rsidP="007F4DA0">
            <w:pPr>
              <w:tabs>
                <w:tab w:val="left" w:pos="2835"/>
                <w:tab w:val="right" w:pos="9360"/>
              </w:tabs>
              <w:spacing w:before="20" w:line="240" w:lineRule="auto"/>
              <w:ind w:firstLine="0"/>
              <w:rPr>
                <w:sz w:val="26"/>
                <w:szCs w:val="26"/>
              </w:rPr>
            </w:pPr>
            <w:r w:rsidRPr="00574BF9">
              <w:rPr>
                <w:sz w:val="26"/>
                <w:szCs w:val="26"/>
              </w:rPr>
              <w:t>C9</w:t>
            </w:r>
          </w:p>
        </w:tc>
      </w:tr>
      <w:tr w:rsidR="00257E1E" w:rsidRPr="00574BF9" w:rsidTr="007F4DA0">
        <w:tc>
          <w:tcPr>
            <w:tcW w:w="1740" w:type="dxa"/>
            <w:vMerge/>
            <w:shd w:val="clear" w:color="auto" w:fill="auto"/>
            <w:vAlign w:val="center"/>
          </w:tcPr>
          <w:p w:rsidR="0079612B" w:rsidRPr="00574BF9" w:rsidRDefault="0079612B"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79612B" w:rsidRPr="00574BF9" w:rsidRDefault="006F7CAE" w:rsidP="006F7CAE">
            <w:pPr>
              <w:tabs>
                <w:tab w:val="left" w:pos="2835"/>
                <w:tab w:val="right" w:pos="9360"/>
              </w:tabs>
              <w:spacing w:before="20" w:line="240" w:lineRule="auto"/>
              <w:ind w:firstLine="0"/>
              <w:rPr>
                <w:sz w:val="26"/>
                <w:szCs w:val="26"/>
              </w:rPr>
            </w:pPr>
            <w:r w:rsidRPr="00574BF9">
              <w:rPr>
                <w:sz w:val="26"/>
                <w:szCs w:val="26"/>
              </w:rPr>
              <w:t xml:space="preserve">Điểm trung bình đối với quy định hút thuốc trong gia đình </w:t>
            </w:r>
          </w:p>
        </w:tc>
        <w:tc>
          <w:tcPr>
            <w:tcW w:w="708" w:type="dxa"/>
            <w:shd w:val="clear" w:color="auto" w:fill="auto"/>
          </w:tcPr>
          <w:p w:rsidR="0079612B" w:rsidRPr="00574BF9" w:rsidRDefault="0079612B" w:rsidP="007F4DA0">
            <w:pPr>
              <w:tabs>
                <w:tab w:val="left" w:pos="2835"/>
                <w:tab w:val="right" w:pos="9360"/>
              </w:tabs>
              <w:spacing w:before="20" w:line="240" w:lineRule="auto"/>
              <w:ind w:firstLine="0"/>
              <w:rPr>
                <w:sz w:val="26"/>
                <w:szCs w:val="26"/>
              </w:rPr>
            </w:pPr>
            <w:r w:rsidRPr="00574BF9">
              <w:rPr>
                <w:sz w:val="26"/>
                <w:szCs w:val="26"/>
              </w:rPr>
              <w:t xml:space="preserve">C10 </w:t>
            </w:r>
          </w:p>
        </w:tc>
      </w:tr>
      <w:tr w:rsidR="00257E1E" w:rsidRPr="00574BF9" w:rsidTr="007F4DA0">
        <w:tc>
          <w:tcPr>
            <w:tcW w:w="1740" w:type="dxa"/>
            <w:vMerge/>
            <w:shd w:val="clear" w:color="auto" w:fill="auto"/>
            <w:vAlign w:val="center"/>
          </w:tcPr>
          <w:p w:rsidR="0079612B" w:rsidRPr="00574BF9" w:rsidRDefault="0079612B"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79612B" w:rsidRPr="00574BF9" w:rsidRDefault="006F7CAE" w:rsidP="006F7CAE">
            <w:pPr>
              <w:tabs>
                <w:tab w:val="left" w:pos="2835"/>
                <w:tab w:val="right" w:pos="9360"/>
              </w:tabs>
              <w:spacing w:before="20" w:line="240" w:lineRule="auto"/>
              <w:ind w:firstLine="0"/>
              <w:jc w:val="left"/>
              <w:rPr>
                <w:sz w:val="26"/>
                <w:szCs w:val="26"/>
              </w:rPr>
            </w:pPr>
            <w:r w:rsidRPr="00574BF9">
              <w:rPr>
                <w:sz w:val="26"/>
                <w:szCs w:val="26"/>
              </w:rPr>
              <w:t xml:space="preserve">Điểm trung bình đối với quy định hút thuốc trong nơi làm việc </w:t>
            </w:r>
          </w:p>
        </w:tc>
        <w:tc>
          <w:tcPr>
            <w:tcW w:w="708" w:type="dxa"/>
            <w:shd w:val="clear" w:color="auto" w:fill="auto"/>
          </w:tcPr>
          <w:p w:rsidR="0079612B" w:rsidRPr="00574BF9" w:rsidRDefault="0079612B" w:rsidP="007F4DA0">
            <w:pPr>
              <w:tabs>
                <w:tab w:val="left" w:pos="2835"/>
                <w:tab w:val="right" w:pos="9360"/>
              </w:tabs>
              <w:spacing w:before="20" w:line="240" w:lineRule="auto"/>
              <w:ind w:firstLine="0"/>
              <w:rPr>
                <w:sz w:val="26"/>
                <w:szCs w:val="26"/>
              </w:rPr>
            </w:pPr>
            <w:r w:rsidRPr="00574BF9">
              <w:rPr>
                <w:sz w:val="26"/>
                <w:szCs w:val="26"/>
              </w:rPr>
              <w:t xml:space="preserve">C11 </w:t>
            </w:r>
          </w:p>
        </w:tc>
      </w:tr>
      <w:tr w:rsidR="00257E1E" w:rsidRPr="00574BF9" w:rsidTr="007F4DA0">
        <w:tc>
          <w:tcPr>
            <w:tcW w:w="1740" w:type="dxa"/>
            <w:vMerge/>
            <w:shd w:val="clear" w:color="auto" w:fill="auto"/>
            <w:vAlign w:val="center"/>
          </w:tcPr>
          <w:p w:rsidR="0079612B" w:rsidRPr="00574BF9" w:rsidRDefault="0079612B"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79612B" w:rsidRPr="00574BF9" w:rsidRDefault="006F7CAE" w:rsidP="006F7CAE">
            <w:pPr>
              <w:tabs>
                <w:tab w:val="left" w:pos="2835"/>
                <w:tab w:val="right" w:pos="9360"/>
              </w:tabs>
              <w:spacing w:before="20" w:line="240" w:lineRule="auto"/>
              <w:ind w:firstLine="0"/>
              <w:rPr>
                <w:sz w:val="26"/>
                <w:szCs w:val="26"/>
              </w:rPr>
            </w:pPr>
            <w:r w:rsidRPr="00574BF9">
              <w:rPr>
                <w:sz w:val="26"/>
                <w:szCs w:val="26"/>
              </w:rPr>
              <w:t xml:space="preserve">Điểm trung bình đối với quy định hút thuốcoở nơi công cộng </w:t>
            </w:r>
          </w:p>
        </w:tc>
        <w:tc>
          <w:tcPr>
            <w:tcW w:w="708" w:type="dxa"/>
            <w:shd w:val="clear" w:color="auto" w:fill="auto"/>
          </w:tcPr>
          <w:p w:rsidR="0079612B" w:rsidRPr="00574BF9" w:rsidRDefault="0079612B" w:rsidP="007F4DA0">
            <w:pPr>
              <w:tabs>
                <w:tab w:val="left" w:pos="2835"/>
                <w:tab w:val="right" w:pos="9360"/>
              </w:tabs>
              <w:spacing w:before="20" w:line="240" w:lineRule="auto"/>
              <w:ind w:firstLine="0"/>
              <w:rPr>
                <w:sz w:val="26"/>
                <w:szCs w:val="26"/>
              </w:rPr>
            </w:pPr>
            <w:r w:rsidRPr="00574BF9">
              <w:rPr>
                <w:sz w:val="26"/>
                <w:szCs w:val="26"/>
              </w:rPr>
              <w:t xml:space="preserve">C12 </w:t>
            </w:r>
          </w:p>
        </w:tc>
      </w:tr>
      <w:tr w:rsidR="00257E1E" w:rsidRPr="00574BF9" w:rsidTr="007F4DA0">
        <w:tc>
          <w:tcPr>
            <w:tcW w:w="1740" w:type="dxa"/>
            <w:vMerge w:val="restart"/>
            <w:shd w:val="clear" w:color="auto" w:fill="auto"/>
            <w:vAlign w:val="center"/>
          </w:tcPr>
          <w:p w:rsidR="0079612B" w:rsidRPr="00574BF9" w:rsidRDefault="00393870" w:rsidP="00DD4869">
            <w:pPr>
              <w:tabs>
                <w:tab w:val="left" w:pos="2835"/>
                <w:tab w:val="right" w:pos="9360"/>
              </w:tabs>
              <w:spacing w:before="20" w:line="240" w:lineRule="auto"/>
              <w:ind w:firstLine="0"/>
              <w:jc w:val="center"/>
              <w:rPr>
                <w:sz w:val="26"/>
                <w:szCs w:val="26"/>
              </w:rPr>
            </w:pPr>
            <w:r w:rsidRPr="00574BF9">
              <w:rPr>
                <w:sz w:val="26"/>
                <w:szCs w:val="26"/>
              </w:rPr>
              <w:t xml:space="preserve">Thực hành </w:t>
            </w:r>
          </w:p>
        </w:tc>
        <w:tc>
          <w:tcPr>
            <w:tcW w:w="6732" w:type="dxa"/>
            <w:shd w:val="clear" w:color="auto" w:fill="auto"/>
          </w:tcPr>
          <w:p w:rsidR="0079612B" w:rsidRPr="00574BF9" w:rsidRDefault="006F7CAE" w:rsidP="006F7CAE">
            <w:pPr>
              <w:tabs>
                <w:tab w:val="left" w:pos="2835"/>
                <w:tab w:val="right" w:pos="9360"/>
              </w:tabs>
              <w:spacing w:before="20" w:line="240" w:lineRule="auto"/>
              <w:ind w:firstLine="0"/>
              <w:rPr>
                <w:sz w:val="26"/>
                <w:szCs w:val="26"/>
              </w:rPr>
            </w:pPr>
            <w:r w:rsidRPr="00574BF9">
              <w:rPr>
                <w:sz w:val="26"/>
                <w:szCs w:val="26"/>
              </w:rPr>
              <w:t xml:space="preserve">Nhắc nhở khi thấy có người hút thuốc trong nhà </w:t>
            </w:r>
          </w:p>
        </w:tc>
        <w:tc>
          <w:tcPr>
            <w:tcW w:w="708" w:type="dxa"/>
            <w:shd w:val="clear" w:color="auto" w:fill="auto"/>
          </w:tcPr>
          <w:p w:rsidR="0079612B" w:rsidRPr="00574BF9" w:rsidRDefault="0079612B" w:rsidP="007F4DA0">
            <w:pPr>
              <w:tabs>
                <w:tab w:val="left" w:pos="2835"/>
                <w:tab w:val="right" w:pos="9360"/>
              </w:tabs>
              <w:spacing w:before="20" w:line="240" w:lineRule="auto"/>
              <w:ind w:firstLine="0"/>
              <w:rPr>
                <w:sz w:val="26"/>
                <w:szCs w:val="26"/>
              </w:rPr>
            </w:pPr>
            <w:r w:rsidRPr="00574BF9">
              <w:rPr>
                <w:sz w:val="26"/>
                <w:szCs w:val="26"/>
              </w:rPr>
              <w:t xml:space="preserve">C14 </w:t>
            </w:r>
          </w:p>
        </w:tc>
      </w:tr>
      <w:tr w:rsidR="00257E1E" w:rsidRPr="00574BF9" w:rsidTr="007F4DA0">
        <w:tc>
          <w:tcPr>
            <w:tcW w:w="1740" w:type="dxa"/>
            <w:vMerge/>
            <w:shd w:val="clear" w:color="auto" w:fill="auto"/>
            <w:vAlign w:val="center"/>
          </w:tcPr>
          <w:p w:rsidR="0079612B" w:rsidRPr="00574BF9" w:rsidRDefault="0079612B"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79612B" w:rsidRPr="00574BF9" w:rsidRDefault="001939C1" w:rsidP="001939C1">
            <w:pPr>
              <w:tabs>
                <w:tab w:val="left" w:pos="2835"/>
                <w:tab w:val="right" w:pos="9360"/>
              </w:tabs>
              <w:spacing w:before="20" w:line="240" w:lineRule="auto"/>
              <w:ind w:firstLine="0"/>
              <w:rPr>
                <w:sz w:val="26"/>
                <w:szCs w:val="26"/>
              </w:rPr>
            </w:pPr>
            <w:r w:rsidRPr="00574BF9">
              <w:rPr>
                <w:sz w:val="26"/>
                <w:szCs w:val="26"/>
              </w:rPr>
              <w:t xml:space="preserve">Hành động để người hút ngừng hút thuốc trong nhà </w:t>
            </w:r>
          </w:p>
        </w:tc>
        <w:tc>
          <w:tcPr>
            <w:tcW w:w="708" w:type="dxa"/>
            <w:shd w:val="clear" w:color="auto" w:fill="auto"/>
          </w:tcPr>
          <w:p w:rsidR="0079612B" w:rsidRPr="00574BF9" w:rsidRDefault="0079612B" w:rsidP="007F4DA0">
            <w:pPr>
              <w:tabs>
                <w:tab w:val="left" w:pos="2835"/>
                <w:tab w:val="right" w:pos="9360"/>
              </w:tabs>
              <w:spacing w:before="20" w:line="240" w:lineRule="auto"/>
              <w:ind w:firstLine="0"/>
              <w:rPr>
                <w:sz w:val="26"/>
                <w:szCs w:val="26"/>
              </w:rPr>
            </w:pPr>
            <w:r w:rsidRPr="00574BF9">
              <w:rPr>
                <w:sz w:val="26"/>
                <w:szCs w:val="26"/>
              </w:rPr>
              <w:t xml:space="preserve">C16 </w:t>
            </w:r>
          </w:p>
        </w:tc>
      </w:tr>
      <w:tr w:rsidR="00257E1E" w:rsidRPr="00574BF9" w:rsidTr="007F4DA0">
        <w:tc>
          <w:tcPr>
            <w:tcW w:w="1740" w:type="dxa"/>
            <w:vMerge/>
            <w:shd w:val="clear" w:color="auto" w:fill="auto"/>
            <w:vAlign w:val="center"/>
          </w:tcPr>
          <w:p w:rsidR="0079612B" w:rsidRPr="00574BF9" w:rsidRDefault="0079612B"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79612B" w:rsidRPr="00574BF9" w:rsidRDefault="001939C1" w:rsidP="001939C1">
            <w:pPr>
              <w:tabs>
                <w:tab w:val="left" w:pos="2835"/>
                <w:tab w:val="right" w:pos="9360"/>
              </w:tabs>
              <w:spacing w:before="20" w:line="240" w:lineRule="auto"/>
              <w:ind w:firstLine="0"/>
              <w:rPr>
                <w:sz w:val="26"/>
                <w:szCs w:val="26"/>
              </w:rPr>
            </w:pPr>
            <w:r w:rsidRPr="00574BF9">
              <w:rPr>
                <w:sz w:val="26"/>
                <w:szCs w:val="26"/>
              </w:rPr>
              <w:t xml:space="preserve">Nhắc nhở khi thấy có người hút thuốc nơi công cộng </w:t>
            </w:r>
          </w:p>
        </w:tc>
        <w:tc>
          <w:tcPr>
            <w:tcW w:w="708" w:type="dxa"/>
            <w:shd w:val="clear" w:color="auto" w:fill="auto"/>
          </w:tcPr>
          <w:p w:rsidR="0079612B" w:rsidRPr="00574BF9" w:rsidRDefault="0079612B" w:rsidP="007F4DA0">
            <w:pPr>
              <w:tabs>
                <w:tab w:val="left" w:pos="2835"/>
                <w:tab w:val="right" w:pos="9360"/>
              </w:tabs>
              <w:spacing w:before="20" w:line="240" w:lineRule="auto"/>
              <w:ind w:firstLine="0"/>
              <w:rPr>
                <w:sz w:val="26"/>
                <w:szCs w:val="26"/>
              </w:rPr>
            </w:pPr>
            <w:r w:rsidRPr="00574BF9">
              <w:rPr>
                <w:sz w:val="26"/>
                <w:szCs w:val="26"/>
              </w:rPr>
              <w:t>C17</w:t>
            </w:r>
          </w:p>
        </w:tc>
      </w:tr>
      <w:tr w:rsidR="00257E1E" w:rsidRPr="00574BF9" w:rsidTr="007F4DA0">
        <w:tc>
          <w:tcPr>
            <w:tcW w:w="1740" w:type="dxa"/>
            <w:vMerge/>
            <w:shd w:val="clear" w:color="auto" w:fill="auto"/>
            <w:vAlign w:val="center"/>
          </w:tcPr>
          <w:p w:rsidR="0079612B" w:rsidRPr="00574BF9" w:rsidRDefault="0079612B"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79612B" w:rsidRPr="00574BF9" w:rsidRDefault="001939C1" w:rsidP="001939C1">
            <w:pPr>
              <w:tabs>
                <w:tab w:val="left" w:pos="2835"/>
                <w:tab w:val="right" w:pos="9360"/>
              </w:tabs>
              <w:spacing w:before="20" w:line="240" w:lineRule="auto"/>
              <w:ind w:firstLine="0"/>
              <w:rPr>
                <w:sz w:val="26"/>
                <w:szCs w:val="26"/>
              </w:rPr>
            </w:pPr>
            <w:r w:rsidRPr="00574BF9">
              <w:rPr>
                <w:sz w:val="26"/>
                <w:szCs w:val="26"/>
              </w:rPr>
              <w:t xml:space="preserve">Hành động để người hút ngừng hút thuốc nơi công cộng </w:t>
            </w:r>
          </w:p>
        </w:tc>
        <w:tc>
          <w:tcPr>
            <w:tcW w:w="708" w:type="dxa"/>
            <w:shd w:val="clear" w:color="auto" w:fill="auto"/>
          </w:tcPr>
          <w:p w:rsidR="0079612B" w:rsidRPr="00574BF9" w:rsidRDefault="0079612B" w:rsidP="007F4DA0">
            <w:pPr>
              <w:tabs>
                <w:tab w:val="left" w:pos="2835"/>
                <w:tab w:val="right" w:pos="9360"/>
              </w:tabs>
              <w:spacing w:before="20" w:line="240" w:lineRule="auto"/>
              <w:ind w:firstLine="0"/>
              <w:rPr>
                <w:sz w:val="26"/>
                <w:szCs w:val="26"/>
              </w:rPr>
            </w:pPr>
            <w:r w:rsidRPr="00574BF9">
              <w:rPr>
                <w:sz w:val="26"/>
                <w:szCs w:val="26"/>
              </w:rPr>
              <w:t>C18</w:t>
            </w:r>
          </w:p>
        </w:tc>
      </w:tr>
      <w:tr w:rsidR="00257E1E" w:rsidRPr="00574BF9" w:rsidTr="007F4DA0">
        <w:tc>
          <w:tcPr>
            <w:tcW w:w="1740" w:type="dxa"/>
            <w:vMerge/>
            <w:shd w:val="clear" w:color="auto" w:fill="auto"/>
            <w:vAlign w:val="center"/>
          </w:tcPr>
          <w:p w:rsidR="0079612B" w:rsidRPr="00574BF9" w:rsidRDefault="0079612B"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79612B" w:rsidRPr="00574BF9" w:rsidRDefault="001939C1" w:rsidP="001939C1">
            <w:pPr>
              <w:tabs>
                <w:tab w:val="left" w:pos="2835"/>
                <w:tab w:val="right" w:pos="9360"/>
              </w:tabs>
              <w:spacing w:before="20" w:line="240" w:lineRule="auto"/>
              <w:ind w:firstLine="0"/>
              <w:rPr>
                <w:sz w:val="26"/>
                <w:szCs w:val="26"/>
              </w:rPr>
            </w:pPr>
            <w:r w:rsidRPr="00574BF9">
              <w:rPr>
                <w:sz w:val="26"/>
                <w:szCs w:val="26"/>
              </w:rPr>
              <w:t xml:space="preserve">Nhắc nhở khi thấy có người hút thuốc nơi làm việc </w:t>
            </w:r>
          </w:p>
        </w:tc>
        <w:tc>
          <w:tcPr>
            <w:tcW w:w="708" w:type="dxa"/>
            <w:shd w:val="clear" w:color="auto" w:fill="auto"/>
          </w:tcPr>
          <w:p w:rsidR="0079612B" w:rsidRPr="00574BF9" w:rsidRDefault="0079612B" w:rsidP="007F4DA0">
            <w:pPr>
              <w:tabs>
                <w:tab w:val="left" w:pos="2835"/>
                <w:tab w:val="right" w:pos="9360"/>
              </w:tabs>
              <w:spacing w:before="20" w:line="240" w:lineRule="auto"/>
              <w:ind w:firstLine="0"/>
              <w:rPr>
                <w:sz w:val="26"/>
                <w:szCs w:val="26"/>
              </w:rPr>
            </w:pPr>
            <w:r w:rsidRPr="00574BF9">
              <w:rPr>
                <w:sz w:val="26"/>
                <w:szCs w:val="26"/>
              </w:rPr>
              <w:t xml:space="preserve">C19 </w:t>
            </w:r>
          </w:p>
        </w:tc>
      </w:tr>
      <w:tr w:rsidR="00257E1E" w:rsidRPr="00574BF9" w:rsidTr="007F4DA0">
        <w:tc>
          <w:tcPr>
            <w:tcW w:w="1740" w:type="dxa"/>
            <w:vMerge/>
            <w:shd w:val="clear" w:color="auto" w:fill="auto"/>
            <w:vAlign w:val="center"/>
          </w:tcPr>
          <w:p w:rsidR="0079612B" w:rsidRPr="00574BF9" w:rsidRDefault="0079612B" w:rsidP="007F4DA0">
            <w:pPr>
              <w:tabs>
                <w:tab w:val="left" w:pos="2835"/>
                <w:tab w:val="right" w:pos="9360"/>
              </w:tabs>
              <w:spacing w:before="20" w:line="240" w:lineRule="auto"/>
              <w:ind w:firstLine="0"/>
              <w:jc w:val="center"/>
              <w:rPr>
                <w:sz w:val="26"/>
                <w:szCs w:val="26"/>
              </w:rPr>
            </w:pPr>
          </w:p>
        </w:tc>
        <w:tc>
          <w:tcPr>
            <w:tcW w:w="6732" w:type="dxa"/>
            <w:shd w:val="clear" w:color="auto" w:fill="auto"/>
          </w:tcPr>
          <w:p w:rsidR="0079612B" w:rsidRPr="00574BF9" w:rsidRDefault="001939C1" w:rsidP="001939C1">
            <w:pPr>
              <w:tabs>
                <w:tab w:val="left" w:pos="2835"/>
                <w:tab w:val="right" w:pos="9360"/>
              </w:tabs>
              <w:spacing w:before="20" w:line="240" w:lineRule="auto"/>
              <w:ind w:firstLine="0"/>
              <w:rPr>
                <w:sz w:val="26"/>
                <w:szCs w:val="26"/>
              </w:rPr>
            </w:pPr>
            <w:r w:rsidRPr="00574BF9">
              <w:rPr>
                <w:sz w:val="26"/>
                <w:szCs w:val="26"/>
              </w:rPr>
              <w:t xml:space="preserve">Hành động cụ thể để người hút ngừng hút thuốc nơi làm việc </w:t>
            </w:r>
          </w:p>
        </w:tc>
        <w:tc>
          <w:tcPr>
            <w:tcW w:w="708" w:type="dxa"/>
            <w:shd w:val="clear" w:color="auto" w:fill="auto"/>
          </w:tcPr>
          <w:p w:rsidR="0079612B" w:rsidRPr="00574BF9" w:rsidRDefault="0079612B" w:rsidP="007F4DA0">
            <w:pPr>
              <w:tabs>
                <w:tab w:val="left" w:pos="2835"/>
                <w:tab w:val="right" w:pos="9360"/>
              </w:tabs>
              <w:spacing w:before="20" w:line="240" w:lineRule="auto"/>
              <w:ind w:firstLine="0"/>
              <w:rPr>
                <w:sz w:val="26"/>
                <w:szCs w:val="26"/>
              </w:rPr>
            </w:pPr>
            <w:r w:rsidRPr="00574BF9">
              <w:rPr>
                <w:sz w:val="26"/>
                <w:szCs w:val="26"/>
              </w:rPr>
              <w:t xml:space="preserve">C20 </w:t>
            </w:r>
          </w:p>
        </w:tc>
      </w:tr>
    </w:tbl>
    <w:p w:rsidR="00DA2BE1" w:rsidRPr="00574BF9" w:rsidRDefault="00DA2BE1" w:rsidP="007757A9">
      <w:pPr>
        <w:tabs>
          <w:tab w:val="left" w:pos="0"/>
        </w:tabs>
        <w:ind w:firstLine="0"/>
        <w:rPr>
          <w:b/>
          <w:sz w:val="26"/>
          <w:szCs w:val="26"/>
        </w:rPr>
      </w:pPr>
    </w:p>
    <w:p w:rsidR="00A16BA3" w:rsidRPr="00574BF9" w:rsidRDefault="004E0202" w:rsidP="00986605">
      <w:pPr>
        <w:pStyle w:val="Heading2"/>
        <w:rPr>
          <w:sz w:val="26"/>
          <w:szCs w:val="26"/>
        </w:rPr>
      </w:pPr>
      <w:bookmarkStart w:id="80" w:name="_Toc437724881"/>
      <w:bookmarkStart w:id="81" w:name="_Toc464835831"/>
      <w:bookmarkStart w:id="82" w:name="_Toc471977390"/>
      <w:bookmarkStart w:id="83" w:name="_Toc467135335"/>
      <w:r w:rsidRPr="00574BF9">
        <w:rPr>
          <w:sz w:val="26"/>
          <w:szCs w:val="26"/>
        </w:rPr>
        <w:t>2.</w:t>
      </w:r>
      <w:r w:rsidR="00D26B34" w:rsidRPr="00574BF9">
        <w:rPr>
          <w:sz w:val="26"/>
          <w:szCs w:val="26"/>
        </w:rPr>
        <w:t>6</w:t>
      </w:r>
      <w:r w:rsidR="00A16BA3" w:rsidRPr="00574BF9">
        <w:rPr>
          <w:sz w:val="26"/>
          <w:szCs w:val="26"/>
        </w:rPr>
        <w:t xml:space="preserve">. </w:t>
      </w:r>
      <w:bookmarkStart w:id="84" w:name="_Toc435139269"/>
      <w:bookmarkEnd w:id="80"/>
      <w:bookmarkEnd w:id="81"/>
      <w:r w:rsidR="000F2D34" w:rsidRPr="00574BF9">
        <w:rPr>
          <w:sz w:val="26"/>
          <w:szCs w:val="26"/>
        </w:rPr>
        <w:t>Phương pháp phân tích và xử lý số liệu</w:t>
      </w:r>
      <w:bookmarkEnd w:id="82"/>
      <w:r w:rsidR="000F2D34" w:rsidRPr="00574BF9">
        <w:rPr>
          <w:sz w:val="26"/>
          <w:szCs w:val="26"/>
        </w:rPr>
        <w:t xml:space="preserve"> </w:t>
      </w:r>
      <w:bookmarkEnd w:id="83"/>
      <w:bookmarkEnd w:id="84"/>
    </w:p>
    <w:p w:rsidR="00A94E0F" w:rsidRPr="00574BF9" w:rsidRDefault="00A16BA3" w:rsidP="007757A9">
      <w:pPr>
        <w:pStyle w:val="ListParagraph"/>
        <w:numPr>
          <w:ilvl w:val="0"/>
          <w:numId w:val="14"/>
        </w:numPr>
        <w:rPr>
          <w:bCs/>
          <w:sz w:val="26"/>
          <w:szCs w:val="26"/>
        </w:rPr>
      </w:pPr>
      <w:r w:rsidRPr="00574BF9">
        <w:rPr>
          <w:sz w:val="26"/>
          <w:szCs w:val="26"/>
        </w:rPr>
        <w:t xml:space="preserve"> </w:t>
      </w:r>
      <w:r w:rsidR="000F2D34" w:rsidRPr="00574BF9">
        <w:rPr>
          <w:sz w:val="26"/>
          <w:szCs w:val="26"/>
        </w:rPr>
        <w:t>Nhập liệu bằng phần mề</w:t>
      </w:r>
      <w:r w:rsidR="00574BF9">
        <w:rPr>
          <w:sz w:val="26"/>
          <w:szCs w:val="26"/>
        </w:rPr>
        <w:t>m EPIDATA 3.1.</w:t>
      </w:r>
    </w:p>
    <w:p w:rsidR="000F2D34" w:rsidRPr="00574BF9" w:rsidRDefault="000F2D34" w:rsidP="000F2D34">
      <w:pPr>
        <w:pStyle w:val="ListParagraph"/>
        <w:numPr>
          <w:ilvl w:val="0"/>
          <w:numId w:val="14"/>
        </w:numPr>
        <w:rPr>
          <w:bCs/>
          <w:sz w:val="26"/>
          <w:szCs w:val="26"/>
        </w:rPr>
      </w:pPr>
      <w:r w:rsidRPr="00574BF9">
        <w:rPr>
          <w:rFonts w:eastAsia="Arial"/>
          <w:bCs/>
          <w:sz w:val="26"/>
          <w:szCs w:val="26"/>
        </w:rPr>
        <w:t xml:space="preserve">Xử lý và phân tích số liệu bằng phần mềm STATA 13.0 </w:t>
      </w:r>
    </w:p>
    <w:p w:rsidR="00A16BA3" w:rsidRPr="00574BF9" w:rsidRDefault="000F2D34" w:rsidP="000F2D34">
      <w:pPr>
        <w:pStyle w:val="ListParagraph"/>
        <w:numPr>
          <w:ilvl w:val="0"/>
          <w:numId w:val="14"/>
        </w:numPr>
        <w:rPr>
          <w:bCs/>
          <w:sz w:val="26"/>
          <w:szCs w:val="26"/>
        </w:rPr>
      </w:pPr>
      <w:r w:rsidRPr="00574BF9">
        <w:rPr>
          <w:rFonts w:eastAsia="Arial"/>
          <w:bCs/>
          <w:sz w:val="26"/>
          <w:szCs w:val="26"/>
        </w:rPr>
        <w:t xml:space="preserve">Thống kê mô tả: Tần suất, phần trăm, </w:t>
      </w:r>
      <w:r w:rsidR="00741EB9" w:rsidRPr="00574BF9">
        <w:rPr>
          <w:bCs/>
          <w:sz w:val="26"/>
          <w:szCs w:val="26"/>
        </w:rPr>
        <w:t>χ² test, Fisher’s exact.</w:t>
      </w:r>
    </w:p>
    <w:p w:rsidR="00D26B34" w:rsidRPr="00574BF9" w:rsidRDefault="000F2D34" w:rsidP="007757A9">
      <w:pPr>
        <w:pStyle w:val="ListParagraph"/>
        <w:numPr>
          <w:ilvl w:val="0"/>
          <w:numId w:val="14"/>
        </w:numPr>
        <w:rPr>
          <w:bCs/>
          <w:sz w:val="26"/>
          <w:szCs w:val="26"/>
        </w:rPr>
      </w:pPr>
      <w:r w:rsidRPr="00574BF9">
        <w:rPr>
          <w:rFonts w:eastAsia="Arial"/>
          <w:bCs/>
          <w:sz w:val="26"/>
          <w:szCs w:val="26"/>
        </w:rPr>
        <w:t xml:space="preserve">Kiểm định sự khác biệt với </w:t>
      </w:r>
      <w:r w:rsidR="00A16BA3" w:rsidRPr="00574BF9">
        <w:rPr>
          <w:rFonts w:eastAsia="Arial"/>
          <w:bCs/>
          <w:sz w:val="26"/>
          <w:szCs w:val="26"/>
        </w:rPr>
        <w:t>p &lt; 0.05.</w:t>
      </w:r>
    </w:p>
    <w:p w:rsidR="00574BF9" w:rsidRDefault="00574BF9" w:rsidP="00574BF9">
      <w:pPr>
        <w:rPr>
          <w:bCs/>
          <w:sz w:val="26"/>
          <w:szCs w:val="26"/>
        </w:rPr>
      </w:pPr>
    </w:p>
    <w:p w:rsidR="00574BF9" w:rsidRPr="00574BF9" w:rsidRDefault="00574BF9" w:rsidP="00574BF9">
      <w:pPr>
        <w:rPr>
          <w:bCs/>
          <w:sz w:val="26"/>
          <w:szCs w:val="26"/>
        </w:rPr>
      </w:pPr>
    </w:p>
    <w:p w:rsidR="007757A9" w:rsidRPr="00574BF9" w:rsidRDefault="000F2D34" w:rsidP="003A55D7">
      <w:pPr>
        <w:pStyle w:val="ListParagraph"/>
        <w:numPr>
          <w:ilvl w:val="0"/>
          <w:numId w:val="14"/>
        </w:numPr>
        <w:spacing w:line="276" w:lineRule="auto"/>
        <w:jc w:val="left"/>
        <w:rPr>
          <w:bCs/>
          <w:sz w:val="26"/>
          <w:szCs w:val="26"/>
        </w:rPr>
      </w:pPr>
      <w:r w:rsidRPr="00574BF9">
        <w:rPr>
          <w:bCs/>
          <w:sz w:val="26"/>
          <w:szCs w:val="26"/>
        </w:rPr>
        <w:lastRenderedPageBreak/>
        <w:t xml:space="preserve">Các bước thực hiện: </w:t>
      </w:r>
    </w:p>
    <w:p w:rsidR="007757A9" w:rsidRPr="00574BF9" w:rsidRDefault="007757A9" w:rsidP="007757A9">
      <w:pPr>
        <w:pStyle w:val="ListParagraph"/>
        <w:spacing w:line="276" w:lineRule="auto"/>
        <w:ind w:firstLine="0"/>
        <w:jc w:val="left"/>
        <w:rPr>
          <w:bCs/>
          <w:sz w:val="26"/>
          <w:szCs w:val="26"/>
        </w:rPr>
      </w:pPr>
    </w:p>
    <w:p w:rsidR="007757A9" w:rsidRPr="00574BF9" w:rsidRDefault="00765AFD" w:rsidP="007757A9">
      <w:pPr>
        <w:spacing w:line="276" w:lineRule="auto"/>
        <w:jc w:val="left"/>
        <w:rPr>
          <w:bCs/>
          <w:sz w:val="26"/>
          <w:szCs w:val="26"/>
        </w:rPr>
      </w:pPr>
      <w:r w:rsidRPr="00574BF9">
        <w:rPr>
          <w:noProof/>
          <w:sz w:val="26"/>
          <w:szCs w:val="26"/>
        </w:rPr>
        <mc:AlternateContent>
          <mc:Choice Requires="wps">
            <w:drawing>
              <wp:anchor distT="0" distB="0" distL="114300" distR="114300" simplePos="0" relativeHeight="251654656" behindDoc="0" locked="0" layoutInCell="1" allowOverlap="1" wp14:anchorId="2536D3BF" wp14:editId="4366131D">
                <wp:simplePos x="0" y="0"/>
                <wp:positionH relativeFrom="column">
                  <wp:posOffset>1624965</wp:posOffset>
                </wp:positionH>
                <wp:positionV relativeFrom="paragraph">
                  <wp:posOffset>8890</wp:posOffset>
                </wp:positionV>
                <wp:extent cx="2152650" cy="714375"/>
                <wp:effectExtent l="0" t="0" r="19050"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714375"/>
                        </a:xfrm>
                        <a:prstGeom prst="roundRect">
                          <a:avLst/>
                        </a:prstGeom>
                        <a:solidFill>
                          <a:sysClr val="window" lastClr="FFFFFF"/>
                        </a:solidFill>
                        <a:ln w="3175" cap="flat" cmpd="sng" algn="ctr">
                          <a:solidFill>
                            <a:sysClr val="windowText" lastClr="000000"/>
                          </a:solidFill>
                          <a:prstDash val="solid"/>
                        </a:ln>
                        <a:effectLst/>
                      </wps:spPr>
                      <wps:txbx>
                        <w:txbxContent>
                          <w:p w:rsidR="0066776C" w:rsidRPr="00101ED3" w:rsidRDefault="0066776C" w:rsidP="003E5113">
                            <w:pPr>
                              <w:ind w:firstLine="0"/>
                              <w:jc w:val="center"/>
                              <w:rPr>
                                <w:b/>
                              </w:rPr>
                            </w:pPr>
                            <w:r>
                              <w:rPr>
                                <w:b/>
                              </w:rPr>
                              <w:t xml:space="preserve">Thu thập dữ liệu </w:t>
                            </w:r>
                            <w:r w:rsidRPr="00101ED3">
                              <w:rPr>
                                <w:b/>
                              </w:rPr>
                              <w:t>(n=432)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6D3BF" id="Rounded Rectangle 22" o:spid="_x0000_s1026" style="position:absolute;left:0;text-align:left;margin-left:127.95pt;margin-top:.7pt;width:169.5pt;height:5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" fillcolor="window" strokecolor="windowText" strokeweight=".25pt">
                <v:path arrowok="t"/>
                <v:textbox>
                  <w:txbxContent>
                    <w:p w:rsidR="0066776C" w:rsidRPr="00101ED3" w:rsidRDefault="0066776C" w:rsidP="003E5113">
                      <w:pPr>
                        <w:ind w:firstLine="0"/>
                        <w:jc w:val="center"/>
                        <w:rPr>
                          <w:b/>
                        </w:rPr>
                      </w:pPr>
                      <w:r>
                        <w:rPr>
                          <w:b/>
                        </w:rPr>
                        <w:t xml:space="preserve">Thu thập dữ liệu </w:t>
                      </w:r>
                      <w:r w:rsidRPr="00101ED3">
                        <w:rPr>
                          <w:b/>
                        </w:rPr>
                        <w:t>(n=432)</w:t>
                      </w:r>
                    </w:p>
                  </w:txbxContent>
                </v:textbox>
              </v:roundrect>
            </w:pict>
          </mc:Fallback>
        </mc:AlternateContent>
      </w:r>
    </w:p>
    <w:p w:rsidR="00A16BA3" w:rsidRPr="00574BF9" w:rsidRDefault="00A16BA3" w:rsidP="0040367C">
      <w:pPr>
        <w:jc w:val="center"/>
        <w:rPr>
          <w:bCs/>
          <w:sz w:val="26"/>
          <w:szCs w:val="26"/>
        </w:rPr>
      </w:pPr>
    </w:p>
    <w:p w:rsidR="00A16BA3" w:rsidRPr="00574BF9" w:rsidRDefault="00765AFD" w:rsidP="0040367C">
      <w:pPr>
        <w:jc w:val="center"/>
        <w:rPr>
          <w:bCs/>
          <w:sz w:val="26"/>
          <w:szCs w:val="26"/>
        </w:rPr>
      </w:pPr>
      <w:r w:rsidRPr="00574BF9">
        <w:rPr>
          <w:noProof/>
          <w:sz w:val="26"/>
          <w:szCs w:val="26"/>
        </w:rPr>
        <mc:AlternateContent>
          <mc:Choice Requires="wps">
            <w:drawing>
              <wp:anchor distT="0" distB="0" distL="114300" distR="114300" simplePos="0" relativeHeight="251658752" behindDoc="0" locked="0" layoutInCell="1" allowOverlap="1" wp14:anchorId="3DF81960" wp14:editId="71F2498B">
                <wp:simplePos x="0" y="0"/>
                <wp:positionH relativeFrom="column">
                  <wp:posOffset>2454910</wp:posOffset>
                </wp:positionH>
                <wp:positionV relativeFrom="paragraph">
                  <wp:posOffset>179705</wp:posOffset>
                </wp:positionV>
                <wp:extent cx="484505" cy="316865"/>
                <wp:effectExtent l="38100" t="0" r="0" b="45085"/>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16865"/>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E039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193.3pt;margin-top:14.15pt;width:38.15pt;height: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" adj="10800" fillcolor="window" strokecolor="windowText" strokeweight=".25pt">
                <v:path arrowok="t"/>
              </v:shape>
            </w:pict>
          </mc:Fallback>
        </mc:AlternateContent>
      </w:r>
    </w:p>
    <w:p w:rsidR="00101ED3" w:rsidRPr="00574BF9" w:rsidRDefault="00765AFD" w:rsidP="007757A9">
      <w:pPr>
        <w:jc w:val="center"/>
        <w:rPr>
          <w:bCs/>
          <w:sz w:val="26"/>
          <w:szCs w:val="26"/>
        </w:rPr>
      </w:pPr>
      <w:r w:rsidRPr="00574BF9">
        <w:rPr>
          <w:noProof/>
          <w:sz w:val="26"/>
          <w:szCs w:val="26"/>
        </w:rPr>
        <mc:AlternateContent>
          <mc:Choice Requires="wps">
            <w:drawing>
              <wp:anchor distT="0" distB="0" distL="114300" distR="114300" simplePos="0" relativeHeight="251655680" behindDoc="0" locked="0" layoutInCell="1" allowOverlap="1" wp14:anchorId="76FC593F" wp14:editId="49F8BA8D">
                <wp:simplePos x="0" y="0"/>
                <wp:positionH relativeFrom="column">
                  <wp:posOffset>1209040</wp:posOffset>
                </wp:positionH>
                <wp:positionV relativeFrom="paragraph">
                  <wp:posOffset>174625</wp:posOffset>
                </wp:positionV>
                <wp:extent cx="3057525" cy="1671955"/>
                <wp:effectExtent l="0" t="0" r="28575" b="2349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1671955"/>
                        </a:xfrm>
                        <a:prstGeom prst="roundRect">
                          <a:avLst/>
                        </a:prstGeom>
                        <a:solidFill>
                          <a:sysClr val="window" lastClr="FFFFFF"/>
                        </a:solidFill>
                        <a:ln w="3175" cap="flat" cmpd="sng" algn="ctr">
                          <a:solidFill>
                            <a:sysClr val="windowText" lastClr="000000"/>
                          </a:solidFill>
                          <a:prstDash val="solid"/>
                        </a:ln>
                        <a:effectLst/>
                      </wps:spPr>
                      <wps:txbx>
                        <w:txbxContent>
                          <w:p w:rsidR="0066776C" w:rsidRPr="00101ED3" w:rsidRDefault="0066776C" w:rsidP="00101ED3">
                            <w:pPr>
                              <w:ind w:firstLine="0"/>
                              <w:jc w:val="center"/>
                              <w:rPr>
                                <w:b/>
                              </w:rPr>
                            </w:pPr>
                            <w:r>
                              <w:rPr>
                                <w:b/>
                              </w:rPr>
                              <w:t>Phân tích dữ liệu</w:t>
                            </w:r>
                          </w:p>
                          <w:p w:rsidR="0066776C" w:rsidRDefault="0066776C" w:rsidP="00101ED3">
                            <w:pPr>
                              <w:ind w:firstLine="0"/>
                              <w:jc w:val="left"/>
                            </w:pPr>
                            <w:r>
                              <w:t xml:space="preserve">-Thực trạng hút thuốc thụ động </w:t>
                            </w:r>
                          </w:p>
                          <w:p w:rsidR="0066776C" w:rsidRDefault="0066776C" w:rsidP="00101ED3">
                            <w:pPr>
                              <w:ind w:firstLine="0"/>
                              <w:jc w:val="left"/>
                            </w:pPr>
                            <w:r>
                              <w:t xml:space="preserve">-KAP về hút thuốc lá thụ động </w:t>
                            </w:r>
                          </w:p>
                          <w:p w:rsidR="0066776C" w:rsidRDefault="0066776C" w:rsidP="00101ED3">
                            <w:pPr>
                              <w:ind w:firstLine="0"/>
                              <w:jc w:val="left"/>
                            </w:pPr>
                            <w:r>
                              <w:t xml:space="preserve">-Yếu tố ảnh hưởng đến hút thuốc lá thụ động. </w:t>
                            </w:r>
                          </w:p>
                          <w:p w:rsidR="0066776C" w:rsidRDefault="0066776C" w:rsidP="00101ED3">
                            <w:pPr>
                              <w:ind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C593F" id="Rounded Rectangle 25" o:spid="_x0000_s1027" style="position:absolute;left:0;text-align:left;margin-left:95.2pt;margin-top:13.75pt;width:240.75pt;height:13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" fillcolor="window" strokecolor="windowText" strokeweight=".25pt">
                <v:path arrowok="t"/>
                <v:textbox>
                  <w:txbxContent>
                    <w:p w:rsidR="0066776C" w:rsidRPr="00101ED3" w:rsidRDefault="0066776C" w:rsidP="00101ED3">
                      <w:pPr>
                        <w:ind w:firstLine="0"/>
                        <w:jc w:val="center"/>
                        <w:rPr>
                          <w:b/>
                        </w:rPr>
                      </w:pPr>
                      <w:r>
                        <w:rPr>
                          <w:b/>
                        </w:rPr>
                        <w:t>Phân tích dữ liệu</w:t>
                      </w:r>
                    </w:p>
                    <w:p w:rsidR="0066776C" w:rsidRDefault="0066776C" w:rsidP="00101ED3">
                      <w:pPr>
                        <w:ind w:firstLine="0"/>
                        <w:jc w:val="left"/>
                      </w:pPr>
                      <w:r>
                        <w:t xml:space="preserve">-Thực trạng hút thuốc thụ động </w:t>
                      </w:r>
                    </w:p>
                    <w:p w:rsidR="0066776C" w:rsidRDefault="0066776C" w:rsidP="00101ED3">
                      <w:pPr>
                        <w:ind w:firstLine="0"/>
                        <w:jc w:val="left"/>
                      </w:pPr>
                      <w:r>
                        <w:t xml:space="preserve">-KAP về hút thuốc lá thụ động </w:t>
                      </w:r>
                    </w:p>
                    <w:p w:rsidR="0066776C" w:rsidRDefault="0066776C" w:rsidP="00101ED3">
                      <w:pPr>
                        <w:ind w:firstLine="0"/>
                        <w:jc w:val="left"/>
                      </w:pPr>
                      <w:r>
                        <w:t xml:space="preserve">-Yếu tố ảnh hưởng đến hút thuốc lá thụ động. </w:t>
                      </w:r>
                    </w:p>
                    <w:p w:rsidR="0066776C" w:rsidRDefault="0066776C" w:rsidP="00101ED3">
                      <w:pPr>
                        <w:ind w:firstLine="0"/>
                      </w:pPr>
                    </w:p>
                  </w:txbxContent>
                </v:textbox>
              </v:roundrect>
            </w:pict>
          </mc:Fallback>
        </mc:AlternateContent>
      </w:r>
    </w:p>
    <w:p w:rsidR="00A16BA3" w:rsidRPr="00574BF9" w:rsidRDefault="00A16BA3" w:rsidP="0040367C">
      <w:pPr>
        <w:jc w:val="center"/>
        <w:rPr>
          <w:bCs/>
          <w:sz w:val="26"/>
          <w:szCs w:val="26"/>
        </w:rPr>
      </w:pPr>
    </w:p>
    <w:p w:rsidR="00A16BA3" w:rsidRPr="00574BF9" w:rsidRDefault="00A16BA3" w:rsidP="0040367C">
      <w:pPr>
        <w:jc w:val="center"/>
        <w:rPr>
          <w:bCs/>
          <w:sz w:val="26"/>
          <w:szCs w:val="26"/>
        </w:rPr>
      </w:pPr>
    </w:p>
    <w:p w:rsidR="00A16BA3" w:rsidRPr="00574BF9" w:rsidRDefault="00101ED3" w:rsidP="0040367C">
      <w:pPr>
        <w:jc w:val="center"/>
        <w:rPr>
          <w:bCs/>
          <w:sz w:val="26"/>
          <w:szCs w:val="26"/>
        </w:rPr>
      </w:pPr>
      <w:r w:rsidRPr="00574BF9">
        <w:rPr>
          <w:bCs/>
          <w:sz w:val="26"/>
          <w:szCs w:val="26"/>
        </w:rPr>
        <w:br w:type="textWrapping" w:clear="all"/>
      </w:r>
      <w:r w:rsidRPr="00574BF9">
        <w:rPr>
          <w:bCs/>
          <w:sz w:val="26"/>
          <w:szCs w:val="26"/>
        </w:rPr>
        <w:br w:type="textWrapping" w:clear="all"/>
      </w:r>
    </w:p>
    <w:p w:rsidR="00101ED3" w:rsidRPr="00574BF9" w:rsidRDefault="00765AFD" w:rsidP="007757A9">
      <w:pPr>
        <w:jc w:val="center"/>
        <w:rPr>
          <w:bCs/>
          <w:sz w:val="26"/>
          <w:szCs w:val="26"/>
        </w:rPr>
      </w:pPr>
      <w:r w:rsidRPr="00574BF9">
        <w:rPr>
          <w:noProof/>
          <w:sz w:val="26"/>
          <w:szCs w:val="26"/>
        </w:rPr>
        <mc:AlternateContent>
          <mc:Choice Requires="wps">
            <w:drawing>
              <wp:anchor distT="0" distB="0" distL="114300" distR="114300" simplePos="0" relativeHeight="251657728" behindDoc="0" locked="0" layoutInCell="1" allowOverlap="1" wp14:anchorId="66198604" wp14:editId="7C373CA3">
                <wp:simplePos x="0" y="0"/>
                <wp:positionH relativeFrom="column">
                  <wp:posOffset>2457450</wp:posOffset>
                </wp:positionH>
                <wp:positionV relativeFrom="paragraph">
                  <wp:posOffset>26670</wp:posOffset>
                </wp:positionV>
                <wp:extent cx="484505" cy="341630"/>
                <wp:effectExtent l="38100" t="0" r="0" b="3937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4163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B9F097" id="Down Arrow 27" o:spid="_x0000_s1026" type="#_x0000_t67" style="position:absolute;margin-left:193.5pt;margin-top:2.1pt;width:38.15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" adj="10800" fillcolor="window" strokecolor="windowText" strokeweight=".25pt">
                <v:path arrowok="t"/>
              </v:shape>
            </w:pict>
          </mc:Fallback>
        </mc:AlternateContent>
      </w:r>
    </w:p>
    <w:p w:rsidR="00B17ADD" w:rsidRPr="00574BF9" w:rsidRDefault="00765AFD" w:rsidP="007757A9">
      <w:pPr>
        <w:pStyle w:val="NoSpacing"/>
        <w:rPr>
          <w:sz w:val="26"/>
          <w:szCs w:val="26"/>
        </w:rPr>
      </w:pPr>
      <w:r w:rsidRPr="00574BF9">
        <w:rPr>
          <w:noProof/>
          <w:sz w:val="26"/>
          <w:szCs w:val="26"/>
        </w:rPr>
        <mc:AlternateContent>
          <mc:Choice Requires="wps">
            <w:drawing>
              <wp:anchor distT="0" distB="0" distL="114300" distR="114300" simplePos="0" relativeHeight="251656704" behindDoc="0" locked="0" layoutInCell="1" allowOverlap="1" wp14:anchorId="6E1E3CB6" wp14:editId="190C09EE">
                <wp:simplePos x="0" y="0"/>
                <wp:positionH relativeFrom="column">
                  <wp:posOffset>1981200</wp:posOffset>
                </wp:positionH>
                <wp:positionV relativeFrom="paragraph">
                  <wp:posOffset>61595</wp:posOffset>
                </wp:positionV>
                <wp:extent cx="1552575" cy="609600"/>
                <wp:effectExtent l="0" t="0" r="28575"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609600"/>
                        </a:xfrm>
                        <a:prstGeom prst="roundRect">
                          <a:avLst/>
                        </a:prstGeom>
                        <a:solidFill>
                          <a:sysClr val="window" lastClr="FFFFFF"/>
                        </a:solidFill>
                        <a:ln w="3175" cap="flat" cmpd="sng" algn="ctr">
                          <a:solidFill>
                            <a:sysClr val="windowText" lastClr="000000"/>
                          </a:solidFill>
                          <a:prstDash val="solid"/>
                        </a:ln>
                        <a:effectLst/>
                      </wps:spPr>
                      <wps:txbx>
                        <w:txbxContent>
                          <w:p w:rsidR="0066776C" w:rsidRPr="00101ED3" w:rsidRDefault="0066776C" w:rsidP="00101ED3">
                            <w:pPr>
                              <w:ind w:firstLine="0"/>
                              <w:jc w:val="center"/>
                              <w:rPr>
                                <w:b/>
                              </w:rPr>
                            </w:pPr>
                            <w:r>
                              <w:rPr>
                                <w:b/>
                              </w:rPr>
                              <w:t>Kết luận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E3CB6" id="Rounded Rectangle 26" o:spid="_x0000_s1028" style="position:absolute;left:0;text-align:left;margin-left:156pt;margin-top:4.85pt;width:122.2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" fillcolor="window" strokecolor="windowText" strokeweight=".25pt">
                <v:path arrowok="t"/>
                <v:textbox>
                  <w:txbxContent>
                    <w:p w:rsidR="0066776C" w:rsidRPr="00101ED3" w:rsidRDefault="0066776C" w:rsidP="00101ED3">
                      <w:pPr>
                        <w:ind w:firstLine="0"/>
                        <w:jc w:val="center"/>
                        <w:rPr>
                          <w:b/>
                        </w:rPr>
                      </w:pPr>
                      <w:r>
                        <w:rPr>
                          <w:b/>
                        </w:rPr>
                        <w:t>Kết luận</w:t>
                      </w:r>
                    </w:p>
                  </w:txbxContent>
                </v:textbox>
              </v:roundrect>
            </w:pict>
          </mc:Fallback>
        </mc:AlternateContent>
      </w:r>
      <w:bookmarkStart w:id="85" w:name="_Toc437724882"/>
      <w:bookmarkStart w:id="86" w:name="_Toc464835832"/>
    </w:p>
    <w:p w:rsidR="00741EB9" w:rsidRPr="00574BF9" w:rsidRDefault="00741EB9" w:rsidP="007757A9">
      <w:pPr>
        <w:rPr>
          <w:sz w:val="26"/>
          <w:szCs w:val="26"/>
        </w:rPr>
      </w:pPr>
    </w:p>
    <w:p w:rsidR="00741EB9" w:rsidRPr="00574BF9" w:rsidRDefault="00741EB9" w:rsidP="007757A9">
      <w:pPr>
        <w:rPr>
          <w:sz w:val="26"/>
          <w:szCs w:val="26"/>
        </w:rPr>
      </w:pPr>
    </w:p>
    <w:p w:rsidR="00D26B34" w:rsidRPr="00574BF9" w:rsidRDefault="00D26B34" w:rsidP="00986605">
      <w:pPr>
        <w:pStyle w:val="Heading2"/>
        <w:rPr>
          <w:sz w:val="26"/>
          <w:szCs w:val="26"/>
        </w:rPr>
      </w:pPr>
      <w:bookmarkStart w:id="87" w:name="_Toc471977391"/>
      <w:bookmarkStart w:id="88" w:name="_Toc467135336"/>
      <w:r w:rsidRPr="00574BF9">
        <w:rPr>
          <w:sz w:val="26"/>
          <w:szCs w:val="26"/>
        </w:rPr>
        <w:t xml:space="preserve">2.7. </w:t>
      </w:r>
      <w:r w:rsidR="000F2D34" w:rsidRPr="00574BF9">
        <w:rPr>
          <w:sz w:val="26"/>
          <w:szCs w:val="26"/>
        </w:rPr>
        <w:t>Sai số và kiểm soát sai số</w:t>
      </w:r>
      <w:bookmarkEnd w:id="87"/>
      <w:r w:rsidR="000F2D34" w:rsidRPr="00574BF9">
        <w:rPr>
          <w:sz w:val="26"/>
          <w:szCs w:val="26"/>
        </w:rPr>
        <w:t xml:space="preserve"> </w:t>
      </w:r>
      <w:bookmarkEnd w:id="88"/>
    </w:p>
    <w:p w:rsidR="00D26B34" w:rsidRPr="00574BF9" w:rsidRDefault="00D26B34" w:rsidP="00B72CEC">
      <w:pPr>
        <w:pStyle w:val="Heading3"/>
      </w:pPr>
      <w:bookmarkStart w:id="89" w:name="_Toc467135337"/>
      <w:bookmarkStart w:id="90" w:name="_Toc471977392"/>
      <w:r w:rsidRPr="00574BF9">
        <w:t xml:space="preserve">2.7.1. </w:t>
      </w:r>
      <w:r w:rsidR="000F2D34" w:rsidRPr="00574BF9">
        <w:t>Sai số</w:t>
      </w:r>
      <w:bookmarkEnd w:id="89"/>
      <w:bookmarkEnd w:id="90"/>
    </w:p>
    <w:p w:rsidR="0068027D" w:rsidRPr="00574BF9" w:rsidRDefault="0068027D" w:rsidP="007757A9">
      <w:pPr>
        <w:pStyle w:val="ListParagraph"/>
        <w:numPr>
          <w:ilvl w:val="0"/>
          <w:numId w:val="169"/>
        </w:numPr>
        <w:rPr>
          <w:sz w:val="26"/>
          <w:szCs w:val="26"/>
        </w:rPr>
      </w:pPr>
      <w:r w:rsidRPr="00574BF9">
        <w:rPr>
          <w:sz w:val="26"/>
          <w:szCs w:val="26"/>
        </w:rPr>
        <w:t>ĐTNC từ chối tham gia, bỏ nửa cuộc phỏng vấn, hoặc người phỏng vấn viết sai thông tin.</w:t>
      </w:r>
    </w:p>
    <w:p w:rsidR="0068027D" w:rsidRPr="00574BF9" w:rsidRDefault="0068027D" w:rsidP="0068027D">
      <w:pPr>
        <w:pStyle w:val="ListParagraph"/>
        <w:numPr>
          <w:ilvl w:val="0"/>
          <w:numId w:val="169"/>
        </w:numPr>
        <w:rPr>
          <w:sz w:val="26"/>
          <w:szCs w:val="26"/>
        </w:rPr>
      </w:pPr>
      <w:r w:rsidRPr="00574BF9">
        <w:rPr>
          <w:sz w:val="26"/>
          <w:szCs w:val="26"/>
        </w:rPr>
        <w:t xml:space="preserve">ĐTNC không hiểu hoặc hiểu sai câu hỏi của người phỏng vấn. </w:t>
      </w:r>
    </w:p>
    <w:p w:rsidR="00D26B34" w:rsidRPr="00574BF9" w:rsidRDefault="0068027D" w:rsidP="0040367C">
      <w:pPr>
        <w:pStyle w:val="ListParagraph"/>
        <w:numPr>
          <w:ilvl w:val="0"/>
          <w:numId w:val="169"/>
        </w:numPr>
        <w:rPr>
          <w:sz w:val="26"/>
          <w:szCs w:val="26"/>
        </w:rPr>
      </w:pPr>
      <w:r w:rsidRPr="00574BF9">
        <w:rPr>
          <w:sz w:val="26"/>
          <w:szCs w:val="26"/>
        </w:rPr>
        <w:t>Sai số ước tính hoặc nhớ lại khi hỏi những câu có liên quan đến thời gian hoặc trong quá khứ</w:t>
      </w:r>
      <w:r w:rsidR="00574BF9">
        <w:rPr>
          <w:sz w:val="26"/>
          <w:szCs w:val="26"/>
        </w:rPr>
        <w:t>.</w:t>
      </w:r>
    </w:p>
    <w:p w:rsidR="00D26B34" w:rsidRPr="00574BF9" w:rsidRDefault="00D26B34" w:rsidP="00B72CEC">
      <w:pPr>
        <w:pStyle w:val="Heading3"/>
      </w:pPr>
      <w:bookmarkStart w:id="91" w:name="_Toc467135338"/>
      <w:bookmarkStart w:id="92" w:name="_Toc471977393"/>
      <w:r w:rsidRPr="00574BF9">
        <w:t xml:space="preserve">2.7.2. </w:t>
      </w:r>
      <w:bookmarkEnd w:id="91"/>
      <w:r w:rsidR="0068027D" w:rsidRPr="00574BF9">
        <w:t>Kiểm soát sai số</w:t>
      </w:r>
      <w:bookmarkEnd w:id="92"/>
    </w:p>
    <w:p w:rsidR="00D26B34" w:rsidRPr="00574BF9" w:rsidRDefault="0068027D" w:rsidP="007757A9">
      <w:pPr>
        <w:pStyle w:val="ListParagraph"/>
        <w:numPr>
          <w:ilvl w:val="0"/>
          <w:numId w:val="171"/>
        </w:numPr>
        <w:rPr>
          <w:sz w:val="26"/>
          <w:szCs w:val="26"/>
        </w:rPr>
      </w:pPr>
      <w:r w:rsidRPr="00574BF9">
        <w:rPr>
          <w:sz w:val="26"/>
          <w:szCs w:val="26"/>
        </w:rPr>
        <w:t>Bộ câu hỏi được th</w:t>
      </w:r>
      <w:r w:rsidR="00934ED1" w:rsidRPr="00574BF9">
        <w:rPr>
          <w:sz w:val="26"/>
          <w:szCs w:val="26"/>
        </w:rPr>
        <w:t>iết kế</w:t>
      </w:r>
      <w:r w:rsidR="00F40BDB" w:rsidRPr="00574BF9">
        <w:rPr>
          <w:sz w:val="26"/>
          <w:szCs w:val="26"/>
        </w:rPr>
        <w:t xml:space="preserve"> rõ rà</w:t>
      </w:r>
      <w:r w:rsidR="00934ED1" w:rsidRPr="00574BF9">
        <w:rPr>
          <w:sz w:val="26"/>
          <w:szCs w:val="26"/>
        </w:rPr>
        <w:t>ng, dễ hiểu</w:t>
      </w:r>
      <w:r w:rsidR="00F40BDB" w:rsidRPr="00574BF9">
        <w:rPr>
          <w:sz w:val="26"/>
          <w:szCs w:val="26"/>
        </w:rPr>
        <w:t>. Trước khi tiến hành thu thập trên diện rộng, nhóm nghiên cứu sẽ tiến hành nghiên cứu thử trong nhóm nhỏ ở địa điểm nghiên cứ</w:t>
      </w:r>
      <w:r w:rsidR="00574BF9">
        <w:rPr>
          <w:sz w:val="26"/>
          <w:szCs w:val="26"/>
        </w:rPr>
        <w:t>u</w:t>
      </w:r>
      <w:r w:rsidR="00D26B34" w:rsidRPr="00574BF9">
        <w:rPr>
          <w:sz w:val="26"/>
          <w:szCs w:val="26"/>
        </w:rPr>
        <w:t>.</w:t>
      </w:r>
    </w:p>
    <w:p w:rsidR="00F40BDB" w:rsidRPr="00574BF9" w:rsidRDefault="00F40BDB" w:rsidP="00F40BDB">
      <w:pPr>
        <w:pStyle w:val="ListParagraph"/>
        <w:numPr>
          <w:ilvl w:val="0"/>
          <w:numId w:val="171"/>
        </w:numPr>
        <w:rPr>
          <w:sz w:val="26"/>
          <w:szCs w:val="26"/>
        </w:rPr>
      </w:pPr>
      <w:r w:rsidRPr="00574BF9">
        <w:rPr>
          <w:sz w:val="26"/>
          <w:szCs w:val="26"/>
        </w:rPr>
        <w:t xml:space="preserve">Phỏng vấn viên giải thích rành mạch, rõ ràng các câu hỏi có trong bộ công cụ đặc biệt là những câu khó hoặc dài. </w:t>
      </w:r>
    </w:p>
    <w:p w:rsidR="00F40BDB" w:rsidRPr="00574BF9" w:rsidRDefault="00F40BDB" w:rsidP="00F40BDB">
      <w:pPr>
        <w:pStyle w:val="ListParagraph"/>
        <w:numPr>
          <w:ilvl w:val="0"/>
          <w:numId w:val="171"/>
        </w:numPr>
        <w:rPr>
          <w:sz w:val="26"/>
          <w:szCs w:val="26"/>
        </w:rPr>
      </w:pPr>
      <w:r w:rsidRPr="00574BF9">
        <w:rPr>
          <w:sz w:val="26"/>
          <w:szCs w:val="26"/>
        </w:rPr>
        <w:t xml:space="preserve">Trước khi kết thúc phỏng vấn, phỏng vấn viên cần check lại thông tin và hỏi lại ĐTNC những thông tin chưa rõ. </w:t>
      </w:r>
    </w:p>
    <w:p w:rsidR="00D26B34" w:rsidRPr="00574BF9" w:rsidRDefault="00F40BDB" w:rsidP="00F40BDB">
      <w:pPr>
        <w:pStyle w:val="ListParagraph"/>
        <w:numPr>
          <w:ilvl w:val="0"/>
          <w:numId w:val="171"/>
        </w:numPr>
        <w:rPr>
          <w:sz w:val="26"/>
          <w:szCs w:val="26"/>
        </w:rPr>
      </w:pPr>
      <w:r w:rsidRPr="00574BF9">
        <w:rPr>
          <w:sz w:val="26"/>
          <w:szCs w:val="26"/>
        </w:rPr>
        <w:lastRenderedPageBreak/>
        <w:t xml:space="preserve">Nhập số liệu cần cẩn thận, check lại các thông tin trong phiếu phỏng vấn trước khi nhập. Kiểm tra lại 10% trên tổng số phiếu đã nhập. </w:t>
      </w:r>
    </w:p>
    <w:p w:rsidR="00A16BA3" w:rsidRPr="00574BF9" w:rsidRDefault="00A16BA3" w:rsidP="00986605">
      <w:pPr>
        <w:pStyle w:val="Heading2"/>
        <w:rPr>
          <w:sz w:val="26"/>
          <w:szCs w:val="26"/>
        </w:rPr>
      </w:pPr>
      <w:bookmarkStart w:id="93" w:name="_Toc467135339"/>
      <w:bookmarkStart w:id="94" w:name="_Toc471977394"/>
      <w:r w:rsidRPr="00574BF9">
        <w:rPr>
          <w:sz w:val="26"/>
          <w:szCs w:val="26"/>
        </w:rPr>
        <w:t>2.</w:t>
      </w:r>
      <w:r w:rsidR="00D26B34" w:rsidRPr="00574BF9">
        <w:rPr>
          <w:sz w:val="26"/>
          <w:szCs w:val="26"/>
        </w:rPr>
        <w:t>8</w:t>
      </w:r>
      <w:r w:rsidRPr="00574BF9">
        <w:rPr>
          <w:sz w:val="26"/>
          <w:szCs w:val="26"/>
        </w:rPr>
        <w:t xml:space="preserve">. </w:t>
      </w:r>
      <w:r w:rsidR="00F40BDB" w:rsidRPr="00574BF9">
        <w:rPr>
          <w:sz w:val="26"/>
          <w:szCs w:val="26"/>
        </w:rPr>
        <w:t>Đạo đức nghiên cứu</w:t>
      </w:r>
      <w:bookmarkEnd w:id="85"/>
      <w:bookmarkEnd w:id="86"/>
      <w:bookmarkEnd w:id="93"/>
      <w:bookmarkEnd w:id="94"/>
      <w:r w:rsidR="00D26B34" w:rsidRPr="00574BF9">
        <w:rPr>
          <w:sz w:val="26"/>
          <w:szCs w:val="26"/>
        </w:rPr>
        <w:tab/>
      </w:r>
    </w:p>
    <w:p w:rsidR="00D26B34" w:rsidRPr="00574BF9" w:rsidRDefault="00F40BDB" w:rsidP="007757A9">
      <w:pPr>
        <w:pStyle w:val="ListParagraph"/>
        <w:numPr>
          <w:ilvl w:val="0"/>
          <w:numId w:val="172"/>
        </w:numPr>
        <w:rPr>
          <w:sz w:val="26"/>
          <w:szCs w:val="26"/>
        </w:rPr>
      </w:pPr>
      <w:r w:rsidRPr="00574BF9">
        <w:rPr>
          <w:sz w:val="26"/>
          <w:szCs w:val="26"/>
        </w:rPr>
        <w:t xml:space="preserve">ĐTNC được giải thích rõ ràng về mục đích nghiên cứu và tự nguyện tham gia nghiên cứu. </w:t>
      </w:r>
    </w:p>
    <w:p w:rsidR="00D26B34" w:rsidRPr="00574BF9" w:rsidRDefault="00F40BDB" w:rsidP="007757A9">
      <w:pPr>
        <w:pStyle w:val="ListParagraph"/>
        <w:numPr>
          <w:ilvl w:val="0"/>
          <w:numId w:val="172"/>
        </w:numPr>
        <w:rPr>
          <w:sz w:val="26"/>
          <w:szCs w:val="26"/>
        </w:rPr>
      </w:pPr>
      <w:r w:rsidRPr="00574BF9">
        <w:rPr>
          <w:sz w:val="26"/>
          <w:szCs w:val="26"/>
        </w:rPr>
        <w:t xml:space="preserve">Bộ câu hỏi không bao gồm các vấn đề về cảm xúc hoặc riêng tư và không ảnh hưởng đến cảm xúc của ĐTNC. </w:t>
      </w:r>
    </w:p>
    <w:p w:rsidR="00DE0B19" w:rsidRPr="00574BF9" w:rsidRDefault="00F40BDB" w:rsidP="00861985">
      <w:pPr>
        <w:pStyle w:val="ListParagraph"/>
        <w:numPr>
          <w:ilvl w:val="0"/>
          <w:numId w:val="172"/>
        </w:numPr>
        <w:rPr>
          <w:sz w:val="26"/>
          <w:szCs w:val="26"/>
        </w:rPr>
      </w:pPr>
      <w:r w:rsidRPr="00574BF9">
        <w:rPr>
          <w:sz w:val="26"/>
          <w:szCs w:val="26"/>
        </w:rPr>
        <w:t xml:space="preserve">Số liệu thu thập chỉ được dùng trong nghiên cứu. Kết quả của nghiên cứu chỉ nhằm mục đích cải thiện sức khỏe cho cộng đồng và không có bất kỳ mục đích nào khác. </w:t>
      </w:r>
    </w:p>
    <w:p w:rsidR="00F40BDB" w:rsidRPr="00574BF9" w:rsidRDefault="00986605" w:rsidP="00986605">
      <w:pPr>
        <w:pStyle w:val="Heading1"/>
        <w:numPr>
          <w:ilvl w:val="0"/>
          <w:numId w:val="0"/>
        </w:numPr>
        <w:rPr>
          <w:sz w:val="26"/>
          <w:szCs w:val="26"/>
          <w:lang w:val="vi-VN"/>
        </w:rPr>
      </w:pPr>
      <w:bookmarkStart w:id="95" w:name="_Toc467135340"/>
      <w:r w:rsidRPr="00574BF9">
        <w:rPr>
          <w:b w:val="0"/>
          <w:sz w:val="26"/>
          <w:szCs w:val="26"/>
        </w:rPr>
        <w:br w:type="page"/>
      </w:r>
      <w:bookmarkStart w:id="96" w:name="_Toc471977395"/>
      <w:r w:rsidR="00F40BDB" w:rsidRPr="00574BF9">
        <w:rPr>
          <w:sz w:val="26"/>
          <w:szCs w:val="26"/>
          <w:lang w:val="vi-VN"/>
        </w:rPr>
        <w:lastRenderedPageBreak/>
        <w:t>CHƯƠNG 3</w:t>
      </w:r>
      <w:r w:rsidR="003E5113" w:rsidRPr="00574BF9">
        <w:rPr>
          <w:sz w:val="26"/>
          <w:szCs w:val="26"/>
        </w:rPr>
        <w:t xml:space="preserve">: </w:t>
      </w:r>
      <w:r w:rsidR="00F40BDB" w:rsidRPr="00574BF9">
        <w:rPr>
          <w:sz w:val="26"/>
          <w:szCs w:val="26"/>
          <w:lang w:val="vi-VN"/>
        </w:rPr>
        <w:t>KẾT QUẢ</w:t>
      </w:r>
      <w:bookmarkEnd w:id="96"/>
    </w:p>
    <w:p w:rsidR="00F40BDB" w:rsidRPr="00574BF9" w:rsidRDefault="00F40BDB" w:rsidP="00986605">
      <w:pPr>
        <w:pStyle w:val="Heading2"/>
        <w:rPr>
          <w:sz w:val="26"/>
          <w:szCs w:val="26"/>
        </w:rPr>
      </w:pPr>
      <w:bookmarkStart w:id="97" w:name="_Toc471977396"/>
      <w:r w:rsidRPr="00574BF9">
        <w:rPr>
          <w:sz w:val="26"/>
          <w:szCs w:val="26"/>
        </w:rPr>
        <w:t>3.1. Thực trạng hút thuốc lá thụ động và kiến thức, thái độ, thực hành về hút thuốc lá thụ động của sản phụ</w:t>
      </w:r>
      <w:bookmarkEnd w:id="97"/>
    </w:p>
    <w:p w:rsidR="00F40BDB" w:rsidRPr="00B72CEC" w:rsidRDefault="00F40BDB" w:rsidP="00B72CEC">
      <w:pPr>
        <w:pStyle w:val="Heading3"/>
      </w:pPr>
      <w:bookmarkStart w:id="98" w:name="_Toc471977397"/>
      <w:r w:rsidRPr="00B72CEC">
        <w:t>3.1.1. Đặc điểm chung của nhóm nghiên cứu</w:t>
      </w:r>
      <w:bookmarkEnd w:id="98"/>
    </w:p>
    <w:p w:rsidR="00F40BDB" w:rsidRPr="00574BF9" w:rsidRDefault="00F40BDB" w:rsidP="003E5113">
      <w:pPr>
        <w:ind w:firstLine="0"/>
        <w:rPr>
          <w:i/>
          <w:sz w:val="26"/>
          <w:szCs w:val="26"/>
        </w:rPr>
      </w:pPr>
      <w:r w:rsidRPr="00574BF9">
        <w:rPr>
          <w:i/>
          <w:sz w:val="26"/>
          <w:szCs w:val="26"/>
        </w:rPr>
        <w:t>3.1.1.1. Phân bố theo tuổi</w:t>
      </w:r>
    </w:p>
    <w:p w:rsidR="00F40BDB" w:rsidRPr="00574BF9" w:rsidRDefault="00765AFD" w:rsidP="00B72CEC">
      <w:pPr>
        <w:ind w:left="540" w:hanging="540"/>
        <w:jc w:val="center"/>
        <w:rPr>
          <w:b/>
          <w:sz w:val="26"/>
          <w:szCs w:val="26"/>
        </w:rPr>
      </w:pPr>
      <w:r w:rsidRPr="00574BF9">
        <w:rPr>
          <w:noProof/>
          <w:sz w:val="26"/>
          <w:szCs w:val="26"/>
        </w:rPr>
        <w:drawing>
          <wp:inline distT="0" distB="0" distL="0" distR="0" wp14:anchorId="7DE5B404" wp14:editId="7038055F">
            <wp:extent cx="5486400" cy="2047875"/>
            <wp:effectExtent l="0" t="0" r="0"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0BDB" w:rsidRPr="00574BF9" w:rsidRDefault="00AC3821" w:rsidP="00AC3821">
      <w:pPr>
        <w:pStyle w:val="Caption"/>
        <w:jc w:val="center"/>
        <w:rPr>
          <w:rFonts w:ascii="Times New Roman" w:hAnsi="Times New Roman"/>
          <w:color w:val="auto"/>
          <w:sz w:val="26"/>
          <w:szCs w:val="26"/>
        </w:rPr>
      </w:pPr>
      <w:bookmarkStart w:id="99" w:name="_Toc471976041"/>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1</w:t>
      </w:r>
      <w:r w:rsidRPr="00574BF9">
        <w:rPr>
          <w:rFonts w:ascii="Times New Roman" w:hAnsi="Times New Roman"/>
          <w:color w:val="auto"/>
          <w:sz w:val="26"/>
          <w:szCs w:val="26"/>
        </w:rPr>
        <w:fldChar w:fldCharType="end"/>
      </w:r>
      <w:r w:rsidRPr="00574BF9">
        <w:rPr>
          <w:rFonts w:ascii="Times New Roman" w:hAnsi="Times New Roman"/>
          <w:sz w:val="26"/>
          <w:szCs w:val="26"/>
        </w:rPr>
        <w:t xml:space="preserve"> </w:t>
      </w:r>
      <w:r w:rsidR="00F40BDB" w:rsidRPr="00574BF9">
        <w:rPr>
          <w:rFonts w:ascii="Times New Roman" w:hAnsi="Times New Roman"/>
          <w:color w:val="auto"/>
          <w:sz w:val="26"/>
          <w:szCs w:val="26"/>
        </w:rPr>
        <w:t>Phân bố theo tuổi</w:t>
      </w:r>
      <w:bookmarkEnd w:id="99"/>
    </w:p>
    <w:p w:rsidR="003E5113" w:rsidRPr="00574BF9" w:rsidRDefault="00F40BDB" w:rsidP="003E5113">
      <w:pPr>
        <w:ind w:firstLine="0"/>
        <w:rPr>
          <w:sz w:val="26"/>
          <w:szCs w:val="26"/>
        </w:rPr>
      </w:pPr>
      <w:r w:rsidRPr="00574BF9">
        <w:rPr>
          <w:b/>
          <w:i/>
          <w:sz w:val="26"/>
          <w:szCs w:val="26"/>
        </w:rPr>
        <w:t xml:space="preserve">Nhận xét: </w:t>
      </w:r>
      <w:r w:rsidRPr="00574BF9">
        <w:rPr>
          <w:sz w:val="26"/>
          <w:szCs w:val="26"/>
        </w:rPr>
        <w:t xml:space="preserve"> </w:t>
      </w:r>
    </w:p>
    <w:p w:rsidR="00B72CEC" w:rsidRPr="00574BF9" w:rsidRDefault="00F40BDB" w:rsidP="00B72CEC">
      <w:pPr>
        <w:ind w:firstLine="180"/>
        <w:rPr>
          <w:sz w:val="26"/>
          <w:szCs w:val="26"/>
        </w:rPr>
      </w:pPr>
      <w:r w:rsidRPr="00574BF9">
        <w:rPr>
          <w:sz w:val="26"/>
          <w:szCs w:val="26"/>
        </w:rPr>
        <w:t>Những người tham gia nghiên cứu có tuổi từ 18 đến 45 với tuổ</w:t>
      </w:r>
      <w:r w:rsidR="00B72CEC">
        <w:rPr>
          <w:sz w:val="26"/>
          <w:szCs w:val="26"/>
        </w:rPr>
        <w:t>i trung bình là 28,4 (SD= 4,</w:t>
      </w:r>
      <w:r w:rsidR="00574BF9">
        <w:rPr>
          <w:sz w:val="26"/>
          <w:szCs w:val="26"/>
        </w:rPr>
        <w:t>5)</w:t>
      </w:r>
      <w:r w:rsidRPr="00574BF9">
        <w:rPr>
          <w:sz w:val="26"/>
          <w:szCs w:val="26"/>
        </w:rPr>
        <w:t>. Nhóm tuổi 20-35 chiếm tỷ lệ nhiều nhấ</w:t>
      </w:r>
      <w:r w:rsidR="00B72CEC">
        <w:rPr>
          <w:sz w:val="26"/>
          <w:szCs w:val="26"/>
        </w:rPr>
        <w:t>t 94</w:t>
      </w:r>
      <w:r w:rsidRPr="00574BF9">
        <w:rPr>
          <w:sz w:val="26"/>
          <w:szCs w:val="26"/>
        </w:rPr>
        <w:t>% (n= 396). Nhóm tuổi &gt; 35 chiếm tỷ lệ</w:t>
      </w:r>
      <w:r w:rsidR="00B72CEC">
        <w:rPr>
          <w:sz w:val="26"/>
          <w:szCs w:val="26"/>
        </w:rPr>
        <w:t xml:space="preserve"> 8,</w:t>
      </w:r>
      <w:r w:rsidRPr="00574BF9">
        <w:rPr>
          <w:sz w:val="26"/>
          <w:szCs w:val="26"/>
        </w:rPr>
        <w:t>1% (n=35). Nhóm tuổi &lt; 20 chiếm tỷ lệ nhỏ nhấ</w:t>
      </w:r>
      <w:r w:rsidR="00B72CEC">
        <w:rPr>
          <w:sz w:val="26"/>
          <w:szCs w:val="26"/>
        </w:rPr>
        <w:t>t 0,</w:t>
      </w:r>
      <w:r w:rsidRPr="00574BF9">
        <w:rPr>
          <w:sz w:val="26"/>
          <w:szCs w:val="26"/>
        </w:rPr>
        <w:t>2%</w:t>
      </w:r>
      <w:r w:rsidR="00574BF9">
        <w:rPr>
          <w:sz w:val="26"/>
          <w:szCs w:val="26"/>
        </w:rPr>
        <w:t xml:space="preserve"> </w:t>
      </w:r>
      <w:r w:rsidRPr="00574BF9">
        <w:rPr>
          <w:sz w:val="26"/>
          <w:szCs w:val="26"/>
        </w:rPr>
        <w:t>(n=1).</w:t>
      </w:r>
    </w:p>
    <w:p w:rsidR="00F40BDB" w:rsidRDefault="00F40BDB" w:rsidP="001E4CC2">
      <w:pPr>
        <w:ind w:firstLine="0"/>
        <w:rPr>
          <w:i/>
          <w:sz w:val="26"/>
          <w:szCs w:val="26"/>
        </w:rPr>
      </w:pPr>
      <w:r w:rsidRPr="00574BF9">
        <w:rPr>
          <w:i/>
          <w:sz w:val="26"/>
          <w:szCs w:val="26"/>
        </w:rPr>
        <w:t>3.1.1.2. Phân bố theo trình độ học vấn</w:t>
      </w:r>
    </w:p>
    <w:p w:rsidR="00D2211B" w:rsidRPr="00574BF9" w:rsidRDefault="00D2211B" w:rsidP="001E4CC2">
      <w:pPr>
        <w:ind w:firstLine="0"/>
        <w:rPr>
          <w:sz w:val="26"/>
          <w:szCs w:val="26"/>
        </w:rPr>
      </w:pPr>
      <w:r>
        <w:rPr>
          <w:noProof/>
          <w:sz w:val="26"/>
          <w:szCs w:val="26"/>
        </w:rPr>
        <w:drawing>
          <wp:inline distT="0" distB="0" distL="0" distR="0" wp14:anchorId="3032FA89" wp14:editId="2EC21856">
            <wp:extent cx="5486400" cy="22288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0BDB" w:rsidRPr="00574BF9" w:rsidRDefault="00AC3821" w:rsidP="00AC3821">
      <w:pPr>
        <w:pStyle w:val="Caption"/>
        <w:jc w:val="center"/>
        <w:rPr>
          <w:rFonts w:ascii="Times New Roman" w:hAnsi="Times New Roman"/>
          <w:b w:val="0"/>
          <w:i/>
          <w:sz w:val="26"/>
          <w:szCs w:val="26"/>
        </w:rPr>
      </w:pPr>
      <w:bookmarkStart w:id="100" w:name="_Toc471976042"/>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2</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3E5113" w:rsidRPr="00574BF9">
        <w:rPr>
          <w:rFonts w:ascii="Times New Roman" w:hAnsi="Times New Roman"/>
          <w:color w:val="auto"/>
          <w:sz w:val="26"/>
          <w:szCs w:val="26"/>
        </w:rPr>
        <w:t>Phân bố theo trình tự học vấn</w:t>
      </w:r>
      <w:bookmarkEnd w:id="100"/>
    </w:p>
    <w:p w:rsidR="00F40BDB" w:rsidRPr="00574BF9" w:rsidRDefault="00F40BDB" w:rsidP="00D2211B">
      <w:pPr>
        <w:ind w:firstLine="0"/>
        <w:rPr>
          <w:sz w:val="26"/>
          <w:szCs w:val="26"/>
        </w:rPr>
      </w:pPr>
      <w:r w:rsidRPr="00574BF9">
        <w:rPr>
          <w:b/>
          <w:i/>
          <w:sz w:val="26"/>
          <w:szCs w:val="26"/>
        </w:rPr>
        <w:lastRenderedPageBreak/>
        <w:t>Nhậ</w:t>
      </w:r>
      <w:r w:rsidR="00B72CEC">
        <w:rPr>
          <w:b/>
          <w:i/>
          <w:sz w:val="26"/>
          <w:szCs w:val="26"/>
        </w:rPr>
        <w:t>n xét</w:t>
      </w:r>
      <w:r w:rsidRPr="00574BF9">
        <w:rPr>
          <w:b/>
          <w:i/>
          <w:sz w:val="26"/>
          <w:szCs w:val="26"/>
        </w:rPr>
        <w:t>:</w:t>
      </w:r>
      <w:r w:rsidRPr="00574BF9">
        <w:rPr>
          <w:sz w:val="26"/>
          <w:szCs w:val="26"/>
        </w:rPr>
        <w:t xml:space="preserve"> Trong số 432 đối tượng tham gia nghiên cứu, nhóm người học hết cao đẳ</w:t>
      </w:r>
      <w:r w:rsidR="00B72CEC">
        <w:rPr>
          <w:sz w:val="26"/>
          <w:szCs w:val="26"/>
        </w:rPr>
        <w:t>ng/</w:t>
      </w:r>
      <w:r w:rsidRPr="00574BF9">
        <w:rPr>
          <w:sz w:val="26"/>
          <w:szCs w:val="26"/>
        </w:rPr>
        <w:t>đại học chiếm tỷ lệ nhiều nhấ</w:t>
      </w:r>
      <w:r w:rsidR="00B72CEC">
        <w:rPr>
          <w:sz w:val="26"/>
          <w:szCs w:val="26"/>
        </w:rPr>
        <w:t>t là 73,</w:t>
      </w:r>
      <w:r w:rsidRPr="00574BF9">
        <w:rPr>
          <w:sz w:val="26"/>
          <w:szCs w:val="26"/>
        </w:rPr>
        <w:t>4% (n=317), nhóm trên đại họ</w:t>
      </w:r>
      <w:r w:rsidR="00B72CEC">
        <w:rPr>
          <w:sz w:val="26"/>
          <w:szCs w:val="26"/>
        </w:rPr>
        <w:t>c là 6,</w:t>
      </w:r>
      <w:r w:rsidRPr="00574BF9">
        <w:rPr>
          <w:sz w:val="26"/>
          <w:szCs w:val="26"/>
        </w:rPr>
        <w:t>3% (n=27) . Nhóm trung học phổ</w:t>
      </w:r>
      <w:r w:rsidR="00B72CEC">
        <w:rPr>
          <w:sz w:val="26"/>
          <w:szCs w:val="26"/>
        </w:rPr>
        <w:t xml:space="preserve"> thông là 16,</w:t>
      </w:r>
      <w:r w:rsidRPr="00574BF9">
        <w:rPr>
          <w:sz w:val="26"/>
          <w:szCs w:val="26"/>
        </w:rPr>
        <w:t>7% (n=72), còn lại là nhóm trung học cơ sở và tiểu học vớ</w:t>
      </w:r>
      <w:r w:rsidR="00B72CEC">
        <w:rPr>
          <w:sz w:val="26"/>
          <w:szCs w:val="26"/>
        </w:rPr>
        <w:t>i 3</w:t>
      </w:r>
      <w:r w:rsidRPr="00574BF9">
        <w:rPr>
          <w:sz w:val="26"/>
          <w:szCs w:val="26"/>
        </w:rPr>
        <w:t xml:space="preserve">% và </w:t>
      </w:r>
      <w:r w:rsidR="00B72CEC">
        <w:rPr>
          <w:sz w:val="26"/>
          <w:szCs w:val="26"/>
        </w:rPr>
        <w:t>0,</w:t>
      </w:r>
      <w:r w:rsidRPr="00574BF9">
        <w:rPr>
          <w:sz w:val="26"/>
          <w:szCs w:val="26"/>
        </w:rPr>
        <w:t>7%.</w:t>
      </w:r>
    </w:p>
    <w:p w:rsidR="00D2211B" w:rsidRPr="00574BF9" w:rsidRDefault="00F40BDB" w:rsidP="00D2211B">
      <w:pPr>
        <w:ind w:firstLine="0"/>
        <w:rPr>
          <w:i/>
          <w:sz w:val="26"/>
          <w:szCs w:val="26"/>
          <w:lang w:val="fr-FR"/>
        </w:rPr>
      </w:pPr>
      <w:r w:rsidRPr="00574BF9">
        <w:rPr>
          <w:i/>
          <w:sz w:val="26"/>
          <w:szCs w:val="26"/>
          <w:lang w:val="fr-FR"/>
        </w:rPr>
        <w:t>3.1.1.3. Nghề nghiệp</w:t>
      </w:r>
    </w:p>
    <w:p w:rsidR="003E5113" w:rsidRPr="00574BF9" w:rsidRDefault="00765AFD" w:rsidP="001E4CC2">
      <w:pPr>
        <w:ind w:firstLine="0"/>
        <w:rPr>
          <w:sz w:val="26"/>
          <w:szCs w:val="26"/>
        </w:rPr>
      </w:pPr>
      <w:r w:rsidRPr="00574BF9">
        <w:rPr>
          <w:b/>
          <w:i/>
          <w:noProof/>
          <w:sz w:val="26"/>
          <w:szCs w:val="26"/>
        </w:rPr>
        <w:drawing>
          <wp:inline distT="0" distB="0" distL="0" distR="0" wp14:anchorId="215C13D8" wp14:editId="6471FABE">
            <wp:extent cx="5486400" cy="2581275"/>
            <wp:effectExtent l="0" t="0" r="0" b="95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E5113" w:rsidRPr="00574BF9">
        <w:rPr>
          <w:sz w:val="26"/>
          <w:szCs w:val="26"/>
        </w:rPr>
        <w:t xml:space="preserve">    </w:t>
      </w:r>
    </w:p>
    <w:p w:rsidR="00F40BDB" w:rsidRPr="00574BF9" w:rsidRDefault="00F50A07" w:rsidP="001E4CC2">
      <w:pPr>
        <w:pStyle w:val="Caption"/>
        <w:jc w:val="center"/>
        <w:rPr>
          <w:rFonts w:ascii="Times New Roman" w:hAnsi="Times New Roman"/>
          <w:color w:val="auto"/>
          <w:sz w:val="26"/>
          <w:szCs w:val="26"/>
          <w:lang w:val="fr-FR"/>
        </w:rPr>
      </w:pPr>
      <w:bookmarkStart w:id="101" w:name="_Toc471976043"/>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3</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3E5113" w:rsidRPr="00574BF9">
        <w:rPr>
          <w:rFonts w:ascii="Times New Roman" w:hAnsi="Times New Roman"/>
          <w:color w:val="auto"/>
          <w:sz w:val="26"/>
          <w:szCs w:val="26"/>
          <w:lang w:val="fr-FR"/>
        </w:rPr>
        <w:t>Phân bố theo nghề nghiệp</w:t>
      </w:r>
      <w:bookmarkEnd w:id="101"/>
    </w:p>
    <w:p w:rsidR="00F40BDB" w:rsidRPr="00574BF9" w:rsidRDefault="00F40BDB" w:rsidP="00DC4AF3">
      <w:pPr>
        <w:ind w:firstLine="0"/>
        <w:rPr>
          <w:sz w:val="26"/>
          <w:szCs w:val="26"/>
        </w:rPr>
      </w:pPr>
      <w:r w:rsidRPr="00574BF9">
        <w:rPr>
          <w:b/>
          <w:i/>
          <w:sz w:val="26"/>
          <w:szCs w:val="26"/>
        </w:rPr>
        <w:t xml:space="preserve">Nhận xét: </w:t>
      </w:r>
      <w:r w:rsidRPr="00574BF9">
        <w:rPr>
          <w:sz w:val="26"/>
          <w:szCs w:val="26"/>
        </w:rPr>
        <w:t>Phân bố nghề nghiệp của nhóm tham gia nghiên cứu nhiều nhất là nhân viên công sở, công chức nhà nước vớ</w:t>
      </w:r>
      <w:r w:rsidR="00B72CEC">
        <w:rPr>
          <w:sz w:val="26"/>
          <w:szCs w:val="26"/>
        </w:rPr>
        <w:t>i 53,</w:t>
      </w:r>
      <w:r w:rsidRPr="00574BF9">
        <w:rPr>
          <w:sz w:val="26"/>
          <w:szCs w:val="26"/>
        </w:rPr>
        <w:t>5%. Buôn bán chiế</w:t>
      </w:r>
      <w:r w:rsidR="00B72CEC">
        <w:rPr>
          <w:sz w:val="26"/>
          <w:szCs w:val="26"/>
        </w:rPr>
        <w:t>m 19,</w:t>
      </w:r>
      <w:r w:rsidRPr="00574BF9">
        <w:rPr>
          <w:sz w:val="26"/>
          <w:szCs w:val="26"/>
        </w:rPr>
        <w:t>9% và thất nghiệp ở nhà nội trợ chiế</w:t>
      </w:r>
      <w:r w:rsidR="00B72CEC">
        <w:rPr>
          <w:sz w:val="26"/>
          <w:szCs w:val="26"/>
        </w:rPr>
        <w:t>m 11,</w:t>
      </w:r>
      <w:r w:rsidRPr="00574BF9">
        <w:rPr>
          <w:sz w:val="26"/>
          <w:szCs w:val="26"/>
        </w:rPr>
        <w:t>6%. Giáo viên và nghề thủ công chiếm lần lượ</w:t>
      </w:r>
      <w:r w:rsidR="00B72CEC">
        <w:rPr>
          <w:sz w:val="26"/>
          <w:szCs w:val="26"/>
        </w:rPr>
        <w:t>t 7,2% và 5,</w:t>
      </w:r>
      <w:r w:rsidRPr="00574BF9">
        <w:rPr>
          <w:sz w:val="26"/>
          <w:szCs w:val="26"/>
        </w:rPr>
        <w:t>8%. Nhóm làm ruộng chiếm tỷ lệ nhỏ nhất, chỉ</w:t>
      </w:r>
      <w:r w:rsidR="00B72CEC">
        <w:rPr>
          <w:sz w:val="26"/>
          <w:szCs w:val="26"/>
        </w:rPr>
        <w:t xml:space="preserve"> 2,</w:t>
      </w:r>
      <w:r w:rsidRPr="00574BF9">
        <w:rPr>
          <w:sz w:val="26"/>
          <w:szCs w:val="26"/>
        </w:rPr>
        <w:t>1%.</w:t>
      </w:r>
    </w:p>
    <w:p w:rsidR="00F40BDB" w:rsidRPr="00574BF9" w:rsidRDefault="00F40BDB" w:rsidP="00DC4AF3">
      <w:pPr>
        <w:ind w:firstLine="0"/>
        <w:rPr>
          <w:i/>
          <w:sz w:val="26"/>
          <w:szCs w:val="26"/>
        </w:rPr>
      </w:pPr>
      <w:r w:rsidRPr="00574BF9">
        <w:rPr>
          <w:i/>
          <w:sz w:val="26"/>
          <w:szCs w:val="26"/>
        </w:rPr>
        <w:t>3.1.1.4. Khu vực sống</w:t>
      </w:r>
    </w:p>
    <w:p w:rsidR="00B474BB" w:rsidRPr="00574BF9" w:rsidRDefault="00765AFD" w:rsidP="00F50A07">
      <w:pPr>
        <w:pStyle w:val="Caption"/>
        <w:jc w:val="center"/>
        <w:rPr>
          <w:rFonts w:ascii="Times New Roman" w:hAnsi="Times New Roman"/>
          <w:b w:val="0"/>
          <w:i/>
          <w:sz w:val="26"/>
          <w:szCs w:val="26"/>
        </w:rPr>
      </w:pPr>
      <w:r w:rsidRPr="00574BF9">
        <w:rPr>
          <w:rFonts w:ascii="Times New Roman" w:hAnsi="Times New Roman"/>
          <w:noProof/>
          <w:sz w:val="26"/>
          <w:szCs w:val="26"/>
        </w:rPr>
        <w:drawing>
          <wp:inline distT="0" distB="0" distL="0" distR="0" wp14:anchorId="03AD2A7C" wp14:editId="25439A42">
            <wp:extent cx="5486400" cy="2105025"/>
            <wp:effectExtent l="0" t="0" r="0" b="952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C4AF3" w:rsidRPr="00574BF9">
        <w:rPr>
          <w:rFonts w:ascii="Times New Roman" w:hAnsi="Times New Roman"/>
          <w:b w:val="0"/>
          <w:i/>
          <w:sz w:val="26"/>
          <w:szCs w:val="26"/>
        </w:rPr>
        <w:t xml:space="preserve"> </w:t>
      </w:r>
    </w:p>
    <w:p w:rsidR="00F40BDB" w:rsidRPr="00574BF9" w:rsidRDefault="00B474BB" w:rsidP="00B474BB">
      <w:pPr>
        <w:pStyle w:val="Caption"/>
        <w:jc w:val="center"/>
        <w:rPr>
          <w:rFonts w:ascii="Times New Roman" w:hAnsi="Times New Roman"/>
          <w:b w:val="0"/>
          <w:i/>
          <w:color w:val="auto"/>
          <w:sz w:val="26"/>
          <w:szCs w:val="26"/>
        </w:rPr>
      </w:pPr>
      <w:bookmarkStart w:id="102" w:name="_Toc471976044"/>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4</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DC4AF3" w:rsidRPr="00574BF9">
        <w:rPr>
          <w:rFonts w:ascii="Times New Roman" w:hAnsi="Times New Roman"/>
          <w:color w:val="auto"/>
          <w:sz w:val="26"/>
          <w:szCs w:val="26"/>
        </w:rPr>
        <w:t>Phân bố theo khu vực sống</w:t>
      </w:r>
      <w:bookmarkEnd w:id="102"/>
    </w:p>
    <w:p w:rsidR="00F40BDB" w:rsidRPr="00574BF9" w:rsidRDefault="00F40BDB" w:rsidP="00DC4AF3">
      <w:pPr>
        <w:ind w:firstLine="0"/>
        <w:rPr>
          <w:sz w:val="26"/>
          <w:szCs w:val="26"/>
        </w:rPr>
      </w:pPr>
      <w:r w:rsidRPr="00574BF9">
        <w:rPr>
          <w:b/>
          <w:i/>
          <w:sz w:val="26"/>
          <w:szCs w:val="26"/>
        </w:rPr>
        <w:lastRenderedPageBreak/>
        <w:t xml:space="preserve">Nhận xét: </w:t>
      </w:r>
      <w:r w:rsidRPr="00574BF9">
        <w:rPr>
          <w:sz w:val="26"/>
          <w:szCs w:val="26"/>
        </w:rPr>
        <w:t>Phần lớn nhóm tham gia nghiên cứu sống ở thành thị với tỷ lệ</w:t>
      </w:r>
      <w:r w:rsidR="002C41E2">
        <w:rPr>
          <w:sz w:val="26"/>
          <w:szCs w:val="26"/>
        </w:rPr>
        <w:t xml:space="preserve"> 86,</w:t>
      </w:r>
      <w:r w:rsidRPr="00574BF9">
        <w:rPr>
          <w:sz w:val="26"/>
          <w:szCs w:val="26"/>
        </w:rPr>
        <w:t>1% (n= 372) và cao hơn nhóm sống ở nông thôn với tỷ lệ chỉ</w:t>
      </w:r>
      <w:r w:rsidR="002C41E2">
        <w:rPr>
          <w:sz w:val="26"/>
          <w:szCs w:val="26"/>
        </w:rPr>
        <w:t xml:space="preserve"> 13,</w:t>
      </w:r>
      <w:r w:rsidRPr="00574BF9">
        <w:rPr>
          <w:sz w:val="26"/>
          <w:szCs w:val="26"/>
        </w:rPr>
        <w:t>9% (n=60).</w:t>
      </w:r>
    </w:p>
    <w:p w:rsidR="00F40BDB" w:rsidRPr="00574BF9" w:rsidRDefault="00F40BDB" w:rsidP="00DC4AF3">
      <w:pPr>
        <w:ind w:firstLine="0"/>
        <w:rPr>
          <w:i/>
          <w:sz w:val="26"/>
          <w:szCs w:val="26"/>
        </w:rPr>
      </w:pPr>
      <w:r w:rsidRPr="00574BF9">
        <w:rPr>
          <w:i/>
          <w:sz w:val="26"/>
          <w:szCs w:val="26"/>
        </w:rPr>
        <w:t>3.1.1.5. Tuần thai</w:t>
      </w:r>
    </w:p>
    <w:p w:rsidR="007F4092" w:rsidRPr="00574BF9" w:rsidRDefault="00765AFD" w:rsidP="00F50A07">
      <w:pPr>
        <w:pStyle w:val="Caption"/>
        <w:jc w:val="center"/>
        <w:rPr>
          <w:rFonts w:ascii="Times New Roman" w:hAnsi="Times New Roman"/>
          <w:sz w:val="26"/>
          <w:szCs w:val="26"/>
        </w:rPr>
      </w:pPr>
      <w:r w:rsidRPr="00574BF9">
        <w:rPr>
          <w:rFonts w:ascii="Times New Roman" w:hAnsi="Times New Roman"/>
          <w:noProof/>
          <w:sz w:val="26"/>
          <w:szCs w:val="26"/>
        </w:rPr>
        <w:drawing>
          <wp:inline distT="0" distB="0" distL="0" distR="0" wp14:anchorId="2D81AD32" wp14:editId="62DE1B1F">
            <wp:extent cx="5486400" cy="179070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C4AF3" w:rsidRPr="00574BF9">
        <w:rPr>
          <w:rFonts w:ascii="Times New Roman" w:hAnsi="Times New Roman"/>
          <w:sz w:val="26"/>
          <w:szCs w:val="26"/>
        </w:rPr>
        <w:t xml:space="preserve"> </w:t>
      </w:r>
    </w:p>
    <w:p w:rsidR="00F40BDB" w:rsidRPr="00574BF9" w:rsidRDefault="007F4092" w:rsidP="007F4092">
      <w:pPr>
        <w:pStyle w:val="Caption"/>
        <w:jc w:val="center"/>
        <w:rPr>
          <w:rFonts w:ascii="Times New Roman" w:hAnsi="Times New Roman"/>
          <w:sz w:val="26"/>
          <w:szCs w:val="26"/>
        </w:rPr>
      </w:pPr>
      <w:bookmarkStart w:id="103" w:name="_Toc471976045"/>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5</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DC4AF3" w:rsidRPr="00574BF9">
        <w:rPr>
          <w:rFonts w:ascii="Times New Roman" w:hAnsi="Times New Roman"/>
          <w:color w:val="auto"/>
          <w:sz w:val="26"/>
          <w:szCs w:val="26"/>
        </w:rPr>
        <w:t>Phân bố theo tuần thai.</w:t>
      </w:r>
      <w:bookmarkEnd w:id="103"/>
    </w:p>
    <w:p w:rsidR="00F40BDB" w:rsidRPr="00574BF9" w:rsidRDefault="00F40BDB" w:rsidP="00DC4AF3">
      <w:pPr>
        <w:ind w:firstLine="0"/>
        <w:rPr>
          <w:sz w:val="26"/>
          <w:szCs w:val="26"/>
        </w:rPr>
      </w:pPr>
      <w:r w:rsidRPr="00574BF9">
        <w:rPr>
          <w:b/>
          <w:i/>
          <w:sz w:val="26"/>
          <w:szCs w:val="26"/>
        </w:rPr>
        <w:t xml:space="preserve">Nhận xét: </w:t>
      </w:r>
      <w:r w:rsidRPr="00574BF9">
        <w:rPr>
          <w:sz w:val="26"/>
          <w:szCs w:val="26"/>
        </w:rPr>
        <w:t>Những người đã sinh chiế</w:t>
      </w:r>
      <w:r w:rsidR="002C41E2">
        <w:rPr>
          <w:sz w:val="26"/>
          <w:szCs w:val="26"/>
        </w:rPr>
        <w:t>m 27,</w:t>
      </w:r>
      <w:r w:rsidRPr="00574BF9">
        <w:rPr>
          <w:sz w:val="26"/>
          <w:szCs w:val="26"/>
        </w:rPr>
        <w:t>1% (n=117) so với tổng số người tham gia nghiên cứu. Nhóm người mang thai ở</w:t>
      </w:r>
      <w:r w:rsidR="002C41E2">
        <w:rPr>
          <w:sz w:val="26"/>
          <w:szCs w:val="26"/>
        </w:rPr>
        <w:t xml:space="preserve"> quý </w:t>
      </w:r>
      <w:r w:rsidRPr="00574BF9">
        <w:rPr>
          <w:sz w:val="26"/>
          <w:szCs w:val="26"/>
        </w:rPr>
        <w:t>3 chiếm tỷ lệ cao nhấ</w:t>
      </w:r>
      <w:r w:rsidR="002C41E2">
        <w:rPr>
          <w:sz w:val="26"/>
          <w:szCs w:val="26"/>
        </w:rPr>
        <w:t>t 64,</w:t>
      </w:r>
      <w:r w:rsidRPr="00574BF9">
        <w:rPr>
          <w:sz w:val="26"/>
          <w:szCs w:val="26"/>
        </w:rPr>
        <w:t>6% (n=279), còn lại là nhóm mang thai ở quý 2 và quý 1 với lần lượt tỷ lệ</w:t>
      </w:r>
      <w:r w:rsidR="002C41E2">
        <w:rPr>
          <w:sz w:val="26"/>
          <w:szCs w:val="26"/>
        </w:rPr>
        <w:t xml:space="preserve"> 6,7% ( n=29) và 1,</w:t>
      </w:r>
      <w:r w:rsidRPr="00574BF9">
        <w:rPr>
          <w:sz w:val="26"/>
          <w:szCs w:val="26"/>
        </w:rPr>
        <w:t>6% (n=7).</w:t>
      </w:r>
    </w:p>
    <w:p w:rsidR="00F40BDB" w:rsidRPr="00574BF9" w:rsidRDefault="00F40BDB" w:rsidP="00B72CEC">
      <w:pPr>
        <w:pStyle w:val="Heading3"/>
      </w:pPr>
      <w:bookmarkStart w:id="104" w:name="_Toc471977398"/>
      <w:r w:rsidRPr="00574BF9">
        <w:t>3.1.2. Thực trạng hút thuốc lá thụ động của sản phụ</w:t>
      </w:r>
      <w:bookmarkEnd w:id="104"/>
    </w:p>
    <w:p w:rsidR="00F40BDB" w:rsidRPr="00574BF9" w:rsidRDefault="00F40BDB" w:rsidP="00DC4AF3">
      <w:pPr>
        <w:ind w:firstLine="0"/>
        <w:rPr>
          <w:i/>
          <w:sz w:val="26"/>
          <w:szCs w:val="26"/>
        </w:rPr>
      </w:pPr>
      <w:r w:rsidRPr="00574BF9">
        <w:rPr>
          <w:i/>
          <w:sz w:val="26"/>
          <w:szCs w:val="26"/>
        </w:rPr>
        <w:t>3.1.2.1. Tình trạng hút thuốc lá</w:t>
      </w:r>
    </w:p>
    <w:p w:rsidR="007F4092" w:rsidRPr="00574BF9" w:rsidRDefault="00765AFD" w:rsidP="005636E1">
      <w:pPr>
        <w:pStyle w:val="Caption"/>
        <w:jc w:val="center"/>
        <w:rPr>
          <w:rFonts w:ascii="Times New Roman" w:hAnsi="Times New Roman"/>
          <w:sz w:val="26"/>
          <w:szCs w:val="26"/>
        </w:rPr>
      </w:pPr>
      <w:r w:rsidRPr="00574BF9">
        <w:rPr>
          <w:rFonts w:ascii="Times New Roman" w:hAnsi="Times New Roman"/>
          <w:noProof/>
          <w:sz w:val="26"/>
          <w:szCs w:val="26"/>
        </w:rPr>
        <w:drawing>
          <wp:inline distT="0" distB="0" distL="0" distR="0" wp14:anchorId="7DC36ACB" wp14:editId="4CE4FB96">
            <wp:extent cx="5486400" cy="2714625"/>
            <wp:effectExtent l="0" t="0" r="0" b="952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C4AF3" w:rsidRPr="00574BF9">
        <w:rPr>
          <w:rFonts w:ascii="Times New Roman" w:hAnsi="Times New Roman"/>
          <w:sz w:val="26"/>
          <w:szCs w:val="26"/>
        </w:rPr>
        <w:t xml:space="preserve"> </w:t>
      </w:r>
    </w:p>
    <w:p w:rsidR="00F40BDB" w:rsidRPr="00574BF9" w:rsidRDefault="007F4092" w:rsidP="007F4092">
      <w:pPr>
        <w:pStyle w:val="Caption"/>
        <w:jc w:val="center"/>
        <w:rPr>
          <w:rFonts w:ascii="Times New Roman" w:hAnsi="Times New Roman"/>
          <w:sz w:val="26"/>
          <w:szCs w:val="26"/>
        </w:rPr>
      </w:pPr>
      <w:bookmarkStart w:id="105" w:name="_Toc471976046"/>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6</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DC4AF3" w:rsidRPr="00574BF9">
        <w:rPr>
          <w:rFonts w:ascii="Times New Roman" w:hAnsi="Times New Roman"/>
          <w:color w:val="auto"/>
          <w:sz w:val="26"/>
          <w:szCs w:val="26"/>
        </w:rPr>
        <w:t>Phân bố theo tình trạng hút thuốc lá</w:t>
      </w:r>
      <w:bookmarkEnd w:id="105"/>
    </w:p>
    <w:p w:rsidR="00F40BDB" w:rsidRPr="00574BF9" w:rsidRDefault="00F40BDB" w:rsidP="00DC4AF3">
      <w:pPr>
        <w:ind w:firstLine="0"/>
        <w:rPr>
          <w:sz w:val="26"/>
          <w:szCs w:val="26"/>
        </w:rPr>
      </w:pPr>
      <w:r w:rsidRPr="00574BF9">
        <w:rPr>
          <w:b/>
          <w:i/>
          <w:sz w:val="26"/>
          <w:szCs w:val="26"/>
        </w:rPr>
        <w:t xml:space="preserve">Nhận xét: </w:t>
      </w:r>
      <w:r w:rsidRPr="00574BF9">
        <w:rPr>
          <w:sz w:val="26"/>
          <w:szCs w:val="26"/>
        </w:rPr>
        <w:t>Phần lớn nhóm tham gia nghiên cứu không hút thuốc lá với tỷ lệ</w:t>
      </w:r>
      <w:r w:rsidR="00B72CEC">
        <w:rPr>
          <w:sz w:val="26"/>
          <w:szCs w:val="26"/>
        </w:rPr>
        <w:t xml:space="preserve"> 99,</w:t>
      </w:r>
      <w:r w:rsidRPr="00574BF9">
        <w:rPr>
          <w:sz w:val="26"/>
          <w:szCs w:val="26"/>
        </w:rPr>
        <w:t>5% (n=430). Nhóm hút thuốc lá chỉ chiếm tỷ lệ rất nhỏ</w:t>
      </w:r>
      <w:r w:rsidR="00B72CEC">
        <w:rPr>
          <w:sz w:val="26"/>
          <w:szCs w:val="26"/>
        </w:rPr>
        <w:t xml:space="preserve"> 0,</w:t>
      </w:r>
      <w:r w:rsidRPr="00574BF9">
        <w:rPr>
          <w:sz w:val="26"/>
          <w:szCs w:val="26"/>
        </w:rPr>
        <w:t>5% (n=2).</w:t>
      </w:r>
    </w:p>
    <w:p w:rsidR="00F40BDB" w:rsidRPr="00574BF9" w:rsidRDefault="00F40BDB" w:rsidP="00DC4AF3">
      <w:pPr>
        <w:ind w:firstLine="0"/>
        <w:rPr>
          <w:sz w:val="26"/>
          <w:szCs w:val="26"/>
        </w:rPr>
      </w:pPr>
      <w:r w:rsidRPr="00574BF9">
        <w:rPr>
          <w:sz w:val="26"/>
          <w:szCs w:val="26"/>
        </w:rPr>
        <w:lastRenderedPageBreak/>
        <w:t>3.1.2.2. Thực trạng tiếp xúc với khói lá thụ động</w:t>
      </w:r>
    </w:p>
    <w:p w:rsidR="007F4092" w:rsidRPr="00574BF9" w:rsidRDefault="00765AFD" w:rsidP="005636E1">
      <w:pPr>
        <w:pStyle w:val="Caption"/>
        <w:jc w:val="center"/>
        <w:rPr>
          <w:rFonts w:ascii="Times New Roman" w:hAnsi="Times New Roman"/>
          <w:sz w:val="26"/>
          <w:szCs w:val="26"/>
        </w:rPr>
      </w:pPr>
      <w:r w:rsidRPr="00574BF9">
        <w:rPr>
          <w:rFonts w:ascii="Times New Roman" w:hAnsi="Times New Roman"/>
          <w:noProof/>
          <w:sz w:val="26"/>
          <w:szCs w:val="26"/>
        </w:rPr>
        <w:drawing>
          <wp:inline distT="0" distB="0" distL="0" distR="0" wp14:anchorId="07947D7E" wp14:editId="669EEFA3">
            <wp:extent cx="5486400" cy="2781300"/>
            <wp:effectExtent l="0" t="0" r="0" b="0"/>
            <wp:docPr id="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C4AF3" w:rsidRPr="00574BF9">
        <w:rPr>
          <w:rFonts w:ascii="Times New Roman" w:hAnsi="Times New Roman"/>
          <w:sz w:val="26"/>
          <w:szCs w:val="26"/>
        </w:rPr>
        <w:t xml:space="preserve"> </w:t>
      </w:r>
    </w:p>
    <w:p w:rsidR="00F40BDB" w:rsidRPr="00574BF9" w:rsidRDefault="007F4092" w:rsidP="007F4092">
      <w:pPr>
        <w:pStyle w:val="Caption"/>
        <w:jc w:val="center"/>
        <w:rPr>
          <w:rFonts w:ascii="Times New Roman" w:hAnsi="Times New Roman"/>
          <w:color w:val="auto"/>
          <w:sz w:val="26"/>
          <w:szCs w:val="26"/>
        </w:rPr>
      </w:pPr>
      <w:bookmarkStart w:id="106" w:name="_Toc471976047"/>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7</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DC4AF3" w:rsidRPr="00574BF9">
        <w:rPr>
          <w:rFonts w:ascii="Times New Roman" w:hAnsi="Times New Roman"/>
          <w:color w:val="auto"/>
          <w:sz w:val="26"/>
          <w:szCs w:val="26"/>
        </w:rPr>
        <w:t>Phân bố theo thực trạng hút thuốc lá thụ động</w:t>
      </w:r>
      <w:bookmarkEnd w:id="106"/>
    </w:p>
    <w:p w:rsidR="00F40BDB" w:rsidRPr="00574BF9" w:rsidRDefault="00F40BDB" w:rsidP="00DC4AF3">
      <w:pPr>
        <w:ind w:firstLine="0"/>
        <w:rPr>
          <w:sz w:val="26"/>
          <w:szCs w:val="26"/>
        </w:rPr>
      </w:pPr>
      <w:r w:rsidRPr="00574BF9">
        <w:rPr>
          <w:b/>
          <w:i/>
          <w:sz w:val="26"/>
          <w:szCs w:val="26"/>
        </w:rPr>
        <w:t xml:space="preserve">Nhận xét: </w:t>
      </w:r>
      <w:r w:rsidRPr="00574BF9">
        <w:rPr>
          <w:sz w:val="26"/>
          <w:szCs w:val="26"/>
        </w:rPr>
        <w:t>Trong 432 người tham gia nghiên cứu có 400 người từng tiếp xúc với khói thuốc lá thụ động chiế</w:t>
      </w:r>
      <w:r w:rsidR="00B72CEC">
        <w:rPr>
          <w:sz w:val="26"/>
          <w:szCs w:val="26"/>
        </w:rPr>
        <w:t>m 92,</w:t>
      </w:r>
      <w:r w:rsidRPr="00574BF9">
        <w:rPr>
          <w:sz w:val="26"/>
          <w:szCs w:val="26"/>
        </w:rPr>
        <w:t>6%. Tỷ lệ người tiếp xúc với khói thuốc lá thụ động trng 30 ngày qua chiế</w:t>
      </w:r>
      <w:r w:rsidR="00B72CEC">
        <w:rPr>
          <w:sz w:val="26"/>
          <w:szCs w:val="26"/>
        </w:rPr>
        <w:t>m 64,</w:t>
      </w:r>
      <w:r w:rsidRPr="00574BF9">
        <w:rPr>
          <w:sz w:val="26"/>
          <w:szCs w:val="26"/>
        </w:rPr>
        <w:t>5% (n=258) so với 400 người từng tiếp xúc với khói thuốc lá, còn lạ</w:t>
      </w:r>
      <w:r w:rsidR="00B72CEC">
        <w:rPr>
          <w:sz w:val="26"/>
          <w:szCs w:val="26"/>
        </w:rPr>
        <w:t>i 35,</w:t>
      </w:r>
      <w:r w:rsidRPr="00574BF9">
        <w:rPr>
          <w:sz w:val="26"/>
          <w:szCs w:val="26"/>
        </w:rPr>
        <w:t>5% (n=142) không tiếp xúc với khói thuốc lá thụ động trong 30 ngày qua.</w:t>
      </w:r>
    </w:p>
    <w:p w:rsidR="00F40BDB" w:rsidRPr="00574BF9" w:rsidRDefault="00F40BDB" w:rsidP="00B72CEC">
      <w:pPr>
        <w:pStyle w:val="Heading3"/>
      </w:pPr>
      <w:bookmarkStart w:id="107" w:name="_Toc471977399"/>
      <w:r w:rsidRPr="00574BF9">
        <w:t>3.1.3. Kiến thức, thái độ, thực hành về hút thuốc lá thụ động của sản phụ</w:t>
      </w:r>
      <w:bookmarkEnd w:id="107"/>
    </w:p>
    <w:p w:rsidR="00F40BDB" w:rsidRPr="00574BF9" w:rsidRDefault="00F40BDB" w:rsidP="00DC4AF3">
      <w:pPr>
        <w:ind w:firstLine="0"/>
        <w:rPr>
          <w:i/>
          <w:sz w:val="26"/>
          <w:szCs w:val="26"/>
        </w:rPr>
      </w:pPr>
      <w:r w:rsidRPr="00574BF9">
        <w:rPr>
          <w:i/>
          <w:sz w:val="26"/>
          <w:szCs w:val="26"/>
        </w:rPr>
        <w:t>3.1.3.1. Kiến thức về hút thuốc lá thụ động của sản phụ</w:t>
      </w:r>
    </w:p>
    <w:p w:rsidR="00765AFD" w:rsidRPr="00574BF9" w:rsidRDefault="00F40BDB" w:rsidP="00DC4AF3">
      <w:pPr>
        <w:ind w:firstLine="0"/>
        <w:rPr>
          <w:sz w:val="26"/>
          <w:szCs w:val="26"/>
        </w:rPr>
      </w:pPr>
      <w:r w:rsidRPr="00574BF9">
        <w:rPr>
          <w:sz w:val="26"/>
          <w:szCs w:val="26"/>
        </w:rPr>
        <w:t>a. Từng nghe về hút thuốc lá thụ động</w:t>
      </w:r>
    </w:p>
    <w:p w:rsidR="00765AFD" w:rsidRPr="00574BF9" w:rsidRDefault="00765AFD" w:rsidP="00DC4AF3">
      <w:pPr>
        <w:ind w:firstLine="0"/>
        <w:rPr>
          <w:sz w:val="26"/>
          <w:szCs w:val="26"/>
        </w:rPr>
      </w:pPr>
    </w:p>
    <w:p w:rsidR="00765AFD" w:rsidRPr="00B72CEC" w:rsidRDefault="00765AFD" w:rsidP="00B72CEC">
      <w:pPr>
        <w:pStyle w:val="Caption"/>
        <w:jc w:val="center"/>
        <w:rPr>
          <w:rFonts w:ascii="Times New Roman" w:hAnsi="Times New Roman"/>
          <w:sz w:val="26"/>
          <w:szCs w:val="26"/>
        </w:rPr>
      </w:pPr>
      <w:r w:rsidRPr="00574BF9">
        <w:rPr>
          <w:rFonts w:ascii="Times New Roman" w:hAnsi="Times New Roman"/>
          <w:noProof/>
          <w:sz w:val="26"/>
          <w:szCs w:val="26"/>
        </w:rPr>
        <w:drawing>
          <wp:inline distT="0" distB="0" distL="0" distR="0" wp14:anchorId="0B77614A" wp14:editId="7DDC1990">
            <wp:extent cx="5486400" cy="1790700"/>
            <wp:effectExtent l="0" t="0" r="0" b="0"/>
            <wp:docPr id="10"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C4AF3" w:rsidRPr="00574BF9">
        <w:rPr>
          <w:rFonts w:ascii="Times New Roman" w:hAnsi="Times New Roman"/>
          <w:sz w:val="26"/>
          <w:szCs w:val="26"/>
        </w:rPr>
        <w:t xml:space="preserve"> </w:t>
      </w:r>
      <w:bookmarkStart w:id="108" w:name="_Toc471976048"/>
    </w:p>
    <w:p w:rsidR="00F40BDB" w:rsidRPr="00574BF9" w:rsidRDefault="007F4092" w:rsidP="007F4092">
      <w:pPr>
        <w:pStyle w:val="Caption"/>
        <w:jc w:val="center"/>
        <w:rPr>
          <w:rFonts w:ascii="Times New Roman" w:hAnsi="Times New Roman"/>
          <w:sz w:val="26"/>
          <w:szCs w:val="26"/>
        </w:rPr>
      </w:pPr>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8</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DC4AF3" w:rsidRPr="00574BF9">
        <w:rPr>
          <w:rFonts w:ascii="Times New Roman" w:hAnsi="Times New Roman"/>
          <w:color w:val="auto"/>
          <w:sz w:val="26"/>
          <w:szCs w:val="26"/>
        </w:rPr>
        <w:t>Phân bố kiến thức từng nghe về hút thuốc lá thụ động</w:t>
      </w:r>
      <w:bookmarkEnd w:id="108"/>
    </w:p>
    <w:p w:rsidR="001E4CC2" w:rsidRPr="00574BF9" w:rsidRDefault="00F40BDB" w:rsidP="00DC4AF3">
      <w:pPr>
        <w:ind w:firstLine="0"/>
        <w:rPr>
          <w:sz w:val="26"/>
          <w:szCs w:val="26"/>
        </w:rPr>
      </w:pPr>
      <w:r w:rsidRPr="00574BF9">
        <w:rPr>
          <w:b/>
          <w:i/>
          <w:sz w:val="26"/>
          <w:szCs w:val="26"/>
        </w:rPr>
        <w:lastRenderedPageBreak/>
        <w:t xml:space="preserve">Nhận xét: </w:t>
      </w:r>
      <w:r w:rsidRPr="00574BF9">
        <w:rPr>
          <w:sz w:val="26"/>
          <w:szCs w:val="26"/>
        </w:rPr>
        <w:t>Có 281 người được hỏi trả lời đã từng nghe về hút thuốc lá thụ động, chiếm 65.0% cao hơn nhóm người trả lời chưa từng nghe về hút thuốc lá thụ động chiếm 35.0% (n=151).</w:t>
      </w:r>
    </w:p>
    <w:p w:rsidR="00F40BDB" w:rsidRPr="00574BF9" w:rsidRDefault="00F40BDB" w:rsidP="00DC4AF3">
      <w:pPr>
        <w:ind w:firstLine="0"/>
        <w:rPr>
          <w:sz w:val="26"/>
          <w:szCs w:val="26"/>
        </w:rPr>
      </w:pPr>
      <w:r w:rsidRPr="00574BF9">
        <w:rPr>
          <w:sz w:val="26"/>
          <w:szCs w:val="26"/>
        </w:rPr>
        <w:t>b. Nguồn thu nhận thông tin về hút thuốc lá thụ động</w:t>
      </w:r>
    </w:p>
    <w:p w:rsidR="007F4092" w:rsidRPr="00574BF9" w:rsidRDefault="00765AFD" w:rsidP="00F35D90">
      <w:pPr>
        <w:pStyle w:val="Caption"/>
        <w:jc w:val="center"/>
        <w:rPr>
          <w:rFonts w:ascii="Times New Roman" w:hAnsi="Times New Roman"/>
          <w:sz w:val="26"/>
          <w:szCs w:val="26"/>
        </w:rPr>
      </w:pPr>
      <w:r w:rsidRPr="00574BF9">
        <w:rPr>
          <w:rFonts w:ascii="Times New Roman" w:hAnsi="Times New Roman"/>
          <w:noProof/>
          <w:sz w:val="26"/>
          <w:szCs w:val="26"/>
        </w:rPr>
        <w:drawing>
          <wp:inline distT="0" distB="0" distL="0" distR="0" wp14:anchorId="19891B77" wp14:editId="3BEF53BC">
            <wp:extent cx="5486400" cy="3200400"/>
            <wp:effectExtent l="0" t="0" r="0" b="0"/>
            <wp:docPr id="1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DC4AF3" w:rsidRPr="00574BF9">
        <w:rPr>
          <w:rFonts w:ascii="Times New Roman" w:hAnsi="Times New Roman"/>
          <w:sz w:val="26"/>
          <w:szCs w:val="26"/>
        </w:rPr>
        <w:t xml:space="preserve"> </w:t>
      </w:r>
    </w:p>
    <w:p w:rsidR="00F40BDB" w:rsidRPr="00574BF9" w:rsidRDefault="007F4092" w:rsidP="007F4092">
      <w:pPr>
        <w:pStyle w:val="Caption"/>
        <w:jc w:val="center"/>
        <w:rPr>
          <w:rFonts w:ascii="Times New Roman" w:hAnsi="Times New Roman"/>
          <w:sz w:val="26"/>
          <w:szCs w:val="26"/>
        </w:rPr>
      </w:pPr>
      <w:bookmarkStart w:id="109" w:name="_Toc471976049"/>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9</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DC4AF3" w:rsidRPr="00574BF9">
        <w:rPr>
          <w:rFonts w:ascii="Times New Roman" w:hAnsi="Times New Roman"/>
          <w:color w:val="auto"/>
          <w:sz w:val="26"/>
          <w:szCs w:val="26"/>
        </w:rPr>
        <w:t>Phân bố nguồn thu nhận thông tin về hút thuốc lá thụ động</w:t>
      </w:r>
      <w:bookmarkEnd w:id="109"/>
    </w:p>
    <w:p w:rsidR="00F40BDB" w:rsidRPr="00574BF9" w:rsidRDefault="00F40BDB" w:rsidP="00DC4AF3">
      <w:pPr>
        <w:ind w:firstLine="0"/>
        <w:rPr>
          <w:sz w:val="26"/>
          <w:szCs w:val="26"/>
        </w:rPr>
      </w:pPr>
      <w:r w:rsidRPr="00574BF9">
        <w:rPr>
          <w:b/>
          <w:i/>
          <w:sz w:val="26"/>
          <w:szCs w:val="26"/>
        </w:rPr>
        <w:t xml:space="preserve">Nhận xét: </w:t>
      </w:r>
      <w:r w:rsidR="00B72CEC">
        <w:rPr>
          <w:sz w:val="26"/>
          <w:szCs w:val="26"/>
        </w:rPr>
        <w:t>Có 52,</w:t>
      </w:r>
      <w:r w:rsidRPr="00574BF9">
        <w:rPr>
          <w:sz w:val="26"/>
          <w:szCs w:val="26"/>
        </w:rPr>
        <w:t>1% (n=225) người trả lời nghe thông tin về hút thuốc lá thụ độ</w:t>
      </w:r>
      <w:r w:rsidR="00B72CEC">
        <w:rPr>
          <w:sz w:val="26"/>
          <w:szCs w:val="26"/>
        </w:rPr>
        <w:t>ng qua TV, 28,</w:t>
      </w:r>
      <w:r w:rsidRPr="00574BF9">
        <w:rPr>
          <w:sz w:val="26"/>
          <w:szCs w:val="26"/>
        </w:rPr>
        <w:t>0% trả lời nghe thông tin qua báo hoặc tạ</w:t>
      </w:r>
      <w:r w:rsidR="00B72CEC">
        <w:rPr>
          <w:sz w:val="26"/>
          <w:szCs w:val="26"/>
        </w:rPr>
        <w:t>p chí và 25,</w:t>
      </w:r>
      <w:r w:rsidRPr="00574BF9">
        <w:rPr>
          <w:sz w:val="26"/>
          <w:szCs w:val="26"/>
        </w:rPr>
        <w:t>7% nghe thông tin qua internet. Còn lạ</w:t>
      </w:r>
      <w:r w:rsidR="00B72CEC">
        <w:rPr>
          <w:sz w:val="26"/>
          <w:szCs w:val="26"/>
        </w:rPr>
        <w:t>i là đài  phát thanh (16,</w:t>
      </w:r>
      <w:r w:rsidRPr="00574BF9">
        <w:rPr>
          <w:sz w:val="26"/>
          <w:szCs w:val="26"/>
        </w:rPr>
        <w:t>4%), áp phích dán tườ</w:t>
      </w:r>
      <w:r w:rsidR="00B72CEC">
        <w:rPr>
          <w:sz w:val="26"/>
          <w:szCs w:val="26"/>
        </w:rPr>
        <w:t>ng (6,</w:t>
      </w:r>
      <w:r w:rsidRPr="00574BF9">
        <w:rPr>
          <w:sz w:val="26"/>
          <w:szCs w:val="26"/>
        </w:rPr>
        <w:t>7%), biển quảng cáo lớ</w:t>
      </w:r>
      <w:r w:rsidR="00B72CEC">
        <w:rPr>
          <w:sz w:val="26"/>
          <w:szCs w:val="26"/>
        </w:rPr>
        <w:t>n (4,</w:t>
      </w:r>
      <w:r w:rsidRPr="00574BF9">
        <w:rPr>
          <w:sz w:val="26"/>
          <w:szCs w:val="26"/>
        </w:rPr>
        <w:t>8%), tờ</w:t>
      </w:r>
      <w:r w:rsidR="00B72CEC">
        <w:rPr>
          <w:sz w:val="26"/>
          <w:szCs w:val="26"/>
        </w:rPr>
        <w:t xml:space="preserve"> rơi (4,</w:t>
      </w:r>
      <w:r w:rsidRPr="00574BF9">
        <w:rPr>
          <w:sz w:val="26"/>
          <w:szCs w:val="26"/>
        </w:rPr>
        <w:t>4%) và nguồ</w:t>
      </w:r>
      <w:r w:rsidR="00B72CEC">
        <w:rPr>
          <w:sz w:val="26"/>
          <w:szCs w:val="26"/>
        </w:rPr>
        <w:t>n thông tin khác (3,</w:t>
      </w:r>
      <w:r w:rsidRPr="00574BF9">
        <w:rPr>
          <w:sz w:val="26"/>
          <w:szCs w:val="26"/>
        </w:rPr>
        <w:t>5%).</w:t>
      </w:r>
    </w:p>
    <w:p w:rsidR="001E4CC2" w:rsidRPr="00574BF9" w:rsidRDefault="001E4CC2" w:rsidP="00DC4AF3">
      <w:pPr>
        <w:ind w:firstLine="0"/>
        <w:rPr>
          <w:sz w:val="26"/>
          <w:szCs w:val="26"/>
        </w:rPr>
      </w:pPr>
    </w:p>
    <w:p w:rsidR="001E4CC2" w:rsidRPr="00574BF9" w:rsidRDefault="001E4CC2" w:rsidP="00DC4AF3">
      <w:pPr>
        <w:ind w:firstLine="0"/>
        <w:rPr>
          <w:sz w:val="26"/>
          <w:szCs w:val="26"/>
        </w:rPr>
      </w:pPr>
    </w:p>
    <w:p w:rsidR="001E4CC2" w:rsidRPr="00574BF9" w:rsidRDefault="001E4CC2" w:rsidP="00DC4AF3">
      <w:pPr>
        <w:ind w:firstLine="0"/>
        <w:rPr>
          <w:sz w:val="26"/>
          <w:szCs w:val="26"/>
        </w:rPr>
      </w:pPr>
    </w:p>
    <w:p w:rsidR="001E4CC2" w:rsidRPr="00574BF9" w:rsidRDefault="001E4CC2" w:rsidP="00DC4AF3">
      <w:pPr>
        <w:ind w:firstLine="0"/>
        <w:rPr>
          <w:sz w:val="26"/>
          <w:szCs w:val="26"/>
        </w:rPr>
      </w:pPr>
    </w:p>
    <w:p w:rsidR="001E4CC2" w:rsidRPr="00574BF9" w:rsidRDefault="001E4CC2" w:rsidP="00DC4AF3">
      <w:pPr>
        <w:ind w:firstLine="0"/>
        <w:rPr>
          <w:sz w:val="26"/>
          <w:szCs w:val="26"/>
        </w:rPr>
      </w:pPr>
    </w:p>
    <w:p w:rsidR="001E4CC2" w:rsidRPr="00574BF9" w:rsidRDefault="001E4CC2" w:rsidP="00DC4AF3">
      <w:pPr>
        <w:ind w:firstLine="0"/>
        <w:rPr>
          <w:sz w:val="26"/>
          <w:szCs w:val="26"/>
        </w:rPr>
      </w:pPr>
    </w:p>
    <w:p w:rsidR="001E4CC2" w:rsidRPr="00574BF9" w:rsidRDefault="001E4CC2" w:rsidP="00DC4AF3">
      <w:pPr>
        <w:ind w:firstLine="0"/>
        <w:rPr>
          <w:sz w:val="26"/>
          <w:szCs w:val="26"/>
        </w:rPr>
      </w:pPr>
    </w:p>
    <w:p w:rsidR="001E4CC2" w:rsidRPr="00574BF9" w:rsidRDefault="001E4CC2" w:rsidP="00DC4AF3">
      <w:pPr>
        <w:ind w:firstLine="0"/>
        <w:rPr>
          <w:sz w:val="26"/>
          <w:szCs w:val="26"/>
        </w:rPr>
      </w:pPr>
    </w:p>
    <w:p w:rsidR="001E4CC2" w:rsidRPr="00574BF9" w:rsidRDefault="001E4CC2" w:rsidP="00DC4AF3">
      <w:pPr>
        <w:ind w:firstLine="0"/>
        <w:rPr>
          <w:sz w:val="26"/>
          <w:szCs w:val="26"/>
        </w:rPr>
      </w:pPr>
    </w:p>
    <w:p w:rsidR="001E4CC2" w:rsidRPr="00574BF9" w:rsidRDefault="001E4CC2" w:rsidP="00DC4AF3">
      <w:pPr>
        <w:ind w:firstLine="0"/>
        <w:rPr>
          <w:sz w:val="26"/>
          <w:szCs w:val="26"/>
        </w:rPr>
      </w:pPr>
    </w:p>
    <w:p w:rsidR="00F40BDB" w:rsidRPr="00574BF9" w:rsidRDefault="00F40BDB" w:rsidP="00DC4AF3">
      <w:pPr>
        <w:ind w:firstLine="0"/>
        <w:rPr>
          <w:sz w:val="26"/>
          <w:szCs w:val="26"/>
        </w:rPr>
      </w:pPr>
      <w:r w:rsidRPr="00574BF9">
        <w:rPr>
          <w:sz w:val="26"/>
          <w:szCs w:val="26"/>
        </w:rPr>
        <w:t>c. Kiến thức đúng về định nghĩa hút thuốc lá thụ động</w:t>
      </w:r>
    </w:p>
    <w:p w:rsidR="007F4092" w:rsidRPr="00574BF9" w:rsidRDefault="00765AFD" w:rsidP="00E83FBD">
      <w:pPr>
        <w:pStyle w:val="Caption"/>
        <w:jc w:val="center"/>
        <w:rPr>
          <w:rFonts w:ascii="Times New Roman" w:hAnsi="Times New Roman"/>
          <w:sz w:val="26"/>
          <w:szCs w:val="26"/>
        </w:rPr>
      </w:pPr>
      <w:r w:rsidRPr="00574BF9">
        <w:rPr>
          <w:rFonts w:ascii="Times New Roman" w:hAnsi="Times New Roman"/>
          <w:noProof/>
          <w:sz w:val="26"/>
          <w:szCs w:val="26"/>
        </w:rPr>
        <w:drawing>
          <wp:inline distT="0" distB="0" distL="0" distR="0" wp14:anchorId="676C3347" wp14:editId="3CF81EC8">
            <wp:extent cx="5486400" cy="1905000"/>
            <wp:effectExtent l="0" t="0" r="0" b="0"/>
            <wp:docPr id="1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DC4AF3" w:rsidRPr="00574BF9">
        <w:rPr>
          <w:rFonts w:ascii="Times New Roman" w:hAnsi="Times New Roman"/>
          <w:sz w:val="26"/>
          <w:szCs w:val="26"/>
        </w:rPr>
        <w:t xml:space="preserve"> </w:t>
      </w:r>
    </w:p>
    <w:p w:rsidR="00F40BDB" w:rsidRPr="00574BF9" w:rsidRDefault="00E83FBD" w:rsidP="00E83FBD">
      <w:pPr>
        <w:pStyle w:val="Caption"/>
        <w:jc w:val="center"/>
        <w:rPr>
          <w:rFonts w:ascii="Times New Roman" w:hAnsi="Times New Roman"/>
          <w:sz w:val="26"/>
          <w:szCs w:val="26"/>
        </w:rPr>
      </w:pPr>
      <w:bookmarkStart w:id="110" w:name="_Toc471976050"/>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10</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DC4AF3" w:rsidRPr="00574BF9">
        <w:rPr>
          <w:rFonts w:ascii="Times New Roman" w:hAnsi="Times New Roman"/>
          <w:color w:val="auto"/>
          <w:sz w:val="26"/>
          <w:szCs w:val="26"/>
        </w:rPr>
        <w:t>Phân bố định nghĩa đúng về hút thuốc lá thụ động</w:t>
      </w:r>
      <w:bookmarkEnd w:id="110"/>
    </w:p>
    <w:p w:rsidR="00F40BDB" w:rsidRPr="00574BF9" w:rsidRDefault="00F40BDB" w:rsidP="00DC4AF3">
      <w:pPr>
        <w:ind w:firstLine="0"/>
        <w:rPr>
          <w:sz w:val="26"/>
          <w:szCs w:val="26"/>
        </w:rPr>
      </w:pPr>
      <w:r w:rsidRPr="00574BF9">
        <w:rPr>
          <w:b/>
          <w:i/>
          <w:sz w:val="26"/>
          <w:szCs w:val="26"/>
        </w:rPr>
        <w:t xml:space="preserve">Nhận xét: </w:t>
      </w:r>
      <w:r w:rsidR="00B72CEC">
        <w:rPr>
          <w:sz w:val="26"/>
          <w:szCs w:val="26"/>
        </w:rPr>
        <w:t>Có 62</w:t>
      </w:r>
      <w:r w:rsidRPr="00574BF9">
        <w:rPr>
          <w:sz w:val="26"/>
          <w:szCs w:val="26"/>
        </w:rPr>
        <w:t>% người trả lời đúng định nghĩa hút thuốc lá thụ độ</w:t>
      </w:r>
      <w:r w:rsidR="00B72CEC">
        <w:rPr>
          <w:sz w:val="26"/>
          <w:szCs w:val="26"/>
        </w:rPr>
        <w:t>ng, 25</w:t>
      </w:r>
      <w:r w:rsidRPr="00574BF9">
        <w:rPr>
          <w:sz w:val="26"/>
          <w:szCs w:val="26"/>
        </w:rPr>
        <w:t>% người trả lời sai định nghĩa. Còn lạ</w:t>
      </w:r>
      <w:r w:rsidR="00B72CEC">
        <w:rPr>
          <w:sz w:val="26"/>
          <w:szCs w:val="26"/>
        </w:rPr>
        <w:t>i 12,</w:t>
      </w:r>
      <w:r w:rsidRPr="00574BF9">
        <w:rPr>
          <w:sz w:val="26"/>
          <w:szCs w:val="26"/>
        </w:rPr>
        <w:t>7% người trả lời không biết hút thuốc lá thụ động là gì,</w:t>
      </w:r>
      <w:r w:rsidR="00B72CEC">
        <w:rPr>
          <w:sz w:val="26"/>
          <w:szCs w:val="26"/>
        </w:rPr>
        <w:t xml:space="preserve"> 0,</w:t>
      </w:r>
      <w:r w:rsidRPr="00574BF9">
        <w:rPr>
          <w:sz w:val="26"/>
          <w:szCs w:val="26"/>
        </w:rPr>
        <w:t>2% người từ chối trả lời câu hỏi.</w:t>
      </w:r>
    </w:p>
    <w:p w:rsidR="00F40BDB" w:rsidRPr="00574BF9" w:rsidRDefault="00F40BDB" w:rsidP="00DC4AF3">
      <w:pPr>
        <w:ind w:firstLine="0"/>
        <w:rPr>
          <w:sz w:val="26"/>
          <w:szCs w:val="26"/>
        </w:rPr>
      </w:pPr>
      <w:r w:rsidRPr="00574BF9">
        <w:rPr>
          <w:sz w:val="26"/>
          <w:szCs w:val="26"/>
        </w:rPr>
        <w:t>d. Kiến thức về hút thuốc lá thụ động gây ra các bệnh nguy hiểm cho thai phụ</w:t>
      </w:r>
    </w:p>
    <w:p w:rsidR="00DC4AF3" w:rsidRPr="00574BF9" w:rsidRDefault="00F35D90" w:rsidP="00F35D90">
      <w:pPr>
        <w:pStyle w:val="Caption"/>
        <w:jc w:val="center"/>
        <w:rPr>
          <w:rFonts w:ascii="Times New Roman" w:hAnsi="Times New Roman"/>
          <w:b w:val="0"/>
          <w:i/>
          <w:color w:val="auto"/>
          <w:sz w:val="26"/>
          <w:szCs w:val="26"/>
        </w:rPr>
      </w:pPr>
      <w:bookmarkStart w:id="111" w:name="_Toc471975165"/>
      <w:bookmarkStart w:id="112" w:name="_Toc471976226"/>
      <w:bookmarkStart w:id="113" w:name="_Toc471976269"/>
      <w:r w:rsidRPr="00574BF9">
        <w:rPr>
          <w:rFonts w:ascii="Times New Roman" w:hAnsi="Times New Roman"/>
          <w:color w:val="auto"/>
          <w:sz w:val="26"/>
          <w:szCs w:val="26"/>
        </w:rPr>
        <w:t xml:space="preserve">Bảng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Bảng_3.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1</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Phân bố hút thuốc lá thụ động có gây ra các bệnh nguy hiểm cho thai phụ không</w:t>
      </w:r>
      <w:bookmarkEnd w:id="111"/>
      <w:bookmarkEnd w:id="112"/>
      <w:bookmarkEnd w:id="113"/>
    </w:p>
    <w:tbl>
      <w:tblPr>
        <w:tblStyle w:val="TableGrid"/>
        <w:tblW w:w="0" w:type="auto"/>
        <w:tblLook w:val="04A0" w:firstRow="1" w:lastRow="0" w:firstColumn="1" w:lastColumn="0" w:noHBand="0" w:noVBand="1"/>
      </w:tblPr>
      <w:tblGrid>
        <w:gridCol w:w="2948"/>
        <w:gridCol w:w="2911"/>
        <w:gridCol w:w="2919"/>
      </w:tblGrid>
      <w:tr w:rsidR="00B72CEC" w:rsidRPr="00574BF9" w:rsidTr="00B72CEC">
        <w:tc>
          <w:tcPr>
            <w:tcW w:w="3003" w:type="dxa"/>
          </w:tcPr>
          <w:p w:rsidR="00F40BDB" w:rsidRPr="00574BF9" w:rsidRDefault="00F40BDB" w:rsidP="00626AF4">
            <w:pPr>
              <w:spacing w:after="200" w:line="276" w:lineRule="auto"/>
              <w:rPr>
                <w:b/>
                <w:sz w:val="26"/>
                <w:szCs w:val="26"/>
              </w:rPr>
            </w:pPr>
          </w:p>
        </w:tc>
        <w:tc>
          <w:tcPr>
            <w:tcW w:w="2995" w:type="dxa"/>
            <w:vAlign w:val="center"/>
          </w:tcPr>
          <w:p w:rsidR="00F40BDB" w:rsidRPr="00574BF9" w:rsidRDefault="00B72CEC" w:rsidP="00B72CEC">
            <w:pPr>
              <w:spacing w:line="240" w:lineRule="auto"/>
              <w:ind w:firstLine="0"/>
              <w:jc w:val="left"/>
              <w:rPr>
                <w:b/>
                <w:sz w:val="26"/>
                <w:szCs w:val="26"/>
              </w:rPr>
            </w:pPr>
            <w:r>
              <w:rPr>
                <w:b/>
                <w:sz w:val="26"/>
                <w:szCs w:val="26"/>
              </w:rPr>
              <w:t>Số lượng</w:t>
            </w:r>
            <w:r w:rsidR="00F40BDB" w:rsidRPr="00574BF9">
              <w:rPr>
                <w:b/>
                <w:sz w:val="26"/>
                <w:szCs w:val="26"/>
              </w:rPr>
              <w:t xml:space="preserve"> (n)</w:t>
            </w:r>
          </w:p>
        </w:tc>
        <w:tc>
          <w:tcPr>
            <w:tcW w:w="3006" w:type="dxa"/>
            <w:vAlign w:val="center"/>
          </w:tcPr>
          <w:p w:rsidR="00F40BDB" w:rsidRPr="00574BF9" w:rsidRDefault="00F40BDB" w:rsidP="00B72CEC">
            <w:pPr>
              <w:spacing w:line="240" w:lineRule="auto"/>
              <w:ind w:firstLine="0"/>
              <w:jc w:val="left"/>
              <w:rPr>
                <w:b/>
                <w:sz w:val="26"/>
                <w:szCs w:val="26"/>
              </w:rPr>
            </w:pPr>
            <w:r w:rsidRPr="00574BF9">
              <w:rPr>
                <w:b/>
                <w:sz w:val="26"/>
                <w:szCs w:val="26"/>
              </w:rPr>
              <w:t>P</w:t>
            </w:r>
            <w:r w:rsidR="00B72CEC">
              <w:rPr>
                <w:b/>
                <w:sz w:val="26"/>
                <w:szCs w:val="26"/>
              </w:rPr>
              <w:t>hần trăm</w:t>
            </w:r>
            <w:r w:rsidRPr="00574BF9">
              <w:rPr>
                <w:b/>
                <w:sz w:val="26"/>
                <w:szCs w:val="26"/>
              </w:rPr>
              <w:t xml:space="preserve"> (%)</w:t>
            </w:r>
          </w:p>
        </w:tc>
      </w:tr>
      <w:tr w:rsidR="00B72CEC" w:rsidRPr="00574BF9" w:rsidTr="00B72CEC">
        <w:tc>
          <w:tcPr>
            <w:tcW w:w="3003" w:type="dxa"/>
            <w:vAlign w:val="center"/>
          </w:tcPr>
          <w:p w:rsidR="00F40BDB" w:rsidRPr="00B72CEC" w:rsidRDefault="00B72CEC" w:rsidP="00B72CEC">
            <w:pPr>
              <w:spacing w:after="200" w:line="276" w:lineRule="auto"/>
              <w:ind w:firstLine="0"/>
              <w:jc w:val="center"/>
              <w:rPr>
                <w:sz w:val="26"/>
                <w:szCs w:val="26"/>
              </w:rPr>
            </w:pPr>
            <w:r w:rsidRPr="00B72CEC">
              <w:rPr>
                <w:sz w:val="26"/>
                <w:szCs w:val="26"/>
              </w:rPr>
              <w:t>Nguy hiểm</w:t>
            </w:r>
          </w:p>
        </w:tc>
        <w:tc>
          <w:tcPr>
            <w:tcW w:w="2995" w:type="dxa"/>
            <w:vAlign w:val="center"/>
          </w:tcPr>
          <w:p w:rsidR="00F40BDB" w:rsidRPr="00574BF9" w:rsidRDefault="00F40BDB" w:rsidP="00B72CEC">
            <w:pPr>
              <w:spacing w:line="240" w:lineRule="auto"/>
              <w:ind w:firstLine="0"/>
              <w:jc w:val="center"/>
              <w:rPr>
                <w:sz w:val="26"/>
                <w:szCs w:val="26"/>
              </w:rPr>
            </w:pPr>
            <w:r w:rsidRPr="00574BF9">
              <w:rPr>
                <w:sz w:val="26"/>
                <w:szCs w:val="26"/>
              </w:rPr>
              <w:t>428</w:t>
            </w:r>
          </w:p>
        </w:tc>
        <w:tc>
          <w:tcPr>
            <w:tcW w:w="3006" w:type="dxa"/>
            <w:vAlign w:val="center"/>
          </w:tcPr>
          <w:p w:rsidR="00F40BDB" w:rsidRPr="00574BF9" w:rsidRDefault="00B72CEC" w:rsidP="00B72CEC">
            <w:pPr>
              <w:spacing w:line="240" w:lineRule="auto"/>
              <w:ind w:firstLine="0"/>
              <w:jc w:val="center"/>
              <w:rPr>
                <w:sz w:val="26"/>
                <w:szCs w:val="26"/>
              </w:rPr>
            </w:pPr>
            <w:r>
              <w:rPr>
                <w:sz w:val="26"/>
                <w:szCs w:val="26"/>
              </w:rPr>
              <w:t>99,</w:t>
            </w:r>
            <w:r w:rsidR="00F40BDB" w:rsidRPr="00574BF9">
              <w:rPr>
                <w:sz w:val="26"/>
                <w:szCs w:val="26"/>
              </w:rPr>
              <w:t>1</w:t>
            </w:r>
          </w:p>
        </w:tc>
      </w:tr>
      <w:tr w:rsidR="00B72CEC" w:rsidRPr="00574BF9" w:rsidTr="00B72CEC">
        <w:tc>
          <w:tcPr>
            <w:tcW w:w="3003" w:type="dxa"/>
            <w:vAlign w:val="center"/>
          </w:tcPr>
          <w:p w:rsidR="00F40BDB" w:rsidRPr="00B72CEC" w:rsidRDefault="00B72CEC" w:rsidP="00B72CEC">
            <w:pPr>
              <w:spacing w:after="200" w:line="276" w:lineRule="auto"/>
              <w:ind w:firstLine="0"/>
              <w:jc w:val="center"/>
              <w:rPr>
                <w:sz w:val="26"/>
                <w:szCs w:val="26"/>
              </w:rPr>
            </w:pPr>
            <w:r w:rsidRPr="00B72CEC">
              <w:rPr>
                <w:sz w:val="26"/>
                <w:szCs w:val="26"/>
              </w:rPr>
              <w:t>Không nguy hiểm</w:t>
            </w:r>
          </w:p>
        </w:tc>
        <w:tc>
          <w:tcPr>
            <w:tcW w:w="2995" w:type="dxa"/>
            <w:vAlign w:val="center"/>
          </w:tcPr>
          <w:p w:rsidR="00F40BDB" w:rsidRPr="00574BF9" w:rsidRDefault="00F40BDB" w:rsidP="00B72CEC">
            <w:pPr>
              <w:spacing w:line="240" w:lineRule="auto"/>
              <w:ind w:firstLine="0"/>
              <w:jc w:val="center"/>
              <w:rPr>
                <w:sz w:val="26"/>
                <w:szCs w:val="26"/>
              </w:rPr>
            </w:pPr>
            <w:r w:rsidRPr="00574BF9">
              <w:rPr>
                <w:sz w:val="26"/>
                <w:szCs w:val="26"/>
              </w:rPr>
              <w:t>1</w:t>
            </w:r>
          </w:p>
        </w:tc>
        <w:tc>
          <w:tcPr>
            <w:tcW w:w="3006" w:type="dxa"/>
            <w:vAlign w:val="center"/>
          </w:tcPr>
          <w:p w:rsidR="00F40BDB" w:rsidRPr="00574BF9" w:rsidRDefault="00B72CEC" w:rsidP="00B72CEC">
            <w:pPr>
              <w:spacing w:line="240" w:lineRule="auto"/>
              <w:ind w:firstLine="0"/>
              <w:jc w:val="center"/>
              <w:rPr>
                <w:sz w:val="26"/>
                <w:szCs w:val="26"/>
              </w:rPr>
            </w:pPr>
            <w:r>
              <w:rPr>
                <w:sz w:val="26"/>
                <w:szCs w:val="26"/>
              </w:rPr>
              <w:t>0,</w:t>
            </w:r>
            <w:r w:rsidR="00F40BDB" w:rsidRPr="00574BF9">
              <w:rPr>
                <w:sz w:val="26"/>
                <w:szCs w:val="26"/>
              </w:rPr>
              <w:t>2</w:t>
            </w:r>
          </w:p>
        </w:tc>
      </w:tr>
      <w:tr w:rsidR="00B72CEC" w:rsidRPr="00574BF9" w:rsidTr="00B72CEC">
        <w:tc>
          <w:tcPr>
            <w:tcW w:w="3003" w:type="dxa"/>
            <w:vAlign w:val="center"/>
          </w:tcPr>
          <w:p w:rsidR="00F40BDB" w:rsidRPr="00B72CEC" w:rsidRDefault="00B72CEC" w:rsidP="00B72CEC">
            <w:pPr>
              <w:spacing w:after="200" w:line="276" w:lineRule="auto"/>
              <w:ind w:firstLine="0"/>
              <w:jc w:val="center"/>
              <w:rPr>
                <w:sz w:val="26"/>
                <w:szCs w:val="26"/>
              </w:rPr>
            </w:pPr>
            <w:r w:rsidRPr="00B72CEC">
              <w:rPr>
                <w:sz w:val="26"/>
                <w:szCs w:val="26"/>
              </w:rPr>
              <w:t>Không biết</w:t>
            </w:r>
          </w:p>
        </w:tc>
        <w:tc>
          <w:tcPr>
            <w:tcW w:w="2995" w:type="dxa"/>
            <w:vAlign w:val="center"/>
          </w:tcPr>
          <w:p w:rsidR="00F40BDB" w:rsidRPr="00574BF9" w:rsidRDefault="00F40BDB" w:rsidP="00B72CEC">
            <w:pPr>
              <w:spacing w:line="240" w:lineRule="auto"/>
              <w:ind w:firstLine="0"/>
              <w:jc w:val="center"/>
              <w:rPr>
                <w:sz w:val="26"/>
                <w:szCs w:val="26"/>
              </w:rPr>
            </w:pPr>
            <w:r w:rsidRPr="00574BF9">
              <w:rPr>
                <w:sz w:val="26"/>
                <w:szCs w:val="26"/>
              </w:rPr>
              <w:t>2</w:t>
            </w:r>
          </w:p>
        </w:tc>
        <w:tc>
          <w:tcPr>
            <w:tcW w:w="3006" w:type="dxa"/>
            <w:vAlign w:val="center"/>
          </w:tcPr>
          <w:p w:rsidR="00F40BDB" w:rsidRPr="00574BF9" w:rsidRDefault="00B72CEC" w:rsidP="00B72CEC">
            <w:pPr>
              <w:spacing w:line="240" w:lineRule="auto"/>
              <w:ind w:firstLine="0"/>
              <w:jc w:val="center"/>
              <w:rPr>
                <w:sz w:val="26"/>
                <w:szCs w:val="26"/>
              </w:rPr>
            </w:pPr>
            <w:r>
              <w:rPr>
                <w:sz w:val="26"/>
                <w:szCs w:val="26"/>
              </w:rPr>
              <w:t>0,</w:t>
            </w:r>
            <w:r w:rsidR="00F40BDB" w:rsidRPr="00574BF9">
              <w:rPr>
                <w:sz w:val="26"/>
                <w:szCs w:val="26"/>
              </w:rPr>
              <w:t>5</w:t>
            </w:r>
          </w:p>
        </w:tc>
      </w:tr>
      <w:tr w:rsidR="00B72CEC" w:rsidRPr="00574BF9" w:rsidTr="00B72CEC">
        <w:tc>
          <w:tcPr>
            <w:tcW w:w="3003" w:type="dxa"/>
            <w:vAlign w:val="center"/>
          </w:tcPr>
          <w:p w:rsidR="00F40BDB" w:rsidRPr="00B72CEC" w:rsidRDefault="00B72CEC" w:rsidP="00B72CEC">
            <w:pPr>
              <w:spacing w:after="200" w:line="276" w:lineRule="auto"/>
              <w:ind w:firstLine="0"/>
              <w:jc w:val="center"/>
              <w:rPr>
                <w:sz w:val="26"/>
                <w:szCs w:val="26"/>
              </w:rPr>
            </w:pPr>
            <w:r w:rsidRPr="00B72CEC">
              <w:rPr>
                <w:sz w:val="26"/>
                <w:szCs w:val="26"/>
              </w:rPr>
              <w:t>Từ chối trả lời</w:t>
            </w:r>
          </w:p>
        </w:tc>
        <w:tc>
          <w:tcPr>
            <w:tcW w:w="2995" w:type="dxa"/>
            <w:vAlign w:val="center"/>
          </w:tcPr>
          <w:p w:rsidR="00F40BDB" w:rsidRPr="00574BF9" w:rsidRDefault="00F40BDB" w:rsidP="00B72CEC">
            <w:pPr>
              <w:spacing w:line="240" w:lineRule="auto"/>
              <w:ind w:firstLine="0"/>
              <w:jc w:val="center"/>
              <w:rPr>
                <w:sz w:val="26"/>
                <w:szCs w:val="26"/>
              </w:rPr>
            </w:pPr>
            <w:r w:rsidRPr="00574BF9">
              <w:rPr>
                <w:sz w:val="26"/>
                <w:szCs w:val="26"/>
              </w:rPr>
              <w:t>1</w:t>
            </w:r>
          </w:p>
        </w:tc>
        <w:tc>
          <w:tcPr>
            <w:tcW w:w="3006" w:type="dxa"/>
            <w:vAlign w:val="center"/>
          </w:tcPr>
          <w:p w:rsidR="00F40BDB" w:rsidRPr="00574BF9" w:rsidRDefault="00B72CEC" w:rsidP="00B72CEC">
            <w:pPr>
              <w:spacing w:line="240" w:lineRule="auto"/>
              <w:ind w:firstLine="0"/>
              <w:jc w:val="center"/>
              <w:rPr>
                <w:sz w:val="26"/>
                <w:szCs w:val="26"/>
              </w:rPr>
            </w:pPr>
            <w:r>
              <w:rPr>
                <w:sz w:val="26"/>
                <w:szCs w:val="26"/>
              </w:rPr>
              <w:t>0,</w:t>
            </w:r>
            <w:r w:rsidR="00F40BDB" w:rsidRPr="00574BF9">
              <w:rPr>
                <w:sz w:val="26"/>
                <w:szCs w:val="26"/>
              </w:rPr>
              <w:t>2</w:t>
            </w:r>
          </w:p>
        </w:tc>
      </w:tr>
      <w:tr w:rsidR="00B72CEC" w:rsidRPr="00574BF9" w:rsidTr="00B72CEC">
        <w:tc>
          <w:tcPr>
            <w:tcW w:w="3003" w:type="dxa"/>
          </w:tcPr>
          <w:p w:rsidR="00F40BDB" w:rsidRPr="00574BF9" w:rsidRDefault="00B72CEC" w:rsidP="00626AF4">
            <w:pPr>
              <w:spacing w:after="200" w:line="276" w:lineRule="auto"/>
              <w:rPr>
                <w:b/>
                <w:sz w:val="26"/>
                <w:szCs w:val="26"/>
              </w:rPr>
            </w:pPr>
            <w:r>
              <w:rPr>
                <w:b/>
                <w:sz w:val="26"/>
                <w:szCs w:val="26"/>
              </w:rPr>
              <w:t>Tổng</w:t>
            </w:r>
          </w:p>
        </w:tc>
        <w:tc>
          <w:tcPr>
            <w:tcW w:w="2995" w:type="dxa"/>
            <w:vAlign w:val="center"/>
          </w:tcPr>
          <w:p w:rsidR="00F40BDB" w:rsidRPr="00574BF9" w:rsidRDefault="00F40BDB" w:rsidP="00B72CEC">
            <w:pPr>
              <w:spacing w:line="240" w:lineRule="auto"/>
              <w:ind w:firstLine="0"/>
              <w:jc w:val="center"/>
              <w:rPr>
                <w:sz w:val="26"/>
                <w:szCs w:val="26"/>
              </w:rPr>
            </w:pPr>
            <w:r w:rsidRPr="00574BF9">
              <w:rPr>
                <w:sz w:val="26"/>
                <w:szCs w:val="26"/>
              </w:rPr>
              <w:t>432</w:t>
            </w:r>
          </w:p>
        </w:tc>
        <w:tc>
          <w:tcPr>
            <w:tcW w:w="3006" w:type="dxa"/>
            <w:vAlign w:val="center"/>
          </w:tcPr>
          <w:p w:rsidR="00F40BDB" w:rsidRPr="00574BF9" w:rsidRDefault="00F40BDB" w:rsidP="00B72CEC">
            <w:pPr>
              <w:spacing w:line="240" w:lineRule="auto"/>
              <w:ind w:firstLine="0"/>
              <w:jc w:val="center"/>
              <w:rPr>
                <w:sz w:val="26"/>
                <w:szCs w:val="26"/>
              </w:rPr>
            </w:pPr>
            <w:r w:rsidRPr="00574BF9">
              <w:rPr>
                <w:sz w:val="26"/>
                <w:szCs w:val="26"/>
              </w:rPr>
              <w:t>100</w:t>
            </w:r>
          </w:p>
        </w:tc>
      </w:tr>
    </w:tbl>
    <w:p w:rsidR="00F40BDB" w:rsidRPr="00574BF9" w:rsidRDefault="00F40BDB" w:rsidP="00DC4AF3">
      <w:pPr>
        <w:ind w:firstLine="0"/>
        <w:rPr>
          <w:sz w:val="26"/>
          <w:szCs w:val="26"/>
        </w:rPr>
      </w:pPr>
      <w:r w:rsidRPr="00574BF9">
        <w:rPr>
          <w:b/>
          <w:i/>
          <w:sz w:val="26"/>
          <w:szCs w:val="26"/>
        </w:rPr>
        <w:t xml:space="preserve">Nhận xét: </w:t>
      </w:r>
      <w:r w:rsidRPr="00574BF9">
        <w:rPr>
          <w:sz w:val="26"/>
          <w:szCs w:val="26"/>
        </w:rPr>
        <w:t xml:space="preserve"> Phần lớn đối tượng nghiên cứu được hỏi cho rằng hút thuốc lá thụ động gây mắc các bệnh nguy hiểm cho thai phụ với tỷ lệ</w:t>
      </w:r>
      <w:r w:rsidR="00E858F4">
        <w:rPr>
          <w:sz w:val="26"/>
          <w:szCs w:val="26"/>
        </w:rPr>
        <w:t xml:space="preserve"> 99,</w:t>
      </w:r>
      <w:r w:rsidRPr="00574BF9">
        <w:rPr>
          <w:sz w:val="26"/>
          <w:szCs w:val="26"/>
        </w:rPr>
        <w:t>1% (n=428), chỉ</w:t>
      </w:r>
      <w:r w:rsidR="00E858F4">
        <w:rPr>
          <w:sz w:val="26"/>
          <w:szCs w:val="26"/>
        </w:rPr>
        <w:t xml:space="preserve"> có 0,</w:t>
      </w:r>
      <w:r w:rsidRPr="00574BF9">
        <w:rPr>
          <w:sz w:val="26"/>
          <w:szCs w:val="26"/>
        </w:rPr>
        <w:t>2% (n=1) trả lời hút thuốc lá thụ động không gây mắc các bệnh nguy hiểm cho thai phụ, 0,5% trả lời không biế</w:t>
      </w:r>
      <w:r w:rsidR="00E858F4">
        <w:rPr>
          <w:sz w:val="26"/>
          <w:szCs w:val="26"/>
        </w:rPr>
        <w:t>t và 0,</w:t>
      </w:r>
      <w:r w:rsidRPr="00574BF9">
        <w:rPr>
          <w:sz w:val="26"/>
          <w:szCs w:val="26"/>
        </w:rPr>
        <w:t>2% từ chối trả lời câu hỏi.</w:t>
      </w:r>
    </w:p>
    <w:p w:rsidR="00F40BDB" w:rsidRPr="00574BF9" w:rsidRDefault="00F40BDB" w:rsidP="00E35EC2">
      <w:pPr>
        <w:ind w:firstLine="0"/>
        <w:rPr>
          <w:sz w:val="26"/>
          <w:szCs w:val="26"/>
        </w:rPr>
      </w:pPr>
      <w:r w:rsidRPr="00574BF9">
        <w:rPr>
          <w:sz w:val="26"/>
          <w:szCs w:val="26"/>
        </w:rPr>
        <w:t>e. Kiến thức về bệnh do hút thuốc lá thụ động gây ra người mẹ khi hít phải.</w:t>
      </w:r>
    </w:p>
    <w:p w:rsidR="007F4092" w:rsidRPr="00574BF9" w:rsidRDefault="00765AFD" w:rsidP="00E83FBD">
      <w:pPr>
        <w:pStyle w:val="Caption"/>
        <w:jc w:val="center"/>
        <w:rPr>
          <w:rFonts w:ascii="Times New Roman" w:hAnsi="Times New Roman"/>
          <w:sz w:val="26"/>
          <w:szCs w:val="26"/>
        </w:rPr>
      </w:pPr>
      <w:r w:rsidRPr="00574BF9">
        <w:rPr>
          <w:rFonts w:ascii="Times New Roman" w:hAnsi="Times New Roman"/>
          <w:noProof/>
          <w:sz w:val="26"/>
          <w:szCs w:val="26"/>
        </w:rPr>
        <w:lastRenderedPageBreak/>
        <w:drawing>
          <wp:inline distT="0" distB="0" distL="0" distR="0" wp14:anchorId="15C1BF64" wp14:editId="44D825E9">
            <wp:extent cx="5486400" cy="2257425"/>
            <wp:effectExtent l="0" t="0" r="0" b="9525"/>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35EC2" w:rsidRPr="00574BF9">
        <w:rPr>
          <w:rFonts w:ascii="Times New Roman" w:hAnsi="Times New Roman"/>
          <w:sz w:val="26"/>
          <w:szCs w:val="26"/>
        </w:rPr>
        <w:t xml:space="preserve"> </w:t>
      </w:r>
    </w:p>
    <w:p w:rsidR="00F40BDB" w:rsidRPr="00E858F4" w:rsidRDefault="00E83FBD" w:rsidP="00E858F4">
      <w:pPr>
        <w:pStyle w:val="Caption"/>
        <w:jc w:val="center"/>
        <w:rPr>
          <w:rFonts w:ascii="Times New Roman" w:hAnsi="Times New Roman"/>
          <w:sz w:val="26"/>
          <w:szCs w:val="26"/>
        </w:rPr>
      </w:pPr>
      <w:bookmarkStart w:id="114" w:name="_Toc471976051"/>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11</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E35EC2" w:rsidRPr="00574BF9">
        <w:rPr>
          <w:rFonts w:ascii="Times New Roman" w:hAnsi="Times New Roman"/>
          <w:color w:val="auto"/>
          <w:sz w:val="26"/>
          <w:szCs w:val="26"/>
        </w:rPr>
        <w:t xml:space="preserve"> Phân bố kiến thức về bệnh do hút thuốc lá thụ động gây ra người mẹ khi hít phải</w:t>
      </w:r>
      <w:bookmarkEnd w:id="114"/>
    </w:p>
    <w:p w:rsidR="00E858F4" w:rsidRPr="00574BF9" w:rsidRDefault="00F40BDB" w:rsidP="00E35EC2">
      <w:pPr>
        <w:ind w:firstLine="0"/>
        <w:rPr>
          <w:sz w:val="26"/>
          <w:szCs w:val="26"/>
        </w:rPr>
      </w:pPr>
      <w:r w:rsidRPr="00574BF9">
        <w:rPr>
          <w:b/>
          <w:i/>
          <w:sz w:val="26"/>
          <w:szCs w:val="26"/>
        </w:rPr>
        <w:t xml:space="preserve">Nhận xét: </w:t>
      </w:r>
      <w:r w:rsidR="00E858F4">
        <w:rPr>
          <w:sz w:val="26"/>
          <w:szCs w:val="26"/>
        </w:rPr>
        <w:t>Có 92,</w:t>
      </w:r>
      <w:r w:rsidRPr="00574BF9">
        <w:rPr>
          <w:sz w:val="26"/>
          <w:szCs w:val="26"/>
        </w:rPr>
        <w:t>1% người cho rằng hút thuốc lá thụ động là nguyên nhân gây ra bệnh phổ</w:t>
      </w:r>
      <w:r w:rsidR="00E858F4">
        <w:rPr>
          <w:sz w:val="26"/>
          <w:szCs w:val="26"/>
        </w:rPr>
        <w:t>i, 80,</w:t>
      </w:r>
      <w:r w:rsidRPr="00574BF9">
        <w:rPr>
          <w:sz w:val="26"/>
          <w:szCs w:val="26"/>
        </w:rPr>
        <w:t>8% trả lời hút thuốc lá gây ra ung thư phổ</w:t>
      </w:r>
      <w:r w:rsidR="00E858F4">
        <w:rPr>
          <w:sz w:val="26"/>
          <w:szCs w:val="26"/>
        </w:rPr>
        <w:t>i, 74,</w:t>
      </w:r>
      <w:r w:rsidRPr="00574BF9">
        <w:rPr>
          <w:sz w:val="26"/>
          <w:szCs w:val="26"/>
        </w:rPr>
        <w:t>8% trả lời gây ra sảy thai, biến chứ</w:t>
      </w:r>
      <w:r w:rsidR="00E858F4">
        <w:rPr>
          <w:sz w:val="26"/>
          <w:szCs w:val="26"/>
        </w:rPr>
        <w:t>ng khi sinh, 67,</w:t>
      </w:r>
      <w:r w:rsidRPr="00574BF9">
        <w:rPr>
          <w:sz w:val="26"/>
          <w:szCs w:val="26"/>
        </w:rPr>
        <w:t>1% trả lời gây ra trẻ sơ sinh nhẹ cân ở người mẹ khi hít phải. Còn lại là bệ</w:t>
      </w:r>
      <w:r w:rsidR="00E858F4">
        <w:rPr>
          <w:sz w:val="26"/>
          <w:szCs w:val="26"/>
        </w:rPr>
        <w:t>nh ung thư khác (40,</w:t>
      </w:r>
      <w:r w:rsidRPr="00574BF9">
        <w:rPr>
          <w:sz w:val="26"/>
          <w:szCs w:val="26"/>
        </w:rPr>
        <w:t>5%), bệ</w:t>
      </w:r>
      <w:r w:rsidR="00E858F4">
        <w:rPr>
          <w:sz w:val="26"/>
          <w:szCs w:val="26"/>
        </w:rPr>
        <w:t>nh tim (36,</w:t>
      </w:r>
      <w:r w:rsidRPr="00574BF9">
        <w:rPr>
          <w:sz w:val="26"/>
          <w:szCs w:val="26"/>
        </w:rPr>
        <w:t>6%), cao huyế</w:t>
      </w:r>
      <w:r w:rsidR="00E858F4">
        <w:rPr>
          <w:sz w:val="26"/>
          <w:szCs w:val="26"/>
        </w:rPr>
        <w:t>t áp (25,</w:t>
      </w:r>
      <w:r w:rsidRPr="00574BF9">
        <w:rPr>
          <w:sz w:val="26"/>
          <w:szCs w:val="26"/>
        </w:rPr>
        <w:t>5%), suy giảm khả năng tình dụ</w:t>
      </w:r>
      <w:r w:rsidR="00E858F4">
        <w:rPr>
          <w:sz w:val="26"/>
          <w:szCs w:val="26"/>
        </w:rPr>
        <w:t>c (15,</w:t>
      </w:r>
      <w:r w:rsidRPr="00574BF9">
        <w:rPr>
          <w:sz w:val="26"/>
          <w:szCs w:val="26"/>
        </w:rPr>
        <w:t>7%), loét dạ d</w:t>
      </w:r>
      <w:r w:rsidR="00E858F4">
        <w:rPr>
          <w:sz w:val="26"/>
          <w:szCs w:val="26"/>
        </w:rPr>
        <w:t>ày (10,</w:t>
      </w:r>
      <w:r w:rsidRPr="00574BF9">
        <w:rPr>
          <w:sz w:val="26"/>
          <w:szCs w:val="26"/>
        </w:rPr>
        <w:t>2%), các bệ</w:t>
      </w:r>
      <w:r w:rsidR="00E858F4">
        <w:rPr>
          <w:sz w:val="26"/>
          <w:szCs w:val="26"/>
        </w:rPr>
        <w:t>nh khác (0,9%) và có 5,</w:t>
      </w:r>
      <w:r w:rsidRPr="00574BF9">
        <w:rPr>
          <w:sz w:val="26"/>
          <w:szCs w:val="26"/>
        </w:rPr>
        <w:t>3% trả lời không biết.</w:t>
      </w:r>
    </w:p>
    <w:p w:rsidR="00F40BDB" w:rsidRPr="00574BF9" w:rsidRDefault="00F40BDB" w:rsidP="00E35EC2">
      <w:pPr>
        <w:ind w:firstLine="0"/>
        <w:rPr>
          <w:sz w:val="26"/>
          <w:szCs w:val="26"/>
        </w:rPr>
      </w:pPr>
      <w:r w:rsidRPr="00574BF9">
        <w:rPr>
          <w:sz w:val="26"/>
          <w:szCs w:val="26"/>
        </w:rPr>
        <w:t>f. Kiến thức về bệnh do hút thuốc lá thụ động gây ra cho thai nhi khi người mẹ hít phải.</w:t>
      </w:r>
    </w:p>
    <w:p w:rsidR="007F4092" w:rsidRPr="00574BF9" w:rsidRDefault="00765AFD" w:rsidP="004A148F">
      <w:pPr>
        <w:pStyle w:val="Caption"/>
        <w:jc w:val="center"/>
        <w:rPr>
          <w:rFonts w:ascii="Times New Roman" w:hAnsi="Times New Roman"/>
          <w:sz w:val="26"/>
          <w:szCs w:val="26"/>
        </w:rPr>
      </w:pPr>
      <w:r w:rsidRPr="00574BF9">
        <w:rPr>
          <w:rFonts w:ascii="Times New Roman" w:hAnsi="Times New Roman"/>
          <w:noProof/>
          <w:sz w:val="26"/>
          <w:szCs w:val="26"/>
        </w:rPr>
        <w:drawing>
          <wp:inline distT="0" distB="0" distL="0" distR="0" wp14:anchorId="33333988" wp14:editId="4F32E0BC">
            <wp:extent cx="5486400" cy="2638425"/>
            <wp:effectExtent l="0" t="0" r="0" b="9525"/>
            <wp:docPr id="1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E35EC2" w:rsidRPr="00574BF9">
        <w:rPr>
          <w:rFonts w:ascii="Times New Roman" w:hAnsi="Times New Roman"/>
          <w:sz w:val="26"/>
          <w:szCs w:val="26"/>
        </w:rPr>
        <w:t xml:space="preserve"> </w:t>
      </w:r>
    </w:p>
    <w:p w:rsidR="00F40BDB" w:rsidRPr="00574BF9" w:rsidRDefault="004A148F" w:rsidP="004A148F">
      <w:pPr>
        <w:pStyle w:val="Caption"/>
        <w:jc w:val="center"/>
        <w:rPr>
          <w:rFonts w:ascii="Times New Roman" w:hAnsi="Times New Roman"/>
          <w:color w:val="auto"/>
          <w:sz w:val="26"/>
          <w:szCs w:val="26"/>
        </w:rPr>
      </w:pPr>
      <w:bookmarkStart w:id="115" w:name="_Toc471976052"/>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12</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E35EC2" w:rsidRPr="00574BF9">
        <w:rPr>
          <w:rFonts w:ascii="Times New Roman" w:hAnsi="Times New Roman"/>
          <w:color w:val="auto"/>
          <w:sz w:val="26"/>
          <w:szCs w:val="26"/>
        </w:rPr>
        <w:t>Phân bố kiến thức về bệnh do hút thuốc lá thụ động gây ra</w:t>
      </w:r>
      <w:r w:rsidR="00E858F4">
        <w:rPr>
          <w:rFonts w:ascii="Times New Roman" w:hAnsi="Times New Roman"/>
          <w:color w:val="auto"/>
          <w:sz w:val="26"/>
          <w:szCs w:val="26"/>
        </w:rPr>
        <w:t xml:space="preserve"> cho </w:t>
      </w:r>
      <w:r w:rsidR="00E35EC2" w:rsidRPr="00574BF9">
        <w:rPr>
          <w:rFonts w:ascii="Times New Roman" w:hAnsi="Times New Roman"/>
          <w:color w:val="auto"/>
          <w:sz w:val="26"/>
          <w:szCs w:val="26"/>
        </w:rPr>
        <w:t>thai nhi khi người mẹ hít phải</w:t>
      </w:r>
      <w:bookmarkEnd w:id="115"/>
    </w:p>
    <w:p w:rsidR="00F40BDB" w:rsidRPr="00574BF9" w:rsidRDefault="00F40BDB" w:rsidP="00E35EC2">
      <w:pPr>
        <w:ind w:firstLine="0"/>
        <w:rPr>
          <w:sz w:val="26"/>
          <w:szCs w:val="26"/>
        </w:rPr>
      </w:pPr>
      <w:r w:rsidRPr="00574BF9">
        <w:rPr>
          <w:b/>
          <w:i/>
          <w:sz w:val="26"/>
          <w:szCs w:val="26"/>
        </w:rPr>
        <w:lastRenderedPageBreak/>
        <w:t>Nhận xét:</w:t>
      </w:r>
      <w:r w:rsidR="00E858F4">
        <w:rPr>
          <w:sz w:val="26"/>
          <w:szCs w:val="26"/>
        </w:rPr>
        <w:t xml:space="preserve"> Có 76,</w:t>
      </w:r>
      <w:r w:rsidRPr="00574BF9">
        <w:rPr>
          <w:sz w:val="26"/>
          <w:szCs w:val="26"/>
        </w:rPr>
        <w:t>9% người cho rằng hút thuốc lá thụ động là nguyên nhân gây ra đẻ non, vỡ ối sớm, đẻ nhẹ</w:t>
      </w:r>
      <w:r w:rsidR="00E858F4">
        <w:rPr>
          <w:sz w:val="26"/>
          <w:szCs w:val="26"/>
        </w:rPr>
        <w:t xml:space="preserve"> cân, 76,</w:t>
      </w:r>
      <w:r w:rsidRPr="00574BF9">
        <w:rPr>
          <w:sz w:val="26"/>
          <w:szCs w:val="26"/>
        </w:rPr>
        <w:t>4%% trả lời hút thuốc lá gây ra sảy thai, thai chết lưu ở thai nhi khi người mẹ khi hít phải. Còn lại là đột tử ở trẻ</w:t>
      </w:r>
      <w:r w:rsidR="00E858F4">
        <w:rPr>
          <w:sz w:val="26"/>
          <w:szCs w:val="26"/>
        </w:rPr>
        <w:t xml:space="preserve"> sơ sinh (31</w:t>
      </w:r>
      <w:r w:rsidRPr="00574BF9">
        <w:rPr>
          <w:sz w:val="26"/>
          <w:szCs w:val="26"/>
        </w:rPr>
        <w:t>%), đột tử khi ngủ ở trẻ</w:t>
      </w:r>
      <w:r w:rsidR="00E858F4">
        <w:rPr>
          <w:sz w:val="26"/>
          <w:szCs w:val="26"/>
        </w:rPr>
        <w:t xml:space="preserve"> sơ inh (16,</w:t>
      </w:r>
      <w:r w:rsidRPr="00574BF9">
        <w:rPr>
          <w:sz w:val="26"/>
          <w:szCs w:val="26"/>
        </w:rPr>
        <w:t>4%), các bệ</w:t>
      </w:r>
      <w:r w:rsidR="00E858F4">
        <w:rPr>
          <w:sz w:val="26"/>
          <w:szCs w:val="26"/>
        </w:rPr>
        <w:t>nh khác (4,9%) và có 14,</w:t>
      </w:r>
      <w:r w:rsidRPr="00574BF9">
        <w:rPr>
          <w:sz w:val="26"/>
          <w:szCs w:val="26"/>
        </w:rPr>
        <w:t>8% trả lời không biết.</w:t>
      </w:r>
    </w:p>
    <w:p w:rsidR="00F40BDB" w:rsidRPr="00574BF9" w:rsidRDefault="00F40BDB" w:rsidP="00E35EC2">
      <w:pPr>
        <w:ind w:firstLine="0"/>
        <w:rPr>
          <w:i/>
          <w:sz w:val="26"/>
          <w:szCs w:val="26"/>
        </w:rPr>
      </w:pPr>
      <w:r w:rsidRPr="00574BF9">
        <w:rPr>
          <w:i/>
          <w:sz w:val="26"/>
          <w:szCs w:val="26"/>
        </w:rPr>
        <w:t>3.1.3.2. Thái độ về hút thuốc lá thụ động của sản phụ</w:t>
      </w:r>
    </w:p>
    <w:p w:rsidR="00F40BDB" w:rsidRPr="00574BF9" w:rsidRDefault="00F40BDB" w:rsidP="00E35EC2">
      <w:pPr>
        <w:ind w:firstLine="0"/>
        <w:rPr>
          <w:sz w:val="26"/>
          <w:szCs w:val="26"/>
        </w:rPr>
      </w:pPr>
      <w:r w:rsidRPr="00574BF9">
        <w:rPr>
          <w:sz w:val="26"/>
          <w:szCs w:val="26"/>
        </w:rPr>
        <w:t>a. Địa điểm cảm thấy khó chịu khi có người hút thuốc lá</w:t>
      </w:r>
    </w:p>
    <w:p w:rsidR="007F4092" w:rsidRPr="00574BF9" w:rsidRDefault="00765AFD" w:rsidP="00073841">
      <w:pPr>
        <w:pStyle w:val="Caption"/>
        <w:jc w:val="center"/>
        <w:rPr>
          <w:rFonts w:ascii="Times New Roman" w:hAnsi="Times New Roman"/>
          <w:sz w:val="26"/>
          <w:szCs w:val="26"/>
        </w:rPr>
      </w:pPr>
      <w:r w:rsidRPr="00574BF9">
        <w:rPr>
          <w:rFonts w:ascii="Times New Roman" w:hAnsi="Times New Roman"/>
          <w:noProof/>
          <w:sz w:val="26"/>
          <w:szCs w:val="26"/>
        </w:rPr>
        <w:drawing>
          <wp:inline distT="0" distB="0" distL="0" distR="0" wp14:anchorId="6DE46D54" wp14:editId="6F4311F8">
            <wp:extent cx="5486400" cy="3200400"/>
            <wp:effectExtent l="0" t="0" r="0" b="0"/>
            <wp:docPr id="1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E35EC2" w:rsidRPr="00574BF9">
        <w:rPr>
          <w:rFonts w:ascii="Times New Roman" w:hAnsi="Times New Roman"/>
          <w:sz w:val="26"/>
          <w:szCs w:val="26"/>
        </w:rPr>
        <w:t xml:space="preserve"> </w:t>
      </w:r>
    </w:p>
    <w:p w:rsidR="00F40BDB" w:rsidRPr="00574BF9" w:rsidRDefault="004A148F" w:rsidP="00073841">
      <w:pPr>
        <w:pStyle w:val="Caption"/>
        <w:jc w:val="center"/>
        <w:rPr>
          <w:rFonts w:ascii="Times New Roman" w:hAnsi="Times New Roman"/>
          <w:sz w:val="26"/>
          <w:szCs w:val="26"/>
        </w:rPr>
      </w:pPr>
      <w:bookmarkStart w:id="116" w:name="_Toc471976053"/>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13</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E35EC2" w:rsidRPr="00574BF9">
        <w:rPr>
          <w:rFonts w:ascii="Times New Roman" w:hAnsi="Times New Roman"/>
          <w:color w:val="auto"/>
          <w:sz w:val="26"/>
          <w:szCs w:val="26"/>
        </w:rPr>
        <w:t>Phân bố địa điểm cảm thấy khó chịu khi có người hút thuốc lá.</w:t>
      </w:r>
      <w:bookmarkEnd w:id="116"/>
    </w:p>
    <w:p w:rsidR="00F40BDB" w:rsidRPr="00574BF9" w:rsidRDefault="00F40BDB" w:rsidP="00E35EC2">
      <w:pPr>
        <w:ind w:firstLine="0"/>
        <w:rPr>
          <w:sz w:val="26"/>
          <w:szCs w:val="26"/>
        </w:rPr>
      </w:pPr>
      <w:r w:rsidRPr="00574BF9">
        <w:rPr>
          <w:b/>
          <w:i/>
          <w:sz w:val="26"/>
          <w:szCs w:val="26"/>
        </w:rPr>
        <w:t xml:space="preserve">Nhận xét: </w:t>
      </w:r>
      <w:r w:rsidR="00E858F4">
        <w:rPr>
          <w:sz w:val="26"/>
          <w:szCs w:val="26"/>
        </w:rPr>
        <w:t>95,</w:t>
      </w:r>
      <w:r w:rsidRPr="00574BF9">
        <w:rPr>
          <w:sz w:val="26"/>
          <w:szCs w:val="26"/>
        </w:rPr>
        <w:t>1% trả lời cảm thấy khó chịu khi có người hút thuốc lá tạ</w:t>
      </w:r>
      <w:r w:rsidR="00E858F4">
        <w:rPr>
          <w:sz w:val="26"/>
          <w:szCs w:val="26"/>
        </w:rPr>
        <w:t>i nhà, 95,</w:t>
      </w:r>
      <w:r w:rsidRPr="00574BF9">
        <w:rPr>
          <w:sz w:val="26"/>
          <w:szCs w:val="26"/>
        </w:rPr>
        <w:t>4% tại nơi làm việ</w:t>
      </w:r>
      <w:r w:rsidR="00E858F4">
        <w:rPr>
          <w:sz w:val="26"/>
          <w:szCs w:val="26"/>
        </w:rPr>
        <w:t>c, 93,</w:t>
      </w:r>
      <w:r w:rsidRPr="00574BF9">
        <w:rPr>
          <w:sz w:val="26"/>
          <w:szCs w:val="26"/>
        </w:rPr>
        <w:t>5% tại nơi công cộ</w:t>
      </w:r>
      <w:r w:rsidR="00E858F4">
        <w:rPr>
          <w:sz w:val="26"/>
          <w:szCs w:val="26"/>
        </w:rPr>
        <w:t>ng và 78,</w:t>
      </w:r>
      <w:r w:rsidRPr="00574BF9">
        <w:rPr>
          <w:sz w:val="26"/>
          <w:szCs w:val="26"/>
        </w:rPr>
        <w:t>4% tại các địa điểm khác như quán café, quán karaoke. Còn lại chỉ</w:t>
      </w:r>
      <w:r w:rsidR="00E858F4">
        <w:rPr>
          <w:sz w:val="26"/>
          <w:szCs w:val="26"/>
        </w:rPr>
        <w:t xml:space="preserve"> có 6,</w:t>
      </w:r>
      <w:r w:rsidRPr="00574BF9">
        <w:rPr>
          <w:sz w:val="26"/>
          <w:szCs w:val="26"/>
        </w:rPr>
        <w:t>7% trả lời không cảm thấy khó chịu.</w:t>
      </w:r>
    </w:p>
    <w:p w:rsidR="00F40BDB" w:rsidRPr="00574BF9" w:rsidRDefault="00F40BDB" w:rsidP="00E35EC2">
      <w:pPr>
        <w:ind w:firstLine="0"/>
        <w:rPr>
          <w:sz w:val="26"/>
          <w:szCs w:val="26"/>
        </w:rPr>
      </w:pPr>
      <w:r w:rsidRPr="00574BF9">
        <w:rPr>
          <w:sz w:val="26"/>
          <w:szCs w:val="26"/>
        </w:rPr>
        <w:t xml:space="preserve">b. Quan điểm vè hút thuốc lá </w:t>
      </w:r>
    </w:p>
    <w:p w:rsidR="004A148F" w:rsidRPr="00574BF9" w:rsidRDefault="00073841" w:rsidP="00073841">
      <w:pPr>
        <w:pStyle w:val="Caption"/>
        <w:jc w:val="center"/>
        <w:rPr>
          <w:rFonts w:ascii="Times New Roman" w:hAnsi="Times New Roman"/>
          <w:i/>
          <w:color w:val="auto"/>
          <w:sz w:val="26"/>
          <w:szCs w:val="26"/>
        </w:rPr>
      </w:pPr>
      <w:bookmarkStart w:id="117" w:name="_Toc471975166"/>
      <w:bookmarkStart w:id="118" w:name="_Toc471976227"/>
      <w:bookmarkStart w:id="119" w:name="_Toc471976270"/>
      <w:r w:rsidRPr="00574BF9">
        <w:rPr>
          <w:rFonts w:ascii="Times New Roman" w:hAnsi="Times New Roman"/>
          <w:color w:val="auto"/>
          <w:sz w:val="26"/>
          <w:szCs w:val="26"/>
        </w:rPr>
        <w:t xml:space="preserve">Bảng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Bảng_3.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2</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Phân bố quan điểm về hút thuốc lá tại các địa điểm</w:t>
      </w:r>
      <w:bookmarkEnd w:id="117"/>
      <w:bookmarkEnd w:id="118"/>
      <w:bookmarkEnd w:id="119"/>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160"/>
        <w:gridCol w:w="2210"/>
        <w:gridCol w:w="2209"/>
        <w:gridCol w:w="2209"/>
      </w:tblGrid>
      <w:tr w:rsidR="00F40BDB" w:rsidRPr="00574BF9" w:rsidTr="00E35EC2">
        <w:tc>
          <w:tcPr>
            <w:tcW w:w="2254" w:type="dxa"/>
            <w:shd w:val="clear" w:color="auto" w:fill="D9D9D9"/>
          </w:tcPr>
          <w:p w:rsidR="00F40BDB" w:rsidRPr="00574BF9" w:rsidRDefault="00F40BDB" w:rsidP="00073841">
            <w:pPr>
              <w:rPr>
                <w:b/>
                <w:sz w:val="26"/>
                <w:szCs w:val="26"/>
              </w:rPr>
            </w:pPr>
          </w:p>
        </w:tc>
        <w:tc>
          <w:tcPr>
            <w:tcW w:w="2250" w:type="dxa"/>
            <w:shd w:val="clear" w:color="auto" w:fill="D9D9D9"/>
          </w:tcPr>
          <w:p w:rsidR="00F40BDB" w:rsidRPr="00574BF9" w:rsidRDefault="00F40BDB" w:rsidP="00073841">
            <w:pPr>
              <w:rPr>
                <w:b/>
                <w:sz w:val="26"/>
                <w:szCs w:val="26"/>
              </w:rPr>
            </w:pPr>
            <w:r w:rsidRPr="00574BF9">
              <w:rPr>
                <w:b/>
                <w:sz w:val="26"/>
                <w:szCs w:val="26"/>
              </w:rPr>
              <w:t>Nhà</w:t>
            </w:r>
          </w:p>
        </w:tc>
        <w:tc>
          <w:tcPr>
            <w:tcW w:w="2250" w:type="dxa"/>
            <w:shd w:val="clear" w:color="auto" w:fill="D9D9D9"/>
          </w:tcPr>
          <w:p w:rsidR="00F40BDB" w:rsidRPr="00574BF9" w:rsidRDefault="00F40BDB" w:rsidP="00073841">
            <w:pPr>
              <w:ind w:firstLine="0"/>
              <w:rPr>
                <w:b/>
                <w:sz w:val="26"/>
                <w:szCs w:val="26"/>
              </w:rPr>
            </w:pPr>
            <w:r w:rsidRPr="00574BF9">
              <w:rPr>
                <w:b/>
                <w:sz w:val="26"/>
                <w:szCs w:val="26"/>
              </w:rPr>
              <w:t>Nơi làm việc</w:t>
            </w:r>
          </w:p>
        </w:tc>
        <w:tc>
          <w:tcPr>
            <w:tcW w:w="2250" w:type="dxa"/>
            <w:shd w:val="clear" w:color="auto" w:fill="D9D9D9"/>
          </w:tcPr>
          <w:p w:rsidR="00F40BDB" w:rsidRPr="00574BF9" w:rsidRDefault="00F40BDB" w:rsidP="00073841">
            <w:pPr>
              <w:ind w:firstLine="0"/>
              <w:rPr>
                <w:b/>
                <w:sz w:val="26"/>
                <w:szCs w:val="26"/>
              </w:rPr>
            </w:pPr>
            <w:r w:rsidRPr="00574BF9">
              <w:rPr>
                <w:b/>
                <w:sz w:val="26"/>
                <w:szCs w:val="26"/>
              </w:rPr>
              <w:t>Nơi công cộng</w:t>
            </w:r>
          </w:p>
        </w:tc>
      </w:tr>
      <w:tr w:rsidR="00F40BDB" w:rsidRPr="00574BF9" w:rsidTr="00E35EC2">
        <w:tc>
          <w:tcPr>
            <w:tcW w:w="2254" w:type="dxa"/>
          </w:tcPr>
          <w:p w:rsidR="00F40BDB" w:rsidRPr="00574BF9" w:rsidRDefault="00F40BDB" w:rsidP="00073841">
            <w:pPr>
              <w:ind w:firstLine="0"/>
              <w:jc w:val="left"/>
              <w:rPr>
                <w:sz w:val="26"/>
                <w:szCs w:val="26"/>
              </w:rPr>
            </w:pPr>
            <w:r w:rsidRPr="00574BF9">
              <w:rPr>
                <w:sz w:val="26"/>
                <w:szCs w:val="26"/>
              </w:rPr>
              <w:t>Được phép</w:t>
            </w:r>
          </w:p>
        </w:tc>
        <w:tc>
          <w:tcPr>
            <w:tcW w:w="2250" w:type="dxa"/>
          </w:tcPr>
          <w:p w:rsidR="00F40BDB" w:rsidRPr="00574BF9" w:rsidRDefault="00E858F4" w:rsidP="00073841">
            <w:pPr>
              <w:rPr>
                <w:sz w:val="26"/>
                <w:szCs w:val="26"/>
              </w:rPr>
            </w:pPr>
            <w:r>
              <w:rPr>
                <w:sz w:val="26"/>
                <w:szCs w:val="26"/>
              </w:rPr>
              <w:t>2,</w:t>
            </w:r>
            <w:r w:rsidR="00F40BDB" w:rsidRPr="00574BF9">
              <w:rPr>
                <w:sz w:val="26"/>
                <w:szCs w:val="26"/>
              </w:rPr>
              <w:t>3%</w:t>
            </w:r>
          </w:p>
        </w:tc>
        <w:tc>
          <w:tcPr>
            <w:tcW w:w="2250" w:type="dxa"/>
          </w:tcPr>
          <w:p w:rsidR="00F40BDB" w:rsidRPr="00574BF9" w:rsidRDefault="00E858F4" w:rsidP="00073841">
            <w:pPr>
              <w:rPr>
                <w:sz w:val="26"/>
                <w:szCs w:val="26"/>
              </w:rPr>
            </w:pPr>
            <w:r>
              <w:rPr>
                <w:sz w:val="26"/>
                <w:szCs w:val="26"/>
              </w:rPr>
              <w:t>1,</w:t>
            </w:r>
            <w:r w:rsidR="00F40BDB" w:rsidRPr="00574BF9">
              <w:rPr>
                <w:sz w:val="26"/>
                <w:szCs w:val="26"/>
              </w:rPr>
              <w:t>6%</w:t>
            </w:r>
          </w:p>
        </w:tc>
        <w:tc>
          <w:tcPr>
            <w:tcW w:w="2250" w:type="dxa"/>
          </w:tcPr>
          <w:p w:rsidR="00F40BDB" w:rsidRPr="00574BF9" w:rsidRDefault="00E858F4" w:rsidP="00073841">
            <w:pPr>
              <w:rPr>
                <w:sz w:val="26"/>
                <w:szCs w:val="26"/>
              </w:rPr>
            </w:pPr>
            <w:r>
              <w:rPr>
                <w:sz w:val="26"/>
                <w:szCs w:val="26"/>
              </w:rPr>
              <w:t>0,</w:t>
            </w:r>
            <w:r w:rsidR="00F40BDB" w:rsidRPr="00574BF9">
              <w:rPr>
                <w:sz w:val="26"/>
                <w:szCs w:val="26"/>
              </w:rPr>
              <w:t>7%</w:t>
            </w:r>
          </w:p>
        </w:tc>
      </w:tr>
      <w:tr w:rsidR="00F40BDB" w:rsidRPr="00574BF9" w:rsidTr="00E35EC2">
        <w:tc>
          <w:tcPr>
            <w:tcW w:w="2254" w:type="dxa"/>
            <w:shd w:val="clear" w:color="auto" w:fill="D9D9D9"/>
          </w:tcPr>
          <w:p w:rsidR="00F40BDB" w:rsidRPr="00574BF9" w:rsidRDefault="00F40BDB" w:rsidP="00073841">
            <w:pPr>
              <w:ind w:firstLine="0"/>
              <w:jc w:val="left"/>
              <w:rPr>
                <w:sz w:val="26"/>
                <w:szCs w:val="26"/>
              </w:rPr>
            </w:pPr>
            <w:r w:rsidRPr="00574BF9">
              <w:rPr>
                <w:sz w:val="26"/>
                <w:szCs w:val="26"/>
              </w:rPr>
              <w:t>Không được phép nhưng có ngoại lệ</w:t>
            </w:r>
          </w:p>
        </w:tc>
        <w:tc>
          <w:tcPr>
            <w:tcW w:w="2250" w:type="dxa"/>
            <w:shd w:val="clear" w:color="auto" w:fill="D9D9D9"/>
          </w:tcPr>
          <w:p w:rsidR="00F40BDB" w:rsidRPr="00574BF9" w:rsidRDefault="00E858F4" w:rsidP="00073841">
            <w:pPr>
              <w:rPr>
                <w:sz w:val="26"/>
                <w:szCs w:val="26"/>
              </w:rPr>
            </w:pPr>
            <w:r>
              <w:rPr>
                <w:sz w:val="26"/>
                <w:szCs w:val="26"/>
              </w:rPr>
              <w:t>12</w:t>
            </w:r>
            <w:r w:rsidR="00F40BDB" w:rsidRPr="00574BF9">
              <w:rPr>
                <w:sz w:val="26"/>
                <w:szCs w:val="26"/>
              </w:rPr>
              <w:t>%</w:t>
            </w:r>
          </w:p>
        </w:tc>
        <w:tc>
          <w:tcPr>
            <w:tcW w:w="2250" w:type="dxa"/>
            <w:shd w:val="clear" w:color="auto" w:fill="D9D9D9"/>
          </w:tcPr>
          <w:p w:rsidR="00F40BDB" w:rsidRPr="00574BF9" w:rsidRDefault="00E858F4" w:rsidP="00073841">
            <w:pPr>
              <w:rPr>
                <w:sz w:val="26"/>
                <w:szCs w:val="26"/>
              </w:rPr>
            </w:pPr>
            <w:r>
              <w:rPr>
                <w:sz w:val="26"/>
                <w:szCs w:val="26"/>
              </w:rPr>
              <w:t>26,</w:t>
            </w:r>
            <w:r w:rsidR="00F40BDB" w:rsidRPr="00574BF9">
              <w:rPr>
                <w:sz w:val="26"/>
                <w:szCs w:val="26"/>
              </w:rPr>
              <w:t>4%</w:t>
            </w:r>
          </w:p>
        </w:tc>
        <w:tc>
          <w:tcPr>
            <w:tcW w:w="2250" w:type="dxa"/>
            <w:shd w:val="clear" w:color="auto" w:fill="D9D9D9"/>
          </w:tcPr>
          <w:p w:rsidR="00F40BDB" w:rsidRPr="00574BF9" w:rsidRDefault="00E858F4" w:rsidP="00073841">
            <w:pPr>
              <w:rPr>
                <w:sz w:val="26"/>
                <w:szCs w:val="26"/>
              </w:rPr>
            </w:pPr>
            <w:r>
              <w:rPr>
                <w:sz w:val="26"/>
                <w:szCs w:val="26"/>
              </w:rPr>
              <w:t>30,</w:t>
            </w:r>
            <w:r w:rsidR="00F40BDB" w:rsidRPr="00574BF9">
              <w:rPr>
                <w:sz w:val="26"/>
                <w:szCs w:val="26"/>
              </w:rPr>
              <w:t>8%</w:t>
            </w:r>
          </w:p>
        </w:tc>
      </w:tr>
      <w:tr w:rsidR="00F40BDB" w:rsidRPr="00574BF9" w:rsidTr="00E35EC2">
        <w:tc>
          <w:tcPr>
            <w:tcW w:w="2254" w:type="dxa"/>
          </w:tcPr>
          <w:p w:rsidR="00F40BDB" w:rsidRPr="00574BF9" w:rsidRDefault="00F40BDB" w:rsidP="00073841">
            <w:pPr>
              <w:ind w:firstLine="0"/>
              <w:jc w:val="left"/>
              <w:rPr>
                <w:sz w:val="26"/>
                <w:szCs w:val="26"/>
              </w:rPr>
            </w:pPr>
            <w:r w:rsidRPr="00574BF9">
              <w:rPr>
                <w:sz w:val="26"/>
                <w:szCs w:val="26"/>
              </w:rPr>
              <w:t>Không được phép</w:t>
            </w:r>
          </w:p>
        </w:tc>
        <w:tc>
          <w:tcPr>
            <w:tcW w:w="2250" w:type="dxa"/>
          </w:tcPr>
          <w:p w:rsidR="00F40BDB" w:rsidRPr="00574BF9" w:rsidRDefault="00E858F4" w:rsidP="00073841">
            <w:pPr>
              <w:rPr>
                <w:sz w:val="26"/>
                <w:szCs w:val="26"/>
              </w:rPr>
            </w:pPr>
            <w:r>
              <w:rPr>
                <w:sz w:val="26"/>
                <w:szCs w:val="26"/>
              </w:rPr>
              <w:t>85,</w:t>
            </w:r>
            <w:r w:rsidR="00F40BDB" w:rsidRPr="00574BF9">
              <w:rPr>
                <w:sz w:val="26"/>
                <w:szCs w:val="26"/>
              </w:rPr>
              <w:t>7%</w:t>
            </w:r>
          </w:p>
        </w:tc>
        <w:tc>
          <w:tcPr>
            <w:tcW w:w="2250" w:type="dxa"/>
          </w:tcPr>
          <w:p w:rsidR="00F40BDB" w:rsidRPr="00574BF9" w:rsidRDefault="00E858F4" w:rsidP="00073841">
            <w:pPr>
              <w:rPr>
                <w:sz w:val="26"/>
                <w:szCs w:val="26"/>
              </w:rPr>
            </w:pPr>
            <w:r>
              <w:rPr>
                <w:sz w:val="26"/>
                <w:szCs w:val="26"/>
              </w:rPr>
              <w:t>70,</w:t>
            </w:r>
            <w:r w:rsidR="00F40BDB" w:rsidRPr="00574BF9">
              <w:rPr>
                <w:sz w:val="26"/>
                <w:szCs w:val="26"/>
              </w:rPr>
              <w:t>4</w:t>
            </w:r>
          </w:p>
        </w:tc>
        <w:tc>
          <w:tcPr>
            <w:tcW w:w="2250" w:type="dxa"/>
          </w:tcPr>
          <w:p w:rsidR="00F40BDB" w:rsidRPr="00574BF9" w:rsidRDefault="00E858F4" w:rsidP="00073841">
            <w:pPr>
              <w:rPr>
                <w:sz w:val="26"/>
                <w:szCs w:val="26"/>
              </w:rPr>
            </w:pPr>
            <w:r>
              <w:rPr>
                <w:sz w:val="26"/>
                <w:szCs w:val="26"/>
              </w:rPr>
              <w:t>67,</w:t>
            </w:r>
            <w:r w:rsidR="00F40BDB" w:rsidRPr="00574BF9">
              <w:rPr>
                <w:sz w:val="26"/>
                <w:szCs w:val="26"/>
              </w:rPr>
              <w:t>6%</w:t>
            </w:r>
          </w:p>
        </w:tc>
      </w:tr>
      <w:tr w:rsidR="00F40BDB" w:rsidRPr="00574BF9" w:rsidTr="00E35EC2">
        <w:tc>
          <w:tcPr>
            <w:tcW w:w="2254" w:type="dxa"/>
            <w:shd w:val="clear" w:color="auto" w:fill="D9D9D9"/>
          </w:tcPr>
          <w:p w:rsidR="00F40BDB" w:rsidRPr="00574BF9" w:rsidRDefault="00F40BDB" w:rsidP="00073841">
            <w:pPr>
              <w:ind w:firstLine="0"/>
              <w:jc w:val="left"/>
              <w:rPr>
                <w:sz w:val="26"/>
                <w:szCs w:val="26"/>
              </w:rPr>
            </w:pPr>
            <w:r w:rsidRPr="00574BF9">
              <w:rPr>
                <w:sz w:val="26"/>
                <w:szCs w:val="26"/>
              </w:rPr>
              <w:lastRenderedPageBreak/>
              <w:t>Không có luật quy định</w:t>
            </w:r>
          </w:p>
        </w:tc>
        <w:tc>
          <w:tcPr>
            <w:tcW w:w="2250" w:type="dxa"/>
            <w:shd w:val="clear" w:color="auto" w:fill="D9D9D9"/>
          </w:tcPr>
          <w:p w:rsidR="00F40BDB" w:rsidRPr="00574BF9" w:rsidRDefault="00F40BDB" w:rsidP="00073841">
            <w:pPr>
              <w:rPr>
                <w:sz w:val="26"/>
                <w:szCs w:val="26"/>
              </w:rPr>
            </w:pPr>
            <w:r w:rsidRPr="00574BF9">
              <w:rPr>
                <w:sz w:val="26"/>
                <w:szCs w:val="26"/>
              </w:rPr>
              <w:t>0%</w:t>
            </w:r>
          </w:p>
        </w:tc>
        <w:tc>
          <w:tcPr>
            <w:tcW w:w="2250" w:type="dxa"/>
            <w:shd w:val="clear" w:color="auto" w:fill="D9D9D9"/>
          </w:tcPr>
          <w:p w:rsidR="00F40BDB" w:rsidRPr="00574BF9" w:rsidRDefault="00E858F4" w:rsidP="00073841">
            <w:pPr>
              <w:rPr>
                <w:sz w:val="26"/>
                <w:szCs w:val="26"/>
              </w:rPr>
            </w:pPr>
            <w:r>
              <w:rPr>
                <w:sz w:val="26"/>
                <w:szCs w:val="26"/>
              </w:rPr>
              <w:t>1,</w:t>
            </w:r>
            <w:r w:rsidR="00F40BDB" w:rsidRPr="00574BF9">
              <w:rPr>
                <w:sz w:val="26"/>
                <w:szCs w:val="26"/>
              </w:rPr>
              <w:t>4%</w:t>
            </w:r>
          </w:p>
        </w:tc>
        <w:tc>
          <w:tcPr>
            <w:tcW w:w="2250" w:type="dxa"/>
            <w:shd w:val="clear" w:color="auto" w:fill="D9D9D9"/>
          </w:tcPr>
          <w:p w:rsidR="00F40BDB" w:rsidRPr="00574BF9" w:rsidRDefault="00E858F4" w:rsidP="00073841">
            <w:pPr>
              <w:rPr>
                <w:sz w:val="26"/>
                <w:szCs w:val="26"/>
              </w:rPr>
            </w:pPr>
            <w:r>
              <w:rPr>
                <w:sz w:val="26"/>
                <w:szCs w:val="26"/>
              </w:rPr>
              <w:t>0,</w:t>
            </w:r>
            <w:r w:rsidR="00F40BDB" w:rsidRPr="00574BF9">
              <w:rPr>
                <w:sz w:val="26"/>
                <w:szCs w:val="26"/>
              </w:rPr>
              <w:t>2%</w:t>
            </w:r>
          </w:p>
        </w:tc>
      </w:tr>
      <w:tr w:rsidR="00F40BDB" w:rsidRPr="00574BF9" w:rsidTr="00E35EC2">
        <w:tc>
          <w:tcPr>
            <w:tcW w:w="2254" w:type="dxa"/>
          </w:tcPr>
          <w:p w:rsidR="00F40BDB" w:rsidRPr="00574BF9" w:rsidRDefault="00F40BDB" w:rsidP="00073841">
            <w:pPr>
              <w:ind w:firstLine="0"/>
              <w:jc w:val="left"/>
              <w:rPr>
                <w:sz w:val="26"/>
                <w:szCs w:val="26"/>
              </w:rPr>
            </w:pPr>
            <w:r w:rsidRPr="00574BF9">
              <w:rPr>
                <w:sz w:val="26"/>
                <w:szCs w:val="26"/>
              </w:rPr>
              <w:t xml:space="preserve">Không biết </w:t>
            </w:r>
          </w:p>
        </w:tc>
        <w:tc>
          <w:tcPr>
            <w:tcW w:w="2250" w:type="dxa"/>
          </w:tcPr>
          <w:p w:rsidR="00F40BDB" w:rsidRPr="00574BF9" w:rsidRDefault="00F40BDB" w:rsidP="00073841">
            <w:pPr>
              <w:rPr>
                <w:sz w:val="26"/>
                <w:szCs w:val="26"/>
              </w:rPr>
            </w:pPr>
            <w:r w:rsidRPr="00574BF9">
              <w:rPr>
                <w:sz w:val="26"/>
                <w:szCs w:val="26"/>
              </w:rPr>
              <w:t>0%</w:t>
            </w:r>
          </w:p>
        </w:tc>
        <w:tc>
          <w:tcPr>
            <w:tcW w:w="2250" w:type="dxa"/>
          </w:tcPr>
          <w:p w:rsidR="00F40BDB" w:rsidRPr="00574BF9" w:rsidRDefault="00E858F4" w:rsidP="00073841">
            <w:pPr>
              <w:rPr>
                <w:sz w:val="26"/>
                <w:szCs w:val="26"/>
              </w:rPr>
            </w:pPr>
            <w:r>
              <w:rPr>
                <w:sz w:val="26"/>
                <w:szCs w:val="26"/>
              </w:rPr>
              <w:t>0,</w:t>
            </w:r>
            <w:r w:rsidR="00F40BDB" w:rsidRPr="00574BF9">
              <w:rPr>
                <w:sz w:val="26"/>
                <w:szCs w:val="26"/>
              </w:rPr>
              <w:t>2%</w:t>
            </w:r>
          </w:p>
        </w:tc>
        <w:tc>
          <w:tcPr>
            <w:tcW w:w="2250" w:type="dxa"/>
          </w:tcPr>
          <w:p w:rsidR="00F40BDB" w:rsidRPr="00574BF9" w:rsidRDefault="00E858F4" w:rsidP="00073841">
            <w:pPr>
              <w:rPr>
                <w:sz w:val="26"/>
                <w:szCs w:val="26"/>
              </w:rPr>
            </w:pPr>
            <w:r>
              <w:rPr>
                <w:sz w:val="26"/>
                <w:szCs w:val="26"/>
              </w:rPr>
              <w:t>0,</w:t>
            </w:r>
            <w:r w:rsidR="00F40BDB" w:rsidRPr="00574BF9">
              <w:rPr>
                <w:sz w:val="26"/>
                <w:szCs w:val="26"/>
              </w:rPr>
              <w:t>5%</w:t>
            </w:r>
          </w:p>
        </w:tc>
      </w:tr>
    </w:tbl>
    <w:p w:rsidR="00F40BDB" w:rsidRPr="00574BF9" w:rsidRDefault="00F40BDB" w:rsidP="00E35EC2">
      <w:pPr>
        <w:ind w:firstLine="0"/>
        <w:rPr>
          <w:sz w:val="26"/>
          <w:szCs w:val="26"/>
        </w:rPr>
      </w:pPr>
      <w:r w:rsidRPr="00574BF9">
        <w:rPr>
          <w:b/>
          <w:i/>
          <w:sz w:val="26"/>
          <w:szCs w:val="26"/>
        </w:rPr>
        <w:t xml:space="preserve">Nhận xét: </w:t>
      </w:r>
      <w:r w:rsidR="00E858F4">
        <w:rPr>
          <w:sz w:val="26"/>
          <w:szCs w:val="26"/>
        </w:rPr>
        <w:t>Có 85,7%; 70,4%; 67,</w:t>
      </w:r>
      <w:r w:rsidRPr="00574BF9">
        <w:rPr>
          <w:sz w:val="26"/>
          <w:szCs w:val="26"/>
        </w:rPr>
        <w:t>6% trả lời quan điểm không được phép hút thuốc lá lần lượt tại nhà, nơi làm việc và nơi công cộng. 12% trả lời quan điểm không được phép nhưng có ngoại lệ về hút thuốc lá tạ</w:t>
      </w:r>
      <w:r w:rsidR="00E858F4">
        <w:rPr>
          <w:sz w:val="26"/>
          <w:szCs w:val="26"/>
        </w:rPr>
        <w:t>i nhà, 26,</w:t>
      </w:r>
      <w:r w:rsidRPr="00574BF9">
        <w:rPr>
          <w:sz w:val="26"/>
          <w:szCs w:val="26"/>
        </w:rPr>
        <w:t>4% tại nơi làm việ</w:t>
      </w:r>
      <w:r w:rsidR="00E858F4">
        <w:rPr>
          <w:sz w:val="26"/>
          <w:szCs w:val="26"/>
        </w:rPr>
        <w:t>c,  30,</w:t>
      </w:r>
      <w:r w:rsidRPr="00574BF9">
        <w:rPr>
          <w:sz w:val="26"/>
          <w:szCs w:val="26"/>
        </w:rPr>
        <w:t>8% tại nơi công cộ</w:t>
      </w:r>
      <w:r w:rsidR="00E858F4">
        <w:rPr>
          <w:sz w:val="26"/>
          <w:szCs w:val="26"/>
        </w:rPr>
        <w:t>ng. Còn 2,</w:t>
      </w:r>
      <w:r w:rsidRPr="00574BF9">
        <w:rPr>
          <w:sz w:val="26"/>
          <w:szCs w:val="26"/>
        </w:rPr>
        <w:t>3% trả lời được phép hút thuốc lá tạ</w:t>
      </w:r>
      <w:r w:rsidR="00E858F4">
        <w:rPr>
          <w:sz w:val="26"/>
          <w:szCs w:val="26"/>
        </w:rPr>
        <w:t>i nhà, 1,</w:t>
      </w:r>
      <w:r w:rsidRPr="00574BF9">
        <w:rPr>
          <w:sz w:val="26"/>
          <w:szCs w:val="26"/>
        </w:rPr>
        <w:t xml:space="preserve">6% tại nơi làm việc, 0.7% tại nơi cộng cộng. </w:t>
      </w:r>
    </w:p>
    <w:p w:rsidR="00F40BDB" w:rsidRPr="00574BF9" w:rsidRDefault="00F40BDB" w:rsidP="00E35EC2">
      <w:pPr>
        <w:ind w:firstLine="0"/>
        <w:rPr>
          <w:i/>
          <w:sz w:val="26"/>
          <w:szCs w:val="26"/>
        </w:rPr>
      </w:pPr>
      <w:r w:rsidRPr="00574BF9">
        <w:rPr>
          <w:i/>
          <w:sz w:val="26"/>
          <w:szCs w:val="26"/>
        </w:rPr>
        <w:t>3.1.3.3. Thực hành về hút thuốc lá thụ động của sản phụ</w:t>
      </w:r>
    </w:p>
    <w:p w:rsidR="00F40BDB" w:rsidRPr="00574BF9" w:rsidRDefault="00F40BDB" w:rsidP="00E35EC2">
      <w:pPr>
        <w:ind w:firstLine="0"/>
        <w:rPr>
          <w:sz w:val="26"/>
          <w:szCs w:val="26"/>
        </w:rPr>
      </w:pPr>
      <w:r w:rsidRPr="00574BF9">
        <w:rPr>
          <w:sz w:val="26"/>
          <w:szCs w:val="26"/>
        </w:rPr>
        <w:t>a. Mua thuốc lá cho người thân</w:t>
      </w:r>
    </w:p>
    <w:p w:rsidR="007F4092" w:rsidRPr="00574BF9" w:rsidRDefault="00765AFD" w:rsidP="0001264B">
      <w:pPr>
        <w:pStyle w:val="Caption"/>
        <w:jc w:val="center"/>
        <w:rPr>
          <w:rFonts w:ascii="Times New Roman" w:hAnsi="Times New Roman"/>
          <w:sz w:val="26"/>
          <w:szCs w:val="26"/>
        </w:rPr>
      </w:pPr>
      <w:r w:rsidRPr="00574BF9">
        <w:rPr>
          <w:rFonts w:ascii="Times New Roman" w:hAnsi="Times New Roman"/>
          <w:noProof/>
          <w:sz w:val="26"/>
          <w:szCs w:val="26"/>
        </w:rPr>
        <w:drawing>
          <wp:inline distT="0" distB="0" distL="0" distR="0" wp14:anchorId="7B154B01" wp14:editId="7AEB6590">
            <wp:extent cx="5486400" cy="3200400"/>
            <wp:effectExtent l="0" t="0" r="0" b="0"/>
            <wp:docPr id="16"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E35EC2" w:rsidRPr="00574BF9">
        <w:rPr>
          <w:rFonts w:ascii="Times New Roman" w:hAnsi="Times New Roman"/>
          <w:sz w:val="26"/>
          <w:szCs w:val="26"/>
        </w:rPr>
        <w:t xml:space="preserve"> </w:t>
      </w:r>
    </w:p>
    <w:p w:rsidR="00F40BDB" w:rsidRPr="00574BF9" w:rsidRDefault="0001264B" w:rsidP="0001264B">
      <w:pPr>
        <w:pStyle w:val="Caption"/>
        <w:jc w:val="center"/>
        <w:rPr>
          <w:rFonts w:ascii="Times New Roman" w:hAnsi="Times New Roman"/>
          <w:sz w:val="26"/>
          <w:szCs w:val="26"/>
        </w:rPr>
      </w:pPr>
      <w:bookmarkStart w:id="120" w:name="_Toc471976054"/>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14</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E35EC2" w:rsidRPr="00574BF9">
        <w:rPr>
          <w:rFonts w:ascii="Times New Roman" w:hAnsi="Times New Roman"/>
          <w:color w:val="auto"/>
          <w:sz w:val="26"/>
          <w:szCs w:val="26"/>
        </w:rPr>
        <w:t>Phân bố về hành động mua thuốc lá cho người thân</w:t>
      </w:r>
      <w:bookmarkEnd w:id="120"/>
    </w:p>
    <w:p w:rsidR="00F40BDB" w:rsidRPr="00574BF9" w:rsidRDefault="00F40BDB" w:rsidP="00E35EC2">
      <w:pPr>
        <w:ind w:firstLine="0"/>
        <w:rPr>
          <w:sz w:val="26"/>
          <w:szCs w:val="26"/>
        </w:rPr>
      </w:pPr>
      <w:r w:rsidRPr="00574BF9">
        <w:rPr>
          <w:b/>
          <w:i/>
          <w:sz w:val="26"/>
          <w:szCs w:val="26"/>
        </w:rPr>
        <w:t xml:space="preserve">Nhận xét: </w:t>
      </w:r>
      <w:r w:rsidRPr="00574BF9">
        <w:rPr>
          <w:sz w:val="26"/>
          <w:szCs w:val="26"/>
        </w:rPr>
        <w:t>Nhóm người trả lời chưa từng mua thuốc lá cho người thân chiế</w:t>
      </w:r>
      <w:r w:rsidR="00E858F4">
        <w:rPr>
          <w:sz w:val="26"/>
          <w:szCs w:val="26"/>
        </w:rPr>
        <w:t>m 66,</w:t>
      </w:r>
      <w:r w:rsidRPr="00574BF9">
        <w:rPr>
          <w:sz w:val="26"/>
          <w:szCs w:val="26"/>
        </w:rPr>
        <w:t>9% (n=289) cao hơn nhóm người trả lời đã từng mua chỉ chiế</w:t>
      </w:r>
      <w:r w:rsidR="00E858F4">
        <w:rPr>
          <w:sz w:val="26"/>
          <w:szCs w:val="26"/>
        </w:rPr>
        <w:t>m 33,</w:t>
      </w:r>
      <w:r w:rsidRPr="00574BF9">
        <w:rPr>
          <w:sz w:val="26"/>
          <w:szCs w:val="26"/>
        </w:rPr>
        <w:t>1% (n=143).</w:t>
      </w: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F40BDB" w:rsidRPr="00574BF9" w:rsidRDefault="00F40BDB" w:rsidP="00E35EC2">
      <w:pPr>
        <w:ind w:firstLine="0"/>
        <w:rPr>
          <w:sz w:val="26"/>
          <w:szCs w:val="26"/>
        </w:rPr>
      </w:pPr>
      <w:r w:rsidRPr="00574BF9">
        <w:rPr>
          <w:sz w:val="26"/>
          <w:szCs w:val="26"/>
        </w:rPr>
        <w:t>b. Mức độ nhắc nhở người hút thuốc lá</w:t>
      </w:r>
    </w:p>
    <w:p w:rsidR="007F4092" w:rsidRPr="00574BF9" w:rsidRDefault="00765AFD" w:rsidP="0001264B">
      <w:pPr>
        <w:pStyle w:val="Caption"/>
        <w:jc w:val="center"/>
        <w:rPr>
          <w:rFonts w:ascii="Times New Roman" w:hAnsi="Times New Roman"/>
          <w:sz w:val="26"/>
          <w:szCs w:val="26"/>
        </w:rPr>
      </w:pPr>
      <w:r w:rsidRPr="00574BF9">
        <w:rPr>
          <w:rFonts w:ascii="Times New Roman" w:hAnsi="Times New Roman"/>
          <w:noProof/>
          <w:sz w:val="26"/>
          <w:szCs w:val="26"/>
        </w:rPr>
        <w:drawing>
          <wp:inline distT="0" distB="0" distL="0" distR="0" wp14:anchorId="33A43D6C" wp14:editId="3ED538AB">
            <wp:extent cx="5486400" cy="3200400"/>
            <wp:effectExtent l="0" t="0" r="0" b="0"/>
            <wp:docPr id="17"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E35EC2" w:rsidRPr="00574BF9">
        <w:rPr>
          <w:rFonts w:ascii="Times New Roman" w:hAnsi="Times New Roman"/>
          <w:sz w:val="26"/>
          <w:szCs w:val="26"/>
        </w:rPr>
        <w:t xml:space="preserve"> </w:t>
      </w:r>
    </w:p>
    <w:p w:rsidR="00F40BDB" w:rsidRPr="00574BF9" w:rsidRDefault="0001264B" w:rsidP="0001264B">
      <w:pPr>
        <w:pStyle w:val="Caption"/>
        <w:jc w:val="center"/>
        <w:rPr>
          <w:rFonts w:ascii="Times New Roman" w:hAnsi="Times New Roman"/>
          <w:sz w:val="26"/>
          <w:szCs w:val="26"/>
        </w:rPr>
      </w:pPr>
      <w:bookmarkStart w:id="121" w:name="_Toc471976055"/>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15</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E35EC2" w:rsidRPr="00574BF9">
        <w:rPr>
          <w:rFonts w:ascii="Times New Roman" w:hAnsi="Times New Roman"/>
          <w:color w:val="auto"/>
          <w:sz w:val="26"/>
          <w:szCs w:val="26"/>
        </w:rPr>
        <w:t>Phân bố mức độ nhắc nhờ người hút thuốc lá</w:t>
      </w:r>
      <w:bookmarkEnd w:id="121"/>
    </w:p>
    <w:p w:rsidR="00F40BDB" w:rsidRPr="00574BF9" w:rsidRDefault="00F40BDB" w:rsidP="00E35EC2">
      <w:pPr>
        <w:ind w:firstLine="0"/>
        <w:rPr>
          <w:sz w:val="26"/>
          <w:szCs w:val="26"/>
        </w:rPr>
      </w:pPr>
      <w:r w:rsidRPr="00574BF9">
        <w:rPr>
          <w:b/>
          <w:i/>
          <w:sz w:val="26"/>
          <w:szCs w:val="26"/>
        </w:rPr>
        <w:t xml:space="preserve">Nhận xét: </w:t>
      </w:r>
      <w:r w:rsidRPr="00574BF9">
        <w:rPr>
          <w:sz w:val="26"/>
          <w:szCs w:val="26"/>
        </w:rPr>
        <w:t xml:space="preserve"> Nhóm người trả lời luôn luôn nhắc nhở khi có người hút thuốc lá tại nhà chiế</w:t>
      </w:r>
      <w:r w:rsidR="00E858F4">
        <w:rPr>
          <w:sz w:val="26"/>
          <w:szCs w:val="26"/>
        </w:rPr>
        <w:t>m 33,</w:t>
      </w:r>
      <w:r w:rsidRPr="00574BF9">
        <w:rPr>
          <w:sz w:val="26"/>
          <w:szCs w:val="26"/>
        </w:rPr>
        <w:t>3%, tại nơi làm việ</w:t>
      </w:r>
      <w:r w:rsidR="00E858F4">
        <w:rPr>
          <w:sz w:val="26"/>
          <w:szCs w:val="26"/>
        </w:rPr>
        <w:t>c là 15,</w:t>
      </w:r>
      <w:r w:rsidRPr="00574BF9">
        <w:rPr>
          <w:sz w:val="26"/>
          <w:szCs w:val="26"/>
        </w:rPr>
        <w:t>3%, tại nơi công cộng chỉ chiế</w:t>
      </w:r>
      <w:r w:rsidR="00E858F4">
        <w:rPr>
          <w:sz w:val="26"/>
          <w:szCs w:val="26"/>
        </w:rPr>
        <w:t>m 2,</w:t>
      </w:r>
      <w:r w:rsidRPr="00574BF9">
        <w:rPr>
          <w:sz w:val="26"/>
          <w:szCs w:val="26"/>
        </w:rPr>
        <w:t>6%. Nhóm người trả lời không bao giờ nhắc nhở khi có người hút thuốc lá tại công cộng chiếm cao nhất vớ</w:t>
      </w:r>
      <w:r w:rsidR="00E858F4">
        <w:rPr>
          <w:sz w:val="26"/>
          <w:szCs w:val="26"/>
        </w:rPr>
        <w:t>i 60,</w:t>
      </w:r>
      <w:r w:rsidRPr="00574BF9">
        <w:rPr>
          <w:sz w:val="26"/>
          <w:szCs w:val="26"/>
        </w:rPr>
        <w:t>9%, tại nơi làm việ</w:t>
      </w:r>
      <w:r w:rsidR="00E858F4">
        <w:rPr>
          <w:sz w:val="26"/>
          <w:szCs w:val="26"/>
        </w:rPr>
        <w:t>c là 27,</w:t>
      </w:r>
      <w:r w:rsidRPr="00574BF9">
        <w:rPr>
          <w:sz w:val="26"/>
          <w:szCs w:val="26"/>
        </w:rPr>
        <w:t>3%, còn tạ</w:t>
      </w:r>
      <w:r w:rsidR="00E858F4">
        <w:rPr>
          <w:sz w:val="26"/>
          <w:szCs w:val="26"/>
        </w:rPr>
        <w:t>i nhà là 16,</w:t>
      </w:r>
      <w:r w:rsidRPr="00574BF9">
        <w:rPr>
          <w:sz w:val="26"/>
          <w:szCs w:val="26"/>
        </w:rPr>
        <w:t>2%.</w:t>
      </w: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01264B" w:rsidRPr="00574BF9" w:rsidRDefault="0001264B" w:rsidP="00E35EC2">
      <w:pPr>
        <w:ind w:firstLine="0"/>
        <w:rPr>
          <w:sz w:val="26"/>
          <w:szCs w:val="26"/>
        </w:rPr>
      </w:pPr>
    </w:p>
    <w:p w:rsidR="00F40BDB" w:rsidRPr="00574BF9" w:rsidRDefault="00F40BDB" w:rsidP="00E35EC2">
      <w:pPr>
        <w:ind w:firstLine="0"/>
        <w:rPr>
          <w:sz w:val="26"/>
          <w:szCs w:val="26"/>
        </w:rPr>
      </w:pPr>
      <w:r w:rsidRPr="00574BF9">
        <w:rPr>
          <w:sz w:val="26"/>
          <w:szCs w:val="26"/>
        </w:rPr>
        <w:t>c. Hành động khi có người hút thuốc lá tại nhà</w:t>
      </w:r>
    </w:p>
    <w:p w:rsidR="0001264B" w:rsidRPr="00574BF9" w:rsidRDefault="00765AFD" w:rsidP="0001264B">
      <w:pPr>
        <w:keepNext/>
        <w:ind w:firstLine="0"/>
        <w:rPr>
          <w:sz w:val="26"/>
          <w:szCs w:val="26"/>
        </w:rPr>
      </w:pPr>
      <w:r w:rsidRPr="00574BF9">
        <w:rPr>
          <w:noProof/>
          <w:sz w:val="26"/>
          <w:szCs w:val="26"/>
        </w:rPr>
        <w:drawing>
          <wp:inline distT="0" distB="0" distL="0" distR="0" wp14:anchorId="14EBC932" wp14:editId="34924B2C">
            <wp:extent cx="5486400" cy="2324100"/>
            <wp:effectExtent l="0" t="0" r="0" b="0"/>
            <wp:docPr id="18"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35EC2" w:rsidRPr="00574BF9" w:rsidRDefault="0001264B" w:rsidP="0001264B">
      <w:pPr>
        <w:pStyle w:val="Caption"/>
        <w:jc w:val="center"/>
        <w:rPr>
          <w:rFonts w:ascii="Times New Roman" w:hAnsi="Times New Roman"/>
          <w:color w:val="auto"/>
          <w:sz w:val="26"/>
          <w:szCs w:val="26"/>
        </w:rPr>
      </w:pPr>
      <w:bookmarkStart w:id="122" w:name="_Toc471976056"/>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16</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E35EC2" w:rsidRPr="00574BF9">
        <w:rPr>
          <w:rFonts w:ascii="Times New Roman" w:hAnsi="Times New Roman"/>
          <w:color w:val="auto"/>
          <w:sz w:val="26"/>
          <w:szCs w:val="26"/>
        </w:rPr>
        <w:t>Phân bố hành động khi có người hút thuốc lá tại nhà</w:t>
      </w:r>
      <w:bookmarkEnd w:id="122"/>
    </w:p>
    <w:p w:rsidR="00F40BDB" w:rsidRPr="00574BF9" w:rsidRDefault="00F40BDB" w:rsidP="00E35EC2">
      <w:pPr>
        <w:ind w:firstLine="0"/>
        <w:rPr>
          <w:sz w:val="26"/>
          <w:szCs w:val="26"/>
        </w:rPr>
      </w:pPr>
      <w:r w:rsidRPr="00574BF9">
        <w:rPr>
          <w:b/>
          <w:i/>
          <w:sz w:val="26"/>
          <w:szCs w:val="26"/>
        </w:rPr>
        <w:t xml:space="preserve">Nhận xét: </w:t>
      </w:r>
      <w:r w:rsidRPr="00574BF9">
        <w:rPr>
          <w:sz w:val="26"/>
          <w:szCs w:val="26"/>
        </w:rPr>
        <w:t>Có 52.6% trả lời yêu cầu người hút vào phòng riêng khi có người hút thuốc lá tại nhà, 38.9% trả lời không làm gì. Còn lại 30.3% tỏ ra gay gắt và yêu cầu dừng hút, 17.6% huy động sự ủng hộ của người xung quanh.</w:t>
      </w:r>
    </w:p>
    <w:p w:rsidR="00F40BDB" w:rsidRPr="00574BF9" w:rsidRDefault="00F40BDB" w:rsidP="00E35EC2">
      <w:pPr>
        <w:ind w:firstLine="0"/>
        <w:rPr>
          <w:sz w:val="26"/>
          <w:szCs w:val="26"/>
        </w:rPr>
      </w:pPr>
      <w:r w:rsidRPr="00574BF9">
        <w:rPr>
          <w:sz w:val="26"/>
          <w:szCs w:val="26"/>
        </w:rPr>
        <w:t>d. Hành động khi có người hút thuốc lá tại nơi làm việc và nơi công cộng</w:t>
      </w:r>
    </w:p>
    <w:p w:rsidR="0001264B" w:rsidRPr="00574BF9" w:rsidRDefault="00765AFD" w:rsidP="0001264B">
      <w:pPr>
        <w:keepNext/>
        <w:ind w:firstLine="0"/>
        <w:rPr>
          <w:sz w:val="26"/>
          <w:szCs w:val="26"/>
        </w:rPr>
      </w:pPr>
      <w:r w:rsidRPr="00574BF9">
        <w:rPr>
          <w:noProof/>
          <w:sz w:val="26"/>
          <w:szCs w:val="26"/>
        </w:rPr>
        <w:drawing>
          <wp:inline distT="0" distB="0" distL="0" distR="0" wp14:anchorId="6B5A9FD0" wp14:editId="0EB1DDAF">
            <wp:extent cx="5486400" cy="3200400"/>
            <wp:effectExtent l="0" t="0" r="0" b="0"/>
            <wp:docPr id="19"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40BDB" w:rsidRPr="00574BF9" w:rsidRDefault="0001264B" w:rsidP="0001264B">
      <w:pPr>
        <w:pStyle w:val="Caption"/>
        <w:jc w:val="center"/>
        <w:rPr>
          <w:rFonts w:ascii="Times New Roman" w:hAnsi="Times New Roman"/>
          <w:color w:val="auto"/>
          <w:sz w:val="26"/>
          <w:szCs w:val="26"/>
        </w:rPr>
      </w:pPr>
      <w:bookmarkStart w:id="123" w:name="_Toc471976057"/>
      <w:r w:rsidRPr="00574BF9">
        <w:rPr>
          <w:rFonts w:ascii="Times New Roman" w:hAnsi="Times New Roman"/>
          <w:color w:val="auto"/>
          <w:sz w:val="26"/>
          <w:szCs w:val="26"/>
        </w:rPr>
        <w:t xml:space="preserve">Biểu đồ 3. </w:t>
      </w:r>
      <w:r w:rsidRPr="00574BF9">
        <w:rPr>
          <w:rFonts w:ascii="Times New Roman" w:hAnsi="Times New Roman"/>
          <w:color w:val="auto"/>
          <w:sz w:val="26"/>
          <w:szCs w:val="26"/>
        </w:rPr>
        <w:fldChar w:fldCharType="begin"/>
      </w:r>
      <w:r w:rsidRPr="00574BF9">
        <w:rPr>
          <w:rFonts w:ascii="Times New Roman" w:hAnsi="Times New Roman"/>
          <w:color w:val="auto"/>
          <w:sz w:val="26"/>
          <w:szCs w:val="26"/>
        </w:rPr>
        <w:instrText xml:space="preserve"> SEQ Biểu_đồ_3. \* ARABIC </w:instrText>
      </w:r>
      <w:r w:rsidRPr="00574BF9">
        <w:rPr>
          <w:rFonts w:ascii="Times New Roman" w:hAnsi="Times New Roman"/>
          <w:color w:val="auto"/>
          <w:sz w:val="26"/>
          <w:szCs w:val="26"/>
        </w:rPr>
        <w:fldChar w:fldCharType="separate"/>
      </w:r>
      <w:r w:rsidR="0066776C">
        <w:rPr>
          <w:rFonts w:ascii="Times New Roman" w:hAnsi="Times New Roman"/>
          <w:noProof/>
          <w:color w:val="auto"/>
          <w:sz w:val="26"/>
          <w:szCs w:val="26"/>
        </w:rPr>
        <w:t>17</w:t>
      </w:r>
      <w:r w:rsidRPr="00574BF9">
        <w:rPr>
          <w:rFonts w:ascii="Times New Roman" w:hAnsi="Times New Roman"/>
          <w:color w:val="auto"/>
          <w:sz w:val="26"/>
          <w:szCs w:val="26"/>
        </w:rPr>
        <w:fldChar w:fldCharType="end"/>
      </w:r>
      <w:r w:rsidRPr="00574BF9">
        <w:rPr>
          <w:rFonts w:ascii="Times New Roman" w:hAnsi="Times New Roman"/>
          <w:color w:val="auto"/>
          <w:sz w:val="26"/>
          <w:szCs w:val="26"/>
        </w:rPr>
        <w:t xml:space="preserve"> </w:t>
      </w:r>
      <w:r w:rsidR="00E35EC2" w:rsidRPr="00574BF9">
        <w:rPr>
          <w:rFonts w:ascii="Times New Roman" w:hAnsi="Times New Roman"/>
          <w:color w:val="auto"/>
          <w:sz w:val="26"/>
          <w:szCs w:val="26"/>
        </w:rPr>
        <w:t xml:space="preserve"> Phân bố hành động khi có người hút thuốc lá tại nơi làm việc và nơi công cộng</w:t>
      </w:r>
      <w:bookmarkEnd w:id="123"/>
    </w:p>
    <w:p w:rsidR="00F40BDB" w:rsidRPr="00574BF9" w:rsidRDefault="00F40BDB" w:rsidP="00E35EC2">
      <w:pPr>
        <w:ind w:firstLine="0"/>
        <w:rPr>
          <w:sz w:val="26"/>
          <w:szCs w:val="26"/>
        </w:rPr>
      </w:pPr>
      <w:r w:rsidRPr="00574BF9">
        <w:rPr>
          <w:b/>
          <w:i/>
          <w:sz w:val="26"/>
          <w:szCs w:val="26"/>
        </w:rPr>
        <w:lastRenderedPageBreak/>
        <w:t>Nhận xét:</w:t>
      </w:r>
      <w:r w:rsidRPr="00574BF9">
        <w:rPr>
          <w:sz w:val="26"/>
          <w:szCs w:val="26"/>
        </w:rPr>
        <w:t xml:space="preserve"> Có 50.7% trả lời không làm gì khi có người hút thuốc lạ nơi làm việc, nơi công cộng là 78.9%. Những người yêu cầu người hút vào phòng riêng tại nơi  làm việc chiếm 44.4%, nơi công cộng chiếm 17.1%. Tỏ ra gay gắt yêu cầu dừng hút tại nơi làm việc là 13.2%, nơi công cộng là 4.4%. Huy động sự ủng hộ của người xung quanh tại nơi làm việc là 11.6%, nơi công cộng là 2.3%. Chỉ 4.4%  và 1.4% trả lời bảo với bảo vệ hoặc ai đó có thẩm quyền lần lượt tại nơi làm việc và nơi công cộ</w:t>
      </w:r>
      <w:r w:rsidR="00E35EC2" w:rsidRPr="00574BF9">
        <w:rPr>
          <w:sz w:val="26"/>
          <w:szCs w:val="26"/>
        </w:rPr>
        <w:t>ng.</w:t>
      </w:r>
    </w:p>
    <w:bookmarkEnd w:id="95"/>
    <w:p w:rsidR="007621F5" w:rsidRPr="00574BF9" w:rsidRDefault="007621F5" w:rsidP="007757A9">
      <w:pPr>
        <w:rPr>
          <w:sz w:val="26"/>
          <w:szCs w:val="26"/>
        </w:rPr>
      </w:pPr>
    </w:p>
    <w:p w:rsidR="00A16BA3" w:rsidRPr="00574BF9" w:rsidRDefault="00E35EC2" w:rsidP="00E35EC2">
      <w:pPr>
        <w:pStyle w:val="Heading1"/>
        <w:numPr>
          <w:ilvl w:val="0"/>
          <w:numId w:val="0"/>
        </w:numPr>
        <w:spacing w:before="0"/>
        <w:rPr>
          <w:color w:val="auto"/>
          <w:sz w:val="26"/>
          <w:szCs w:val="26"/>
        </w:rPr>
      </w:pPr>
      <w:r w:rsidRPr="00574BF9">
        <w:rPr>
          <w:rFonts w:eastAsia="Calibri"/>
          <w:b w:val="0"/>
          <w:color w:val="auto"/>
          <w:sz w:val="26"/>
          <w:szCs w:val="26"/>
        </w:rPr>
        <w:br w:type="page"/>
      </w:r>
      <w:bookmarkStart w:id="124" w:name="_Toc471977400"/>
      <w:r w:rsidR="00D01DA0" w:rsidRPr="00574BF9">
        <w:rPr>
          <w:color w:val="auto"/>
          <w:sz w:val="26"/>
          <w:szCs w:val="26"/>
        </w:rPr>
        <w:lastRenderedPageBreak/>
        <w:t>C</w:t>
      </w:r>
      <w:r w:rsidRPr="00574BF9">
        <w:rPr>
          <w:color w:val="auto"/>
          <w:sz w:val="26"/>
          <w:szCs w:val="26"/>
        </w:rPr>
        <w:t xml:space="preserve">HƯƠNG </w:t>
      </w:r>
      <w:r w:rsidR="00D01DA0" w:rsidRPr="00574BF9">
        <w:rPr>
          <w:color w:val="auto"/>
          <w:sz w:val="26"/>
          <w:szCs w:val="26"/>
        </w:rPr>
        <w:t>4: BÀN LUẬN</w:t>
      </w:r>
      <w:bookmarkEnd w:id="124"/>
    </w:p>
    <w:p w:rsidR="00A16BA3" w:rsidRPr="00574BF9" w:rsidRDefault="00A16BA3" w:rsidP="00986605">
      <w:pPr>
        <w:pStyle w:val="Heading2"/>
        <w:rPr>
          <w:sz w:val="26"/>
          <w:szCs w:val="26"/>
        </w:rPr>
      </w:pPr>
      <w:bookmarkStart w:id="125" w:name="_Toc467135355"/>
      <w:bookmarkStart w:id="126" w:name="_Toc471977401"/>
      <w:r w:rsidRPr="00574BF9">
        <w:rPr>
          <w:sz w:val="26"/>
          <w:szCs w:val="26"/>
        </w:rPr>
        <w:t xml:space="preserve">4.1. </w:t>
      </w:r>
      <w:bookmarkEnd w:id="125"/>
      <w:r w:rsidR="00D01DA0" w:rsidRPr="00574BF9">
        <w:rPr>
          <w:sz w:val="26"/>
          <w:szCs w:val="26"/>
        </w:rPr>
        <w:t>Tình trạng hút thuốc lá thụ động và KAP về hút thuốc lá thụ động ở phụ nữ mang thai và phụ nữ sau sinh.</w:t>
      </w:r>
      <w:bookmarkEnd w:id="126"/>
    </w:p>
    <w:p w:rsidR="00F1435F" w:rsidRPr="00574BF9" w:rsidRDefault="0026480C" w:rsidP="00B72CEC">
      <w:pPr>
        <w:pStyle w:val="Heading3"/>
      </w:pPr>
      <w:bookmarkStart w:id="127" w:name="_Toc467135356"/>
      <w:bookmarkStart w:id="128" w:name="_Toc471977402"/>
      <w:r w:rsidRPr="00574BF9">
        <w:t xml:space="preserve">4.1.1. </w:t>
      </w:r>
      <w:bookmarkEnd w:id="127"/>
      <w:r w:rsidR="00D01DA0" w:rsidRPr="00574BF9">
        <w:t>Đặc điểm đối tượng</w:t>
      </w:r>
      <w:bookmarkEnd w:id="128"/>
      <w:r w:rsidR="00D01DA0" w:rsidRPr="00574BF9">
        <w:t xml:space="preserve"> </w:t>
      </w:r>
    </w:p>
    <w:p w:rsidR="00A834B3" w:rsidRPr="00574BF9" w:rsidRDefault="00D01DA0" w:rsidP="007757A9">
      <w:pPr>
        <w:ind w:firstLine="720"/>
        <w:rPr>
          <w:sz w:val="26"/>
          <w:szCs w:val="26"/>
        </w:rPr>
      </w:pPr>
      <w:r w:rsidRPr="00574BF9">
        <w:rPr>
          <w:sz w:val="26"/>
          <w:szCs w:val="26"/>
        </w:rPr>
        <w:t>Nghiên cứu được tiến hành trên 432 phụ nữ mang thai trong đó có 67,4% trong nhóm tuổi từ</w:t>
      </w:r>
      <w:r w:rsidR="00782621">
        <w:rPr>
          <w:sz w:val="26"/>
          <w:szCs w:val="26"/>
        </w:rPr>
        <w:t xml:space="preserve"> 20-29</w:t>
      </w:r>
      <w:r w:rsidR="003A55D7" w:rsidRPr="00574BF9">
        <w:rPr>
          <w:sz w:val="26"/>
          <w:szCs w:val="26"/>
        </w:rPr>
        <w:t xml:space="preserve"> (</w:t>
      </w:r>
      <w:r w:rsidRPr="00574BF9">
        <w:rPr>
          <w:sz w:val="26"/>
          <w:szCs w:val="26"/>
        </w:rPr>
        <w:t xml:space="preserve">Bảng </w:t>
      </w:r>
      <w:r w:rsidR="0040218A" w:rsidRPr="00574BF9">
        <w:rPr>
          <w:sz w:val="26"/>
          <w:szCs w:val="26"/>
        </w:rPr>
        <w:t>3.1).</w:t>
      </w:r>
      <w:r w:rsidR="009A6544" w:rsidRPr="00574BF9">
        <w:rPr>
          <w:sz w:val="26"/>
          <w:szCs w:val="26"/>
        </w:rPr>
        <w:t xml:space="preserve"> </w:t>
      </w:r>
      <w:r w:rsidR="00D148C0" w:rsidRPr="00574BF9">
        <w:rPr>
          <w:sz w:val="26"/>
          <w:szCs w:val="26"/>
        </w:rPr>
        <w:t>Kết quả này phù hợp với kết quả của nghiên cứu được thực hiện bởi Amasha (70,1%)</w:t>
      </w:r>
      <w:r w:rsidR="009A6544" w:rsidRPr="00574BF9">
        <w:rPr>
          <w:sz w:val="26"/>
          <w:szCs w:val="26"/>
        </w:rPr>
        <w:t xml:space="preserve"> </w:t>
      </w:r>
      <w:r w:rsidR="009A6544" w:rsidRPr="00574BF9">
        <w:rPr>
          <w:sz w:val="26"/>
          <w:szCs w:val="26"/>
        </w:rPr>
        <w:fldChar w:fldCharType="begin"/>
      </w:r>
      <w:r w:rsidR="009A6544" w:rsidRPr="00574BF9">
        <w:rPr>
          <w:sz w:val="26"/>
          <w:szCs w:val="26"/>
        </w:rPr>
        <w:instrText xml:space="preserve"> ADDIN EN.CITE &lt;EndNote&gt;&lt;Cite&gt;&lt;Author&gt;Amasha&lt;/Author&gt;&lt;Year&gt;2014&lt;/Year&gt;&lt;RecNum&gt;79&lt;/RecNum&gt;&lt;DisplayText&gt;[45]&lt;/DisplayText&gt;&lt;record&gt;&lt;rec-number&gt;79&lt;/rec-number&gt;&lt;foreign-keys&gt;&lt;key app="EN" db-id="f2w0tpaay0dp0tews50x0zxgss250fawfaea"&gt;79&lt;/key&gt;&lt;/foreign-keys&gt;&lt;ref-type name="Journal Article"&gt;17&lt;/ref-type&gt;&lt;contributors&gt;&lt;authors&gt;&lt;author&gt;Amasha, Hadayat A&lt;/author&gt;&lt;author&gt;Jaradeh, Malak S&lt;/author&gt;&lt;/authors&gt;&lt;/contributors&gt;&lt;titles&gt;&lt;title&gt;Effect of active and passive smoking during pregnancy on its outcomes&lt;/title&gt;&lt;/titles&gt;&lt;dates&gt;&lt;year&gt;2014&lt;/year&gt;&lt;/dates&gt;&lt;urls&gt;&lt;/urls&gt;&lt;/record&gt;&lt;/Cite&gt;&lt;/EndNote&gt;</w:instrText>
      </w:r>
      <w:r w:rsidR="009A6544" w:rsidRPr="00574BF9">
        <w:rPr>
          <w:sz w:val="26"/>
          <w:szCs w:val="26"/>
        </w:rPr>
        <w:fldChar w:fldCharType="separate"/>
      </w:r>
      <w:r w:rsidR="009A6544" w:rsidRPr="00574BF9">
        <w:rPr>
          <w:noProof/>
          <w:sz w:val="26"/>
          <w:szCs w:val="26"/>
        </w:rPr>
        <w:t>[</w:t>
      </w:r>
      <w:hyperlink w:anchor="_ENREF_45" w:tooltip="Amasha, 2014 #79" w:history="1">
        <w:r w:rsidR="00300CE3" w:rsidRPr="00574BF9">
          <w:rPr>
            <w:noProof/>
            <w:sz w:val="26"/>
            <w:szCs w:val="26"/>
          </w:rPr>
          <w:t>45</w:t>
        </w:r>
      </w:hyperlink>
      <w:r w:rsidR="009A6544" w:rsidRPr="00574BF9">
        <w:rPr>
          <w:noProof/>
          <w:sz w:val="26"/>
          <w:szCs w:val="26"/>
        </w:rPr>
        <w:t>]</w:t>
      </w:r>
      <w:r w:rsidR="009A6544" w:rsidRPr="00574BF9">
        <w:rPr>
          <w:sz w:val="26"/>
          <w:szCs w:val="26"/>
        </w:rPr>
        <w:fldChar w:fldCharType="end"/>
      </w:r>
      <w:r w:rsidR="00D23AF0" w:rsidRPr="00574BF9">
        <w:rPr>
          <w:sz w:val="26"/>
          <w:szCs w:val="26"/>
        </w:rPr>
        <w:t xml:space="preserve">, </w:t>
      </w:r>
      <w:r w:rsidR="00D148C0" w:rsidRPr="00574BF9">
        <w:rPr>
          <w:sz w:val="26"/>
          <w:szCs w:val="26"/>
        </w:rPr>
        <w:t>tỷ lệ này được giải thích do đây là nhóm tuổi sinh sản của phụ nữ.</w:t>
      </w:r>
    </w:p>
    <w:p w:rsidR="0001325E" w:rsidRPr="00574BF9" w:rsidRDefault="000A2C16" w:rsidP="007757A9">
      <w:pPr>
        <w:ind w:firstLine="720"/>
        <w:rPr>
          <w:sz w:val="26"/>
          <w:szCs w:val="26"/>
        </w:rPr>
      </w:pPr>
      <w:r w:rsidRPr="00574BF9">
        <w:rPr>
          <w:sz w:val="26"/>
          <w:szCs w:val="26"/>
        </w:rPr>
        <w:t>Đa số đối tượng nghiên cứu ở trình độ học vấn đại học/cao đẳng (73,4%)</w:t>
      </w:r>
      <w:r w:rsidR="00AF431D" w:rsidRPr="00574BF9">
        <w:rPr>
          <w:sz w:val="26"/>
          <w:szCs w:val="26"/>
        </w:rPr>
        <w:t xml:space="preserve">. </w:t>
      </w:r>
      <w:r w:rsidRPr="00574BF9">
        <w:rPr>
          <w:sz w:val="26"/>
          <w:szCs w:val="26"/>
        </w:rPr>
        <w:t>Điều này cho thấy trình độ học vấn trung bình của những người tham gia là khá cao</w:t>
      </w:r>
      <w:r w:rsidR="00E83B1B" w:rsidRPr="00574BF9">
        <w:rPr>
          <w:sz w:val="26"/>
          <w:szCs w:val="26"/>
        </w:rPr>
        <w:t>.</w:t>
      </w:r>
      <w:r w:rsidR="00171017" w:rsidRPr="00574BF9">
        <w:rPr>
          <w:sz w:val="26"/>
          <w:szCs w:val="26"/>
        </w:rPr>
        <w:t xml:space="preserve"> </w:t>
      </w:r>
      <w:r w:rsidRPr="00574BF9">
        <w:rPr>
          <w:sz w:val="26"/>
          <w:szCs w:val="26"/>
        </w:rPr>
        <w:t>Hơn một nưa số người nghiên cứu là nhân viên văn phòng và công chức nhà nước (53,3%) (Bả</w:t>
      </w:r>
      <w:r w:rsidR="00782621">
        <w:rPr>
          <w:sz w:val="26"/>
          <w:szCs w:val="26"/>
        </w:rPr>
        <w:t>ng 3.1).</w:t>
      </w:r>
      <w:r w:rsidRPr="00574BF9">
        <w:rPr>
          <w:sz w:val="26"/>
          <w:szCs w:val="26"/>
        </w:rPr>
        <w:t xml:space="preserve"> Theo như kết quả cho thấy họ có kiến thức và hiểu biết tốt hơn về chăm sóc và bảo vệ thai nhi, và việc giáo dục về tác hại, phòng chống thuốc lá sẽ có hiệu quả hơn với nhóm đối tượng này.</w:t>
      </w:r>
    </w:p>
    <w:p w:rsidR="00A834B3" w:rsidRPr="00574BF9" w:rsidRDefault="000A2C16" w:rsidP="007757A9">
      <w:pPr>
        <w:ind w:firstLine="720"/>
        <w:rPr>
          <w:sz w:val="26"/>
          <w:szCs w:val="26"/>
          <w:lang w:val="vi-VN"/>
        </w:rPr>
      </w:pPr>
      <w:r w:rsidRPr="00574BF9">
        <w:rPr>
          <w:sz w:val="26"/>
          <w:szCs w:val="26"/>
        </w:rPr>
        <w:t>Hơn một nửa số đối tượng tham gia sống tại khu vực thành thị (53,5%) (Bảng 3.1).</w:t>
      </w:r>
      <w:r w:rsidR="00A834B3" w:rsidRPr="00574BF9">
        <w:rPr>
          <w:sz w:val="26"/>
          <w:szCs w:val="26"/>
        </w:rPr>
        <w:t xml:space="preserve"> </w:t>
      </w:r>
      <w:r w:rsidRPr="00574BF9">
        <w:rPr>
          <w:sz w:val="26"/>
          <w:szCs w:val="26"/>
        </w:rPr>
        <w:t>Theo xu hướng phát triển của bệnh nói chung trên thế giới, việc gia tăng đô thị hóa</w:t>
      </w:r>
      <w:r w:rsidR="00DF02FD" w:rsidRPr="00574BF9">
        <w:rPr>
          <w:sz w:val="26"/>
          <w:szCs w:val="26"/>
        </w:rPr>
        <w:t xml:space="preserve"> làm tăng ô nhiễm môi trường và dẫn đến tăng tỷ lệ mắc bệnh.</w:t>
      </w:r>
      <w:r w:rsidR="00A834B3" w:rsidRPr="00574BF9">
        <w:rPr>
          <w:sz w:val="26"/>
          <w:szCs w:val="26"/>
        </w:rPr>
        <w:t xml:space="preserve"> </w:t>
      </w:r>
    </w:p>
    <w:p w:rsidR="00A834B3" w:rsidRPr="00574BF9" w:rsidRDefault="00AC1FBE" w:rsidP="007757A9">
      <w:pPr>
        <w:ind w:firstLine="720"/>
        <w:rPr>
          <w:sz w:val="26"/>
          <w:szCs w:val="26"/>
        </w:rPr>
      </w:pPr>
      <w:r w:rsidRPr="00574BF9">
        <w:rPr>
          <w:sz w:val="26"/>
          <w:szCs w:val="26"/>
        </w:rPr>
        <w:t>Đa số người tham gia đang trong giai đoạn 3 của thai kỳ chiếm 64,6% (Bảng 3.1).</w:t>
      </w:r>
      <w:r w:rsidR="0025211B" w:rsidRPr="00574BF9">
        <w:rPr>
          <w:sz w:val="26"/>
          <w:szCs w:val="26"/>
        </w:rPr>
        <w:t xml:space="preserve"> </w:t>
      </w:r>
      <w:r w:rsidRPr="00574BF9">
        <w:rPr>
          <w:sz w:val="26"/>
          <w:szCs w:val="26"/>
        </w:rPr>
        <w:t>Kết quả này cũng tương như nghiên cứu của Ohida tỷ lệ người tham gia trong giai đoan 3 của thai kỳ khoảng 56,8%</w:t>
      </w:r>
      <w:r w:rsidR="00724078" w:rsidRPr="00574BF9">
        <w:rPr>
          <w:sz w:val="26"/>
          <w:szCs w:val="26"/>
        </w:rPr>
        <w:t xml:space="preserve"> </w:t>
      </w:r>
      <w:r w:rsidR="00724078" w:rsidRPr="00574BF9">
        <w:rPr>
          <w:sz w:val="26"/>
          <w:szCs w:val="26"/>
        </w:rPr>
        <w:fldChar w:fldCharType="begin"/>
      </w:r>
      <w:r w:rsidR="009A6544" w:rsidRPr="00574BF9">
        <w:rPr>
          <w:sz w:val="26"/>
          <w:szCs w:val="26"/>
        </w:rPr>
        <w:instrText xml:space="preserve"> ADDIN EN.CITE &lt;EndNote&gt;&lt;Cite&gt;&lt;Author&gt;Takashi Ohida&lt;/Author&gt;&lt;Year&gt;2007&lt;/Year&gt;&lt;RecNum&gt;37&lt;/RecNum&gt;&lt;DisplayText&gt;[46]&lt;/DisplayText&gt;&lt;record&gt;&lt;rec-number&gt;37&lt;/rec-number&gt;&lt;foreign-keys&gt;&lt;key app="EN" db-id="f2w0tpaay0dp0tews50x0zxgss250fawfaea"&gt;37&lt;/key&gt;&lt;/foreign-keys&gt;&lt;ref-type name="Journal Article"&gt;17&lt;/ref-type&gt;&lt;contributors&gt;&lt;authors&gt;&lt;author&gt;Takashi Ohida, Yoshitaka&lt;/author&gt;&lt;author&gt;Kaneita, Yoshitaka&lt;/author&gt;&lt;author&gt;Osaki, Yoneatsu&lt;/author&gt;&lt;author&gt;Harano, Satoru&lt;/author&gt;&lt;author&gt;Tanihata, Takeo&lt;/author&gt;&lt;author&gt;Takemura, Shinji&lt;/author&gt;&lt;author&gt;Wada, Kiyoshi&lt;/author&gt;&lt;author&gt;Kanda, Hideyuki&lt;/author&gt;&lt;author&gt;Hayashi, Kenji&lt;/author&gt;&lt;author&gt;Uchiyama, Makoto&lt;/author&gt;&lt;/authors&gt;&lt;/contributors&gt;&lt;titles&gt;&lt;title&gt;Is passive smoking associated with sleep disturbance among pregnant women?&lt;/title&gt;&lt;secondary-title&gt;SLEEP-NEW YORK THEN WESTCHESTER-&lt;/secondary-title&gt;&lt;/titles&gt;&lt;periodical&gt;&lt;full-title&gt;SLEEP-NEW YORK THEN WESTCHESTER-&lt;/full-title&gt;&lt;/periodical&gt;&lt;pages&gt;1155&lt;/pages&gt;&lt;volume&gt;30&lt;/volume&gt;&lt;number&gt;9&lt;/number&gt;&lt;dates&gt;&lt;year&gt;2007&lt;/year&gt;&lt;/dates&gt;&lt;isbn&gt;0161-8105&lt;/isbn&gt;&lt;urls&gt;&lt;/urls&gt;&lt;/record&gt;&lt;/Cite&gt;&lt;/EndNote&gt;</w:instrText>
      </w:r>
      <w:r w:rsidR="00724078" w:rsidRPr="00574BF9">
        <w:rPr>
          <w:sz w:val="26"/>
          <w:szCs w:val="26"/>
        </w:rPr>
        <w:fldChar w:fldCharType="separate"/>
      </w:r>
      <w:r w:rsidR="009A6544" w:rsidRPr="00574BF9">
        <w:rPr>
          <w:noProof/>
          <w:sz w:val="26"/>
          <w:szCs w:val="26"/>
        </w:rPr>
        <w:t>[</w:t>
      </w:r>
      <w:hyperlink w:anchor="_ENREF_46" w:tooltip="Takashi Ohida, 2007 #37" w:history="1">
        <w:r w:rsidR="00300CE3" w:rsidRPr="00574BF9">
          <w:rPr>
            <w:noProof/>
            <w:sz w:val="26"/>
            <w:szCs w:val="26"/>
          </w:rPr>
          <w:t>46</w:t>
        </w:r>
      </w:hyperlink>
      <w:r w:rsidR="009A6544" w:rsidRPr="00574BF9">
        <w:rPr>
          <w:noProof/>
          <w:sz w:val="26"/>
          <w:szCs w:val="26"/>
        </w:rPr>
        <w:t>]</w:t>
      </w:r>
      <w:r w:rsidR="00724078" w:rsidRPr="00574BF9">
        <w:rPr>
          <w:sz w:val="26"/>
          <w:szCs w:val="26"/>
        </w:rPr>
        <w:fldChar w:fldCharType="end"/>
      </w:r>
      <w:r w:rsidR="008753FB" w:rsidRPr="00574BF9">
        <w:rPr>
          <w:sz w:val="26"/>
          <w:szCs w:val="26"/>
        </w:rPr>
        <w:t xml:space="preserve">. </w:t>
      </w:r>
      <w:r w:rsidRPr="00574BF9">
        <w:rPr>
          <w:sz w:val="26"/>
          <w:szCs w:val="26"/>
        </w:rPr>
        <w:t>Phụ nữ mang thai có xu hướng làm</w:t>
      </w:r>
      <w:r w:rsidR="00284673" w:rsidRPr="00574BF9">
        <w:rPr>
          <w:sz w:val="26"/>
          <w:szCs w:val="26"/>
        </w:rPr>
        <w:t xml:space="preserve"> các kiểm tra sức khỏe trong giai đoạn 3 của thai kỳ để đảm bảo sức khỏe của cả mẹ và thai nhi trước khi sinh.</w:t>
      </w:r>
    </w:p>
    <w:p w:rsidR="006805C9" w:rsidRPr="00574BF9" w:rsidRDefault="00284673" w:rsidP="007757A9">
      <w:pPr>
        <w:ind w:firstLine="720"/>
        <w:rPr>
          <w:sz w:val="26"/>
          <w:szCs w:val="26"/>
        </w:rPr>
      </w:pPr>
      <w:r w:rsidRPr="00574BF9">
        <w:rPr>
          <w:sz w:val="26"/>
          <w:szCs w:val="26"/>
        </w:rPr>
        <w:t>Từ những kết quả trên cho thấy những người tham gia nghiên cứu của chúng tôi đã phần nào đại diện cho nhóm phụ nữ trong độ tuổi sinh sản.</w:t>
      </w:r>
    </w:p>
    <w:p w:rsidR="00A16BA3" w:rsidRPr="00574BF9" w:rsidRDefault="00F1435F" w:rsidP="00B72CEC">
      <w:pPr>
        <w:pStyle w:val="Heading3"/>
      </w:pPr>
      <w:bookmarkStart w:id="129" w:name="_Toc467135357"/>
      <w:bookmarkStart w:id="130" w:name="_Toc471977403"/>
      <w:r w:rsidRPr="00574BF9">
        <w:t>4.1</w:t>
      </w:r>
      <w:r w:rsidR="00D725C7" w:rsidRPr="00574BF9">
        <w:t>.</w:t>
      </w:r>
      <w:r w:rsidRPr="00574BF9">
        <w:t>2.</w:t>
      </w:r>
      <w:r w:rsidR="00D725C7" w:rsidRPr="00574BF9">
        <w:t xml:space="preserve"> </w:t>
      </w:r>
      <w:bookmarkEnd w:id="129"/>
      <w:r w:rsidR="00284673" w:rsidRPr="00574BF9">
        <w:t>Thực trạng hút thuốc lá thụ động ở sản phụ.</w:t>
      </w:r>
      <w:bookmarkEnd w:id="130"/>
    </w:p>
    <w:p w:rsidR="0026480C" w:rsidRPr="00574BF9" w:rsidRDefault="00284673" w:rsidP="007757A9">
      <w:pPr>
        <w:ind w:firstLine="720"/>
        <w:rPr>
          <w:sz w:val="26"/>
          <w:szCs w:val="26"/>
        </w:rPr>
      </w:pPr>
      <w:r w:rsidRPr="00574BF9">
        <w:rPr>
          <w:sz w:val="26"/>
          <w:szCs w:val="26"/>
        </w:rPr>
        <w:t xml:space="preserve"> Đa số người tham gia nghiên cứu không hút thuốc, chỉ có 2 đối tượng hút (0,5%) 3 điếu/ngày và 6 điếu/ngày (Biểu đồ 3.1).</w:t>
      </w:r>
      <w:r w:rsidR="0026480C" w:rsidRPr="00574BF9">
        <w:rPr>
          <w:sz w:val="26"/>
          <w:szCs w:val="26"/>
        </w:rPr>
        <w:t xml:space="preserve"> </w:t>
      </w:r>
      <w:r w:rsidRPr="00574BF9">
        <w:rPr>
          <w:sz w:val="26"/>
          <w:szCs w:val="26"/>
        </w:rPr>
        <w:t>Kết quả này có khác biệt với kết quả nghiên cứu Amasha với 20,2% người tham gia hút thuốc</w:t>
      </w:r>
      <w:r w:rsidR="0026480C" w:rsidRPr="00574BF9">
        <w:rPr>
          <w:sz w:val="26"/>
          <w:szCs w:val="26"/>
        </w:rPr>
        <w:t xml:space="preserve"> </w:t>
      </w:r>
      <w:r w:rsidR="0026480C" w:rsidRPr="00574BF9">
        <w:rPr>
          <w:sz w:val="26"/>
          <w:szCs w:val="26"/>
        </w:rPr>
        <w:fldChar w:fldCharType="begin"/>
      </w:r>
      <w:r w:rsidR="009A6544" w:rsidRPr="00574BF9">
        <w:rPr>
          <w:sz w:val="26"/>
          <w:szCs w:val="26"/>
        </w:rPr>
        <w:instrText xml:space="preserve"> ADDIN EN.CITE &lt;EndNote&gt;&lt;Cite&gt;&lt;Author&gt;Amasha&lt;/Author&gt;&lt;Year&gt;2014&lt;/Year&gt;&lt;RecNum&gt;79&lt;/RecNum&gt;&lt;DisplayText&gt;[45]&lt;/DisplayText&gt;&lt;record&gt;&lt;rec-number&gt;79&lt;/rec-number&gt;&lt;foreign-keys&gt;&lt;key app="EN" db-id="f2w0tpaay0dp0tews50x0zxgss250fawfaea"&gt;79&lt;/key&gt;&lt;/foreign-keys&gt;&lt;ref-type name="Journal Article"&gt;17&lt;/ref-type&gt;&lt;contributors&gt;&lt;authors&gt;&lt;author&gt;Amasha, Hadayat A&lt;/author&gt;&lt;author&gt;Jaradeh, Malak S&lt;/author&gt;&lt;/authors&gt;&lt;/contributors&gt;&lt;titles&gt;&lt;title&gt;Effect of active and passive smoking during pregnancy on its outcomes&lt;/title&gt;&lt;/titles&gt;&lt;dates&gt;&lt;year&gt;2014&lt;/year&gt;&lt;/dates&gt;&lt;urls&gt;&lt;/urls&gt;&lt;/record&gt;&lt;/Cite&gt;&lt;/EndNote&gt;</w:instrText>
      </w:r>
      <w:r w:rsidR="0026480C" w:rsidRPr="00574BF9">
        <w:rPr>
          <w:sz w:val="26"/>
          <w:szCs w:val="26"/>
        </w:rPr>
        <w:fldChar w:fldCharType="separate"/>
      </w:r>
      <w:r w:rsidR="009A6544" w:rsidRPr="00574BF9">
        <w:rPr>
          <w:noProof/>
          <w:sz w:val="26"/>
          <w:szCs w:val="26"/>
        </w:rPr>
        <w:t>[</w:t>
      </w:r>
      <w:hyperlink w:anchor="_ENREF_45" w:tooltip="Amasha, 2014 #79" w:history="1">
        <w:r w:rsidR="00300CE3" w:rsidRPr="00574BF9">
          <w:rPr>
            <w:noProof/>
            <w:sz w:val="26"/>
            <w:szCs w:val="26"/>
          </w:rPr>
          <w:t>45</w:t>
        </w:r>
      </w:hyperlink>
      <w:r w:rsidR="009A6544" w:rsidRPr="00574BF9">
        <w:rPr>
          <w:noProof/>
          <w:sz w:val="26"/>
          <w:szCs w:val="26"/>
        </w:rPr>
        <w:t>]</w:t>
      </w:r>
      <w:r w:rsidR="0026480C" w:rsidRPr="00574BF9">
        <w:rPr>
          <w:sz w:val="26"/>
          <w:szCs w:val="26"/>
        </w:rPr>
        <w:fldChar w:fldCharType="end"/>
      </w:r>
      <w:r w:rsidR="0026480C" w:rsidRPr="00574BF9">
        <w:rPr>
          <w:sz w:val="26"/>
          <w:szCs w:val="26"/>
        </w:rPr>
        <w:t xml:space="preserve">. </w:t>
      </w:r>
      <w:r w:rsidRPr="00574BF9">
        <w:rPr>
          <w:sz w:val="26"/>
          <w:szCs w:val="26"/>
        </w:rPr>
        <w:t>Điều này được giải thích là văn hóa của phụ nữ phương Đông và phương Tây có sự khác biệt</w:t>
      </w:r>
      <w:r w:rsidR="00EC3B38" w:rsidRPr="00574BF9">
        <w:rPr>
          <w:sz w:val="26"/>
          <w:szCs w:val="26"/>
        </w:rPr>
        <w:t xml:space="preserve">. Và ở </w:t>
      </w:r>
      <w:r w:rsidR="00EC3B38" w:rsidRPr="00574BF9">
        <w:rPr>
          <w:sz w:val="26"/>
          <w:szCs w:val="26"/>
        </w:rPr>
        <w:lastRenderedPageBreak/>
        <w:t>các nước phát triển, phụ nữ cho rằ</w:t>
      </w:r>
      <w:r w:rsidR="00782621">
        <w:rPr>
          <w:sz w:val="26"/>
          <w:szCs w:val="26"/>
        </w:rPr>
        <w:t>ng</w:t>
      </w:r>
      <w:r w:rsidR="00EC3B38" w:rsidRPr="00574BF9">
        <w:rPr>
          <w:sz w:val="26"/>
          <w:szCs w:val="26"/>
        </w:rPr>
        <w:t xml:space="preserve"> hút thuốc lá dường như trông họ có vẻ trưởng thành và hấp dẫn hơn cũng như kiểm soát được vấn đề cân nặng, kiểm soát được tâm lý và giảm stress.</w:t>
      </w:r>
      <w:r w:rsidR="0026480C" w:rsidRPr="00574BF9">
        <w:rPr>
          <w:sz w:val="26"/>
          <w:szCs w:val="26"/>
          <w:lang w:val="vi-VN"/>
        </w:rPr>
        <w:t xml:space="preserve"> </w:t>
      </w:r>
    </w:p>
    <w:p w:rsidR="00A16BA3" w:rsidRPr="00574BF9" w:rsidRDefault="00EC3B38" w:rsidP="007757A9">
      <w:pPr>
        <w:ind w:firstLine="720"/>
        <w:rPr>
          <w:sz w:val="26"/>
          <w:szCs w:val="26"/>
        </w:rPr>
      </w:pPr>
      <w:r w:rsidRPr="00574BF9">
        <w:rPr>
          <w:sz w:val="26"/>
          <w:szCs w:val="26"/>
        </w:rPr>
        <w:t>92,6% đối tượng tham gia đã từng tiếp xúc với khói thuốc thụ động và 64,5% tiếp xúc trong 30 ngày gần đây (Biểu đồ 3.2</w:t>
      </w:r>
      <w:r w:rsidR="00782621">
        <w:rPr>
          <w:sz w:val="26"/>
          <w:szCs w:val="26"/>
        </w:rPr>
        <w:t>)</w:t>
      </w:r>
      <w:r w:rsidRPr="00574BF9">
        <w:rPr>
          <w:sz w:val="26"/>
          <w:szCs w:val="26"/>
        </w:rPr>
        <w:t>.</w:t>
      </w:r>
      <w:r w:rsidR="00591ADF" w:rsidRPr="00574BF9">
        <w:rPr>
          <w:sz w:val="26"/>
          <w:szCs w:val="26"/>
          <w:lang w:val="vi-VN"/>
        </w:rPr>
        <w:t xml:space="preserve"> </w:t>
      </w:r>
      <w:r w:rsidRPr="00574BF9">
        <w:rPr>
          <w:sz w:val="26"/>
          <w:szCs w:val="26"/>
        </w:rPr>
        <w:t>Tỷ lệ này cao hơn với nghiên cứu của Takashi Ohida với 80% sản phụ có phơi nhiễm với khói thuốc lá thụ động</w:t>
      </w:r>
      <w:r w:rsidR="00782621">
        <w:rPr>
          <w:sz w:val="26"/>
          <w:szCs w:val="26"/>
        </w:rPr>
        <w:t xml:space="preserve"> </w:t>
      </w:r>
      <w:r w:rsidR="002C2894" w:rsidRPr="00574BF9">
        <w:rPr>
          <w:sz w:val="26"/>
          <w:szCs w:val="26"/>
        </w:rPr>
        <w:fldChar w:fldCharType="begin"/>
      </w:r>
      <w:r w:rsidR="009A6544" w:rsidRPr="00574BF9">
        <w:rPr>
          <w:sz w:val="26"/>
          <w:szCs w:val="26"/>
        </w:rPr>
        <w:instrText xml:space="preserve"> ADDIN EN.CITE &lt;EndNote&gt;&lt;Cite&gt;&lt;Author&gt;Takashi Ohida&lt;/Author&gt;&lt;Year&gt;2007&lt;/Year&gt;&lt;RecNum&gt;37&lt;/RecNum&gt;&lt;DisplayText&gt;[46]&lt;/DisplayText&gt;&lt;record&gt;&lt;rec-number&gt;37&lt;/rec-number&gt;&lt;foreign-keys&gt;&lt;key app="EN" db-id="f2w0tpaay0dp0tews50x0zxgss250fawfaea"&gt;37&lt;/key&gt;&lt;/foreign-keys&gt;&lt;ref-type name="Journal Article"&gt;17&lt;/ref-type&gt;&lt;contributors&gt;&lt;authors&gt;&lt;author&gt;Takashi Ohida, Yoshitaka&lt;/author&gt;&lt;author&gt;Kaneita, Yoshitaka&lt;/author&gt;&lt;author&gt;Osaki, Yoneatsu&lt;/author&gt;&lt;author&gt;Harano, Satoru&lt;/author&gt;&lt;author&gt;Tanihata, Takeo&lt;/author&gt;&lt;author&gt;Takemura, Shinji&lt;/author&gt;&lt;author&gt;Wada, Kiyoshi&lt;/author&gt;&lt;author&gt;Kanda, Hideyuki&lt;/author&gt;&lt;author&gt;Hayashi, Kenji&lt;/author&gt;&lt;author&gt;Uchiyama, Makoto&lt;/author&gt;&lt;/authors&gt;&lt;/contributors&gt;&lt;titles&gt;&lt;title&gt;Is passive smoking associated with sleep disturbance among pregnant women?&lt;/title&gt;&lt;secondary-title&gt;SLEEP-NEW YORK THEN WESTCHESTER-&lt;/secondary-title&gt;&lt;/titles&gt;&lt;periodical&gt;&lt;full-title&gt;SLEEP-NEW YORK THEN WESTCHESTER-&lt;/full-title&gt;&lt;/periodical&gt;&lt;pages&gt;1155&lt;/pages&gt;&lt;volume&gt;30&lt;/volume&gt;&lt;number&gt;9&lt;/number&gt;&lt;dates&gt;&lt;year&gt;2007&lt;/year&gt;&lt;/dates&gt;&lt;isbn&gt;0161-8105&lt;/isbn&gt;&lt;urls&gt;&lt;/urls&gt;&lt;/record&gt;&lt;/Cite&gt;&lt;/EndNote&gt;</w:instrText>
      </w:r>
      <w:r w:rsidR="002C2894" w:rsidRPr="00574BF9">
        <w:rPr>
          <w:sz w:val="26"/>
          <w:szCs w:val="26"/>
        </w:rPr>
        <w:fldChar w:fldCharType="separate"/>
      </w:r>
      <w:r w:rsidR="009A6544" w:rsidRPr="00574BF9">
        <w:rPr>
          <w:noProof/>
          <w:sz w:val="26"/>
          <w:szCs w:val="26"/>
        </w:rPr>
        <w:t>[</w:t>
      </w:r>
      <w:hyperlink w:anchor="_ENREF_46" w:tooltip="Takashi Ohida, 2007 #37" w:history="1">
        <w:r w:rsidR="00300CE3" w:rsidRPr="00574BF9">
          <w:rPr>
            <w:noProof/>
            <w:sz w:val="26"/>
            <w:szCs w:val="26"/>
          </w:rPr>
          <w:t>46</w:t>
        </w:r>
      </w:hyperlink>
      <w:r w:rsidR="009A6544" w:rsidRPr="00574BF9">
        <w:rPr>
          <w:noProof/>
          <w:sz w:val="26"/>
          <w:szCs w:val="26"/>
        </w:rPr>
        <w:t>]</w:t>
      </w:r>
      <w:r w:rsidR="002C2894" w:rsidRPr="00574BF9">
        <w:rPr>
          <w:sz w:val="26"/>
          <w:szCs w:val="26"/>
        </w:rPr>
        <w:fldChar w:fldCharType="end"/>
      </w:r>
      <w:r w:rsidR="00591ADF" w:rsidRPr="00574BF9">
        <w:rPr>
          <w:sz w:val="26"/>
          <w:szCs w:val="26"/>
        </w:rPr>
        <w:t xml:space="preserve">. </w:t>
      </w:r>
      <w:r w:rsidRPr="00574BF9">
        <w:rPr>
          <w:sz w:val="26"/>
          <w:szCs w:val="26"/>
        </w:rPr>
        <w:t>Sự khác biệt này là do xu hướng của việc hút thuốc chuyển hướng sang nước đang phát triển và hành vi hút thuốc ở Nhật Bản bị cấm nghiêm ngặt hơn ở Việt Nam</w:t>
      </w:r>
      <w:r w:rsidR="00591ADF" w:rsidRPr="00574BF9">
        <w:rPr>
          <w:sz w:val="26"/>
          <w:szCs w:val="26"/>
        </w:rPr>
        <w:t>.</w:t>
      </w:r>
      <w:r w:rsidR="00A834B3" w:rsidRPr="00574BF9">
        <w:rPr>
          <w:sz w:val="26"/>
          <w:szCs w:val="26"/>
        </w:rPr>
        <w:t xml:space="preserve"> </w:t>
      </w:r>
      <w:r w:rsidR="004414ED" w:rsidRPr="00574BF9">
        <w:rPr>
          <w:sz w:val="26"/>
          <w:szCs w:val="26"/>
        </w:rPr>
        <w:t>Thêm vào đó cỡ mẫu chúng tôi tiến hành nhỏ, ở trong một phạm vi hẹp.</w:t>
      </w:r>
    </w:p>
    <w:p w:rsidR="00A16BA3" w:rsidRPr="00574BF9" w:rsidRDefault="00F1435F" w:rsidP="00B72CEC">
      <w:pPr>
        <w:pStyle w:val="Heading3"/>
        <w:rPr>
          <w:rFonts w:eastAsia="Arial"/>
        </w:rPr>
      </w:pPr>
      <w:bookmarkStart w:id="131" w:name="_Toc467135358"/>
      <w:bookmarkStart w:id="132" w:name="_Toc471977404"/>
      <w:r w:rsidRPr="00574BF9">
        <w:t>4.1</w:t>
      </w:r>
      <w:r w:rsidR="00056CC2" w:rsidRPr="00574BF9">
        <w:t>.</w:t>
      </w:r>
      <w:r w:rsidRPr="00574BF9">
        <w:t>3</w:t>
      </w:r>
      <w:r w:rsidR="00D725C7" w:rsidRPr="00574BF9">
        <w:t>.</w:t>
      </w:r>
      <w:r w:rsidR="00AB4118" w:rsidRPr="00574BF9">
        <w:t xml:space="preserve"> </w:t>
      </w:r>
      <w:bookmarkEnd w:id="131"/>
      <w:r w:rsidR="004414ED" w:rsidRPr="00574BF9">
        <w:rPr>
          <w:rFonts w:eastAsia="Arial"/>
        </w:rPr>
        <w:t>Kiến thức, thái độ và thực hành về hút thuốc lá thụ động của sả</w:t>
      </w:r>
      <w:r w:rsidR="006B142E" w:rsidRPr="00574BF9">
        <w:rPr>
          <w:rFonts w:eastAsia="Arial"/>
        </w:rPr>
        <w:t xml:space="preserve">n </w:t>
      </w:r>
      <w:r w:rsidR="004414ED" w:rsidRPr="00574BF9">
        <w:rPr>
          <w:rFonts w:eastAsia="Arial"/>
        </w:rPr>
        <w:t>phụ.</w:t>
      </w:r>
      <w:bookmarkEnd w:id="132"/>
    </w:p>
    <w:p w:rsidR="00A16BA3" w:rsidRPr="00574BF9" w:rsidRDefault="00F1435F" w:rsidP="000E0681">
      <w:pPr>
        <w:pStyle w:val="Heading4"/>
        <w:rPr>
          <w:sz w:val="26"/>
          <w:szCs w:val="26"/>
        </w:rPr>
      </w:pPr>
      <w:bookmarkStart w:id="133" w:name="_Toc467060925"/>
      <w:bookmarkStart w:id="134" w:name="_Toc467135359"/>
      <w:r w:rsidRPr="00574BF9">
        <w:rPr>
          <w:sz w:val="26"/>
          <w:szCs w:val="26"/>
        </w:rPr>
        <w:t>4.1.3</w:t>
      </w:r>
      <w:r w:rsidR="00056CC2" w:rsidRPr="00574BF9">
        <w:rPr>
          <w:sz w:val="26"/>
          <w:szCs w:val="26"/>
        </w:rPr>
        <w:t>.</w:t>
      </w:r>
      <w:r w:rsidR="00D500F3" w:rsidRPr="00574BF9">
        <w:rPr>
          <w:sz w:val="26"/>
          <w:szCs w:val="26"/>
        </w:rPr>
        <w:fldChar w:fldCharType="begin"/>
      </w:r>
      <w:r w:rsidR="00D500F3" w:rsidRPr="00574BF9">
        <w:rPr>
          <w:sz w:val="26"/>
          <w:szCs w:val="26"/>
        </w:rPr>
        <w:instrText xml:space="preserve"> SEQ 4.2.2. \* ARABIC </w:instrText>
      </w:r>
      <w:r w:rsidR="00D500F3" w:rsidRPr="00574BF9">
        <w:rPr>
          <w:sz w:val="26"/>
          <w:szCs w:val="26"/>
        </w:rPr>
        <w:fldChar w:fldCharType="separate"/>
      </w:r>
      <w:r w:rsidR="0066776C">
        <w:rPr>
          <w:noProof/>
          <w:sz w:val="26"/>
          <w:szCs w:val="26"/>
        </w:rPr>
        <w:t>1</w:t>
      </w:r>
      <w:r w:rsidR="00D500F3" w:rsidRPr="00574BF9">
        <w:rPr>
          <w:noProof/>
          <w:sz w:val="26"/>
          <w:szCs w:val="26"/>
        </w:rPr>
        <w:fldChar w:fldCharType="end"/>
      </w:r>
      <w:r w:rsidR="00D56874" w:rsidRPr="00574BF9">
        <w:rPr>
          <w:sz w:val="26"/>
          <w:szCs w:val="26"/>
        </w:rPr>
        <w:t>.</w:t>
      </w:r>
      <w:bookmarkEnd w:id="133"/>
      <w:bookmarkEnd w:id="134"/>
      <w:r w:rsidR="003C76F7" w:rsidRPr="00574BF9">
        <w:rPr>
          <w:sz w:val="26"/>
          <w:szCs w:val="26"/>
        </w:rPr>
        <w:t>Kiến thức về hút thuốc lá thụ động của sản phụ.</w:t>
      </w:r>
    </w:p>
    <w:p w:rsidR="00D434EC" w:rsidRPr="00574BF9" w:rsidRDefault="003C76F7" w:rsidP="007757A9">
      <w:pPr>
        <w:ind w:firstLine="720"/>
        <w:rPr>
          <w:sz w:val="26"/>
          <w:szCs w:val="26"/>
        </w:rPr>
      </w:pPr>
      <w:r w:rsidRPr="00574BF9">
        <w:rPr>
          <w:sz w:val="26"/>
          <w:szCs w:val="26"/>
        </w:rPr>
        <w:t>Nghiên cứu của chúng tôi cho thấy có 65% người tham gia nghiên cứu đã từng nghe nói về thuật ngữ “hút thuốc lá thụ động”, trong số đó có 67,6% hiểu đúng về định nghĩa hút thuốc lá thụ động, 28,8% hiểu sai và 3,6% không biết (Biểu đồ 3.3 và Bảng 3.2).</w:t>
      </w:r>
      <w:r w:rsidR="002C2894" w:rsidRPr="00574BF9">
        <w:rPr>
          <w:sz w:val="26"/>
          <w:szCs w:val="26"/>
        </w:rPr>
        <w:t xml:space="preserve"> .</w:t>
      </w:r>
      <w:r w:rsidRPr="00574BF9">
        <w:rPr>
          <w:sz w:val="26"/>
          <w:szCs w:val="26"/>
        </w:rPr>
        <w:t>Kết quả này cao hơn so với nghiên cứu của Đỗ Thị Bích Thủy với 31,9% phụ nữ được phỏng vấn hiểu đúng về định nghĩa hút thuốc lá thụ động. Có thể giải thích cho sự khác biệt trên là do địa điểm và thời gian điề</w:t>
      </w:r>
      <w:r w:rsidR="00E04986" w:rsidRPr="00574BF9">
        <w:rPr>
          <w:sz w:val="26"/>
          <w:szCs w:val="26"/>
        </w:rPr>
        <w:t>u tra của</w:t>
      </w:r>
      <w:r w:rsidRPr="00574BF9">
        <w:rPr>
          <w:sz w:val="26"/>
          <w:szCs w:val="26"/>
        </w:rPr>
        <w:t xml:space="preserve"> chúng tôi trong phạm vi một bệnh viện trong khi nghiên cứu của Đỗ Thị Bích Thủy</w:t>
      </w:r>
      <w:r w:rsidR="00E04986" w:rsidRPr="00574BF9">
        <w:rPr>
          <w:sz w:val="26"/>
          <w:szCs w:val="26"/>
        </w:rPr>
        <w:t xml:space="preserve"> theo dõi cộng đồng trong 12 năm.</w:t>
      </w:r>
      <w:r w:rsidR="002C2894" w:rsidRPr="00574BF9">
        <w:rPr>
          <w:sz w:val="26"/>
          <w:szCs w:val="26"/>
        </w:rPr>
        <w:t xml:space="preserve"> </w:t>
      </w:r>
      <w:r w:rsidR="002C2894" w:rsidRPr="00574BF9">
        <w:rPr>
          <w:sz w:val="26"/>
          <w:szCs w:val="26"/>
        </w:rPr>
        <w:fldChar w:fldCharType="begin"/>
      </w:r>
      <w:r w:rsidR="0026480C" w:rsidRPr="00574BF9">
        <w:rPr>
          <w:sz w:val="26"/>
          <w:szCs w:val="26"/>
        </w:rPr>
        <w:instrText xml:space="preserve"> ADDIN EN.CITE &lt;EndNote&gt;&lt;Cite&gt;&lt;Author&gt;Thủy&lt;/Author&gt;&lt;Year&gt;2004&lt;/Year&gt;&lt;RecNum&gt;80&lt;/RecNum&gt;&lt;DisplayText&gt;[47]&lt;/DisplayText&gt;&lt;record&gt;&lt;rec-number&gt;80&lt;/rec-number&gt;&lt;foreign-keys&gt;&lt;key app="EN" db-id="f2w0tpaay0dp0tews50x0zxgss250fawfaea"&gt;80&lt;/key&gt;&lt;/foreign-keys&gt;&lt;ref-type name="Thesis"&gt;32&lt;/ref-type&gt;&lt;contributors&gt;&lt;authors&gt;&lt;author&gt;&lt;style face="normal" font="default" charset="238" size="100%"&gt;Đ&lt;/style&gt;&lt;style face="normal" font="default" size="100%"&gt;ỗ Thị Bích Thủy&lt;/style&gt;&lt;/author&gt;&lt;/authors&gt;&lt;/contributors&gt;&lt;titles&gt;&lt;title&gt;Mô tả kiến thức, thái độ, thực hành về hút thuố lá thụ động  và các yếu tố ảnh hưởng của phụ nữ trên 15 tuổi tại xã Liên Bão, huyện Tiên Du, tỉnh Bắc Ninh&lt;/title&gt;&lt;/titles&gt;&lt;dates&gt;&lt;year&gt;2004&lt;/year&gt;&lt;/dates&gt;&lt;publisher&gt;Trường đại học y tế công cộng&lt;/publisher&gt;&lt;urls&gt;&lt;/urls&gt;&lt;/record&gt;&lt;/Cite&gt;&lt;/EndNote&gt;</w:instrText>
      </w:r>
      <w:r w:rsidR="002C2894" w:rsidRPr="00574BF9">
        <w:rPr>
          <w:sz w:val="26"/>
          <w:szCs w:val="26"/>
        </w:rPr>
        <w:fldChar w:fldCharType="separate"/>
      </w:r>
      <w:r w:rsidR="0026480C" w:rsidRPr="00574BF9">
        <w:rPr>
          <w:noProof/>
          <w:sz w:val="26"/>
          <w:szCs w:val="26"/>
        </w:rPr>
        <w:t>[</w:t>
      </w:r>
      <w:hyperlink w:anchor="_ENREF_47" w:tooltip="Thủy, 2004 #80" w:history="1">
        <w:r w:rsidR="00300CE3" w:rsidRPr="00574BF9">
          <w:rPr>
            <w:noProof/>
            <w:sz w:val="26"/>
            <w:szCs w:val="26"/>
          </w:rPr>
          <w:t>47</w:t>
        </w:r>
      </w:hyperlink>
      <w:r w:rsidR="0026480C" w:rsidRPr="00574BF9">
        <w:rPr>
          <w:noProof/>
          <w:sz w:val="26"/>
          <w:szCs w:val="26"/>
        </w:rPr>
        <w:t>]</w:t>
      </w:r>
      <w:r w:rsidR="002C2894" w:rsidRPr="00574BF9">
        <w:rPr>
          <w:sz w:val="26"/>
          <w:szCs w:val="26"/>
        </w:rPr>
        <w:fldChar w:fldCharType="end"/>
      </w:r>
      <w:r w:rsidR="002C2894" w:rsidRPr="00574BF9">
        <w:rPr>
          <w:sz w:val="26"/>
          <w:szCs w:val="26"/>
        </w:rPr>
        <w:t>.</w:t>
      </w:r>
      <w:r w:rsidR="008E1B0E" w:rsidRPr="00574BF9">
        <w:rPr>
          <w:sz w:val="26"/>
          <w:szCs w:val="26"/>
        </w:rPr>
        <w:t xml:space="preserve"> </w:t>
      </w:r>
      <w:r w:rsidR="00E04986" w:rsidRPr="00574BF9">
        <w:rPr>
          <w:sz w:val="26"/>
          <w:szCs w:val="26"/>
        </w:rPr>
        <w:t>Ngoài ra công tác tuyên truyền, giáo dục về tác hại của hút thuốc lá và phòng chống tác hại của hút thuốc lá thụ động hiện nay rất phổ biến, dù vậy cần tăng cường thêm để mọi người có hiểu biết tốt hơn về hút thuốc lá thụ động. Từ đó, gia tăng nhận thức và hành động để bảo về bản thann khỏi khói thuốc lá</w:t>
      </w:r>
    </w:p>
    <w:p w:rsidR="00A16BA3" w:rsidRPr="00574BF9" w:rsidRDefault="00E04986" w:rsidP="007757A9">
      <w:pPr>
        <w:ind w:firstLine="720"/>
        <w:rPr>
          <w:sz w:val="26"/>
          <w:szCs w:val="26"/>
        </w:rPr>
      </w:pPr>
      <w:r w:rsidRPr="00574BF9">
        <w:rPr>
          <w:sz w:val="26"/>
          <w:szCs w:val="26"/>
        </w:rPr>
        <w:t>Nguồn tiếp cận thông tin về hút thuốc lá thụ động của đối tượng chủ yếu qua truyền hình chiếm 51,1%, từ báo chí chiếm 285, qua internet chiếm 25,7%, qua truyền thanh chiếm 16,4%, từ các poster chiếm 6,7%, từ bảng quảng cáo chiếm 4,8%</w:t>
      </w:r>
      <w:r w:rsidR="001B5617" w:rsidRPr="00574BF9">
        <w:rPr>
          <w:sz w:val="26"/>
          <w:szCs w:val="26"/>
        </w:rPr>
        <w:t>, từ tờ rơi chiếm 4,4% (Biểu đồ 3.4)</w:t>
      </w:r>
      <w:r w:rsidR="00905ED4" w:rsidRPr="00574BF9">
        <w:rPr>
          <w:sz w:val="26"/>
          <w:szCs w:val="26"/>
        </w:rPr>
        <w:t xml:space="preserve">. </w:t>
      </w:r>
      <w:r w:rsidR="001B5617" w:rsidRPr="00574BF9">
        <w:rPr>
          <w:sz w:val="26"/>
          <w:szCs w:val="26"/>
        </w:rPr>
        <w:t>Theo kết quả nghiên cứu của GATS, tỷ lệ phụ nữ không hút thuốc nhận được thông tin từ các nguồn như sau: 86,6% từ truyền hình, 42,8% từ biển quảng cáo, 42,3% từ loa đài địa phương, 29,3% từ báo, tạp chí, 27,9% từ poster và 8,2% từ tờ rơi.</w:t>
      </w:r>
      <w:r w:rsidR="00905ED4" w:rsidRPr="00574BF9">
        <w:rPr>
          <w:sz w:val="26"/>
          <w:szCs w:val="26"/>
        </w:rPr>
        <w:t xml:space="preserve"> </w:t>
      </w:r>
      <w:r w:rsidR="00905ED4" w:rsidRPr="00574BF9">
        <w:rPr>
          <w:sz w:val="26"/>
          <w:szCs w:val="26"/>
        </w:rPr>
        <w:fldChar w:fldCharType="begin"/>
      </w:r>
      <w:r w:rsidR="00905ED4" w:rsidRPr="00574BF9">
        <w:rPr>
          <w:sz w:val="26"/>
          <w:szCs w:val="26"/>
        </w:rPr>
        <w:instrText xml:space="preserve"> ADDIN EN.CITE &lt;EndNote&gt;&lt;Cite&gt;&lt;Author&gt;Ministry of health of Viet Nam&lt;/Author&gt;&lt;Year&gt;2010&lt;/Year&gt;&lt;RecNum&gt;41&lt;/RecNum&gt;&lt;DisplayText&gt;[1]&lt;/DisplayText&gt;&lt;record&gt;&lt;rec-number&gt;41&lt;/rec-number&gt;&lt;foreign-keys&gt;&lt;key app="EN" db-id="f2w0tpaay0dp0tews50x0zxgss250fawfaea"&gt;41&lt;/key&gt;&lt;/foreign-keys&gt;&lt;ref-type name="Journal Article"&gt;17&lt;/ref-type&gt;&lt;contributors&gt;&lt;authors&gt;&lt;author&gt; Ministry of health of Viet Nam, Ha Noi medical university, general statistics office&lt;/author&gt;&lt;/authors&gt;&lt;/contributors&gt;&lt;titles&gt;&lt;title&gt;Global Adult Tobacco Survey&lt;/title&gt;&lt;secondary-title&gt; Centers for disease control and prevention, World Health Organization&lt;/secondary-title&gt;&lt;/titles&gt;&lt;dates&gt;&lt;year&gt;2010&lt;/year&gt;&lt;/dates&gt;&lt;urls&gt;&lt;/urls&gt;&lt;/record&gt;&lt;/Cite&gt;&lt;/EndNote&gt;</w:instrText>
      </w:r>
      <w:r w:rsidR="00905ED4" w:rsidRPr="00574BF9">
        <w:rPr>
          <w:sz w:val="26"/>
          <w:szCs w:val="26"/>
        </w:rPr>
        <w:fldChar w:fldCharType="separate"/>
      </w:r>
      <w:r w:rsidR="00905ED4" w:rsidRPr="00574BF9">
        <w:rPr>
          <w:noProof/>
          <w:sz w:val="26"/>
          <w:szCs w:val="26"/>
        </w:rPr>
        <w:t>[</w:t>
      </w:r>
      <w:r w:rsidR="008A219C" w:rsidRPr="00574BF9">
        <w:rPr>
          <w:sz w:val="26"/>
          <w:szCs w:val="26"/>
        </w:rPr>
        <w:t>53</w:t>
      </w:r>
      <w:r w:rsidR="00905ED4" w:rsidRPr="00574BF9">
        <w:rPr>
          <w:noProof/>
          <w:sz w:val="26"/>
          <w:szCs w:val="26"/>
        </w:rPr>
        <w:t>]</w:t>
      </w:r>
      <w:r w:rsidR="00905ED4" w:rsidRPr="00574BF9">
        <w:rPr>
          <w:sz w:val="26"/>
          <w:szCs w:val="26"/>
        </w:rPr>
        <w:fldChar w:fldCharType="end"/>
      </w:r>
      <w:r w:rsidR="00905ED4" w:rsidRPr="00574BF9">
        <w:rPr>
          <w:sz w:val="26"/>
          <w:szCs w:val="26"/>
        </w:rPr>
        <w:t xml:space="preserve">. </w:t>
      </w:r>
      <w:r w:rsidR="001B5617" w:rsidRPr="00574BF9">
        <w:rPr>
          <w:sz w:val="26"/>
          <w:szCs w:val="26"/>
        </w:rPr>
        <w:t xml:space="preserve">Sự khác biệt có thể do điều tra của chúng tôi tiến hành 6 năm </w:t>
      </w:r>
      <w:r w:rsidR="001B5617" w:rsidRPr="00574BF9">
        <w:rPr>
          <w:sz w:val="26"/>
          <w:szCs w:val="26"/>
        </w:rPr>
        <w:lastRenderedPageBreak/>
        <w:t>sau nghiên cứu GATS, sự phát triển của công nghệ thông tin, đối tượng trong nghiên cứu của chúng tôi chủ yếu trong nhóm nhân viên văn phòng và công chức nên khả năng tiếp cận thông tin về hút thuốc lá thụ động nhiều hơn</w:t>
      </w:r>
      <w:r w:rsidR="00905ED4" w:rsidRPr="00574BF9">
        <w:rPr>
          <w:sz w:val="26"/>
          <w:szCs w:val="26"/>
        </w:rPr>
        <w:t>.</w:t>
      </w:r>
      <w:r w:rsidR="005F5923" w:rsidRPr="00574BF9">
        <w:rPr>
          <w:sz w:val="26"/>
          <w:szCs w:val="26"/>
        </w:rPr>
        <w:t xml:space="preserve"> </w:t>
      </w:r>
      <w:r w:rsidR="008427A9" w:rsidRPr="00574BF9">
        <w:rPr>
          <w:sz w:val="26"/>
          <w:szCs w:val="26"/>
        </w:rPr>
        <w:t>Từ đó cho thấy cần tập trung công tác truyền thông qua truyền hình, báo, tạp chí và internet nhằm nâng cao nhận thức về bảo vệ bản thân khỏi khói thuốc lá.</w:t>
      </w:r>
    </w:p>
    <w:p w:rsidR="00A16BA3" w:rsidRPr="00574BF9" w:rsidRDefault="00A16BA3" w:rsidP="00B1232C">
      <w:pPr>
        <w:spacing w:before="120" w:line="372" w:lineRule="auto"/>
        <w:ind w:firstLine="720"/>
        <w:rPr>
          <w:sz w:val="26"/>
          <w:szCs w:val="26"/>
        </w:rPr>
      </w:pPr>
      <w:r w:rsidRPr="00574BF9">
        <w:rPr>
          <w:sz w:val="26"/>
          <w:szCs w:val="26"/>
        </w:rPr>
        <w:t xml:space="preserve"> </w:t>
      </w:r>
      <w:r w:rsidR="008427A9" w:rsidRPr="00574BF9">
        <w:rPr>
          <w:sz w:val="26"/>
          <w:szCs w:val="26"/>
        </w:rPr>
        <w:t>99,1% đối tượng tham gia nghiên cứu cho rằng hút thuốc lá thụ động gây hại cho sản phụ (bảng 3.3).</w:t>
      </w:r>
      <w:r w:rsidR="00905ED4" w:rsidRPr="00574BF9">
        <w:rPr>
          <w:sz w:val="26"/>
          <w:szCs w:val="26"/>
        </w:rPr>
        <w:t xml:space="preserve"> </w:t>
      </w:r>
      <w:r w:rsidR="008427A9" w:rsidRPr="00574BF9">
        <w:rPr>
          <w:sz w:val="26"/>
          <w:szCs w:val="26"/>
        </w:rPr>
        <w:t>Kết quả nghiên cứu này tương tự với Essie Torres với 98,4% phụ nữ mang thai</w:t>
      </w:r>
      <w:r w:rsidR="008E06A0" w:rsidRPr="00574BF9">
        <w:rPr>
          <w:sz w:val="26"/>
          <w:szCs w:val="26"/>
        </w:rPr>
        <w:t xml:space="preserve"> nhận thức được là hút thuốc lá thụ động có hại cho người không hút thuốc và cao hơn với nghiên cứu của Amasha với 88,9% phụ nữ sau sinh cho rằng hút thuốc lá thụ động có hại với phụ nữ mang thai</w:t>
      </w:r>
      <w:r w:rsidR="00905ED4" w:rsidRPr="00574BF9">
        <w:rPr>
          <w:sz w:val="26"/>
          <w:szCs w:val="26"/>
        </w:rPr>
        <w:t xml:space="preserve"> </w:t>
      </w:r>
      <w:r w:rsidR="00905ED4" w:rsidRPr="00574BF9">
        <w:rPr>
          <w:sz w:val="26"/>
          <w:szCs w:val="26"/>
        </w:rPr>
        <w:fldChar w:fldCharType="begin"/>
      </w:r>
      <w:r w:rsidR="009A6544" w:rsidRPr="00574BF9">
        <w:rPr>
          <w:sz w:val="26"/>
          <w:szCs w:val="26"/>
        </w:rPr>
        <w:instrText xml:space="preserve"> ADDIN EN.CITE &lt;EndNote&gt;&lt;Cite&gt;&lt;Author&gt;Amasha&lt;/Author&gt;&lt;Year&gt;2014&lt;/Year&gt;&lt;RecNum&gt;79&lt;/RecNum&gt;&lt;DisplayText&gt;[45]&lt;/DisplayText&gt;&lt;record&gt;&lt;rec-number&gt;79&lt;/rec-number&gt;&lt;foreign-keys&gt;&lt;key app="EN" db-id="f2w0tpaay0dp0tews50x0zxgss250fawfaea"&gt;79&lt;/key&gt;&lt;/foreign-keys&gt;&lt;ref-type name="Journal Article"&gt;17&lt;/ref-type&gt;&lt;contributors&gt;&lt;authors&gt;&lt;author&gt;Amasha, Hadayat A&lt;/author&gt;&lt;author&gt;Jaradeh, Malak S&lt;/author&gt;&lt;/authors&gt;&lt;/contributors&gt;&lt;titles&gt;&lt;title&gt;Effect of active and passive smoking during pregnancy on its outcomes&lt;/title&gt;&lt;/titles&gt;&lt;dates&gt;&lt;year&gt;2014&lt;/year&gt;&lt;/dates&gt;&lt;urls&gt;&lt;/urls&gt;&lt;/record&gt;&lt;/Cite&gt;&lt;/EndNote&gt;</w:instrText>
      </w:r>
      <w:r w:rsidR="00905ED4" w:rsidRPr="00574BF9">
        <w:rPr>
          <w:sz w:val="26"/>
          <w:szCs w:val="26"/>
        </w:rPr>
        <w:fldChar w:fldCharType="separate"/>
      </w:r>
      <w:r w:rsidR="009A6544" w:rsidRPr="00574BF9">
        <w:rPr>
          <w:noProof/>
          <w:sz w:val="26"/>
          <w:szCs w:val="26"/>
        </w:rPr>
        <w:t>[</w:t>
      </w:r>
      <w:hyperlink w:anchor="_ENREF_45" w:tooltip="Amasha, 2014 #79" w:history="1">
        <w:r w:rsidR="00300CE3" w:rsidRPr="00574BF9">
          <w:rPr>
            <w:noProof/>
            <w:sz w:val="26"/>
            <w:szCs w:val="26"/>
          </w:rPr>
          <w:t>45</w:t>
        </w:r>
      </w:hyperlink>
      <w:r w:rsidR="009A6544" w:rsidRPr="00574BF9">
        <w:rPr>
          <w:noProof/>
          <w:sz w:val="26"/>
          <w:szCs w:val="26"/>
        </w:rPr>
        <w:t>]</w:t>
      </w:r>
      <w:r w:rsidR="00905ED4" w:rsidRPr="00574BF9">
        <w:rPr>
          <w:sz w:val="26"/>
          <w:szCs w:val="26"/>
        </w:rPr>
        <w:fldChar w:fldCharType="end"/>
      </w:r>
      <w:r w:rsidR="00905ED4" w:rsidRPr="00574BF9">
        <w:rPr>
          <w:sz w:val="26"/>
          <w:szCs w:val="26"/>
        </w:rPr>
        <w:t xml:space="preserve"> </w:t>
      </w:r>
      <w:r w:rsidR="00CB217A" w:rsidRPr="00574BF9">
        <w:rPr>
          <w:sz w:val="26"/>
          <w:szCs w:val="26"/>
        </w:rPr>
        <w:t>Điều này có thể được giải thích là đối tượng nghiên cứu của chúng tôi chủ yếu có trình độ cao đẳng/đại học và trên đại học [2], trong khi trong nghiên cứu của Amasha chỉ 14,8% có trình độ học vấn cao.</w:t>
      </w:r>
      <w:r w:rsidR="00D434EC" w:rsidRPr="00574BF9">
        <w:rPr>
          <w:sz w:val="26"/>
          <w:szCs w:val="26"/>
        </w:rPr>
        <w:t xml:space="preserve"> </w:t>
      </w:r>
    </w:p>
    <w:p w:rsidR="0026480C" w:rsidRPr="00574BF9" w:rsidRDefault="00CB217A" w:rsidP="00B1232C">
      <w:pPr>
        <w:spacing w:before="120" w:line="372" w:lineRule="auto"/>
        <w:ind w:firstLine="720"/>
        <w:rPr>
          <w:sz w:val="26"/>
          <w:szCs w:val="26"/>
        </w:rPr>
      </w:pPr>
      <w:r w:rsidRPr="00574BF9">
        <w:rPr>
          <w:sz w:val="26"/>
          <w:szCs w:val="26"/>
        </w:rPr>
        <w:t>Phần lớn sản phụ đều biết đến bệnh phổi (92,1%)</w:t>
      </w:r>
      <w:r w:rsidR="00A659A8" w:rsidRPr="00574BF9">
        <w:rPr>
          <w:sz w:val="26"/>
          <w:szCs w:val="26"/>
        </w:rPr>
        <w:t xml:space="preserve"> </w:t>
      </w:r>
      <w:r w:rsidRPr="00574BF9">
        <w:rPr>
          <w:sz w:val="26"/>
          <w:szCs w:val="26"/>
        </w:rPr>
        <w:t>Bên cạnh đó ung thư phổi, sinh non và biến chứng sau sinh cũng được biết đến khá nhiều (Biểu đồ 3.5)</w:t>
      </w:r>
      <w:r w:rsidR="0026480C" w:rsidRPr="00574BF9">
        <w:rPr>
          <w:sz w:val="26"/>
          <w:szCs w:val="26"/>
        </w:rPr>
        <w:t xml:space="preserve"> </w:t>
      </w:r>
      <w:r w:rsidRPr="00574BF9">
        <w:rPr>
          <w:sz w:val="26"/>
          <w:szCs w:val="26"/>
        </w:rPr>
        <w:t>Trong khi đó, hút thuốc cũng làm gia tăng nguy cơ bệnh tim mạch và các bệnh ung thư khác, tuy nhiên tốc độ ghi nhận là thấp.</w:t>
      </w:r>
    </w:p>
    <w:p w:rsidR="005F5923" w:rsidRPr="00574BF9" w:rsidRDefault="00CB217A" w:rsidP="00B1232C">
      <w:pPr>
        <w:spacing w:before="120" w:line="372" w:lineRule="auto"/>
        <w:rPr>
          <w:sz w:val="26"/>
          <w:szCs w:val="26"/>
        </w:rPr>
      </w:pPr>
      <w:r w:rsidRPr="00574BF9">
        <w:rPr>
          <w:sz w:val="26"/>
          <w:szCs w:val="26"/>
        </w:rPr>
        <w:t>Đối với các bệnh thường gặp ở trẻ sơ sinh, 76,9% sản phụ nói rằng hút thuốc lá thụ động</w:t>
      </w:r>
      <w:r w:rsidR="00A91CC1" w:rsidRPr="00574BF9">
        <w:rPr>
          <w:sz w:val="26"/>
          <w:szCs w:val="26"/>
        </w:rPr>
        <w:t xml:space="preserve"> </w:t>
      </w:r>
      <w:r w:rsidRPr="00574BF9">
        <w:rPr>
          <w:sz w:val="26"/>
          <w:szCs w:val="26"/>
        </w:rPr>
        <w:t xml:space="preserve">gây ra sinh non và cân nặng sơ sinh thấp, 76,4% đối tượng nói rằng bị sảy thai và thai chết lưu và một tỷ lệ nhỏ cho rằng bị các bệnh SDIs, SIDS trong khi ngủ (Biểu đồ 3.6). Do đó, nhận thức </w:t>
      </w:r>
      <w:r w:rsidR="0087219C" w:rsidRPr="00574BF9">
        <w:rPr>
          <w:sz w:val="26"/>
          <w:szCs w:val="26"/>
        </w:rPr>
        <w:t>về tác hại hút thuốc lá thụ động của đối tượng tham gia nghiên cứu có xu hướng cao</w:t>
      </w:r>
      <w:r w:rsidR="00A91CC1" w:rsidRPr="00574BF9">
        <w:rPr>
          <w:sz w:val="26"/>
          <w:szCs w:val="26"/>
        </w:rPr>
        <w:t xml:space="preserve">. </w:t>
      </w:r>
      <w:r w:rsidR="0087219C" w:rsidRPr="00574BF9">
        <w:rPr>
          <w:sz w:val="26"/>
          <w:szCs w:val="26"/>
        </w:rPr>
        <w:t>Để nâng cao hơn nữa nhận thức và bảo vệ sức khỏe của sản phụ và trẻ em từ hút thuốc lá thụ động, nhóm nghiên cứu việc tuyên truyền và giáo dục phụ nữ về tác hại và hậu quả của hút thuốc lá thụ động là rất cần thiết.</w:t>
      </w:r>
    </w:p>
    <w:p w:rsidR="00A16BA3" w:rsidRPr="00574BF9" w:rsidRDefault="00F1435F" w:rsidP="000E0681">
      <w:pPr>
        <w:pStyle w:val="Heading4"/>
        <w:rPr>
          <w:sz w:val="26"/>
          <w:szCs w:val="26"/>
          <w:lang w:val="vi-VN"/>
        </w:rPr>
      </w:pPr>
      <w:bookmarkStart w:id="135" w:name="_Toc467060926"/>
      <w:bookmarkStart w:id="136" w:name="_Toc467135360"/>
      <w:r w:rsidRPr="00574BF9">
        <w:rPr>
          <w:sz w:val="26"/>
          <w:szCs w:val="26"/>
        </w:rPr>
        <w:t>4.1.3</w:t>
      </w:r>
      <w:r w:rsidR="00056CC2" w:rsidRPr="00574BF9">
        <w:rPr>
          <w:sz w:val="26"/>
          <w:szCs w:val="26"/>
        </w:rPr>
        <w:t>.</w:t>
      </w:r>
      <w:r w:rsidR="00D500F3" w:rsidRPr="00574BF9">
        <w:rPr>
          <w:sz w:val="26"/>
          <w:szCs w:val="26"/>
        </w:rPr>
        <w:fldChar w:fldCharType="begin"/>
      </w:r>
      <w:r w:rsidR="00D500F3" w:rsidRPr="00574BF9">
        <w:rPr>
          <w:sz w:val="26"/>
          <w:szCs w:val="26"/>
        </w:rPr>
        <w:instrText xml:space="preserve"> SEQ 4.2.2. \* ARABIC </w:instrText>
      </w:r>
      <w:r w:rsidR="00D500F3" w:rsidRPr="00574BF9">
        <w:rPr>
          <w:sz w:val="26"/>
          <w:szCs w:val="26"/>
        </w:rPr>
        <w:fldChar w:fldCharType="separate"/>
      </w:r>
      <w:r w:rsidR="0066776C">
        <w:rPr>
          <w:noProof/>
          <w:sz w:val="26"/>
          <w:szCs w:val="26"/>
        </w:rPr>
        <w:t>2</w:t>
      </w:r>
      <w:r w:rsidR="00D500F3" w:rsidRPr="00574BF9">
        <w:rPr>
          <w:noProof/>
          <w:sz w:val="26"/>
          <w:szCs w:val="26"/>
        </w:rPr>
        <w:fldChar w:fldCharType="end"/>
      </w:r>
      <w:r w:rsidR="00D725C7" w:rsidRPr="00574BF9">
        <w:rPr>
          <w:sz w:val="26"/>
          <w:szCs w:val="26"/>
        </w:rPr>
        <w:t xml:space="preserve">. </w:t>
      </w:r>
      <w:bookmarkEnd w:id="135"/>
      <w:bookmarkEnd w:id="136"/>
      <w:r w:rsidR="0087219C" w:rsidRPr="00574BF9">
        <w:rPr>
          <w:sz w:val="26"/>
          <w:szCs w:val="26"/>
        </w:rPr>
        <w:t>Thái độ về hút thuốc lá thụ động của sản phụ</w:t>
      </w:r>
    </w:p>
    <w:p w:rsidR="00A16BA3" w:rsidRPr="00574BF9" w:rsidRDefault="0087219C" w:rsidP="00B1232C">
      <w:pPr>
        <w:spacing w:before="120" w:line="372" w:lineRule="auto"/>
        <w:ind w:firstLine="720"/>
        <w:rPr>
          <w:sz w:val="26"/>
          <w:szCs w:val="26"/>
          <w:shd w:val="clear" w:color="auto" w:fill="FFFFFF"/>
        </w:rPr>
      </w:pPr>
      <w:r w:rsidRPr="00574BF9">
        <w:rPr>
          <w:sz w:val="26"/>
          <w:szCs w:val="26"/>
          <w:shd w:val="clear" w:color="auto" w:fill="FFFFFF"/>
        </w:rPr>
        <w:t>Hầu hết những người tham gia nghiên cứu đều cảm thấy khó chịu khi có người hút thuốc lá tại các nơi khác nhau trong đó 95,1% tại nhà (Biều đồ 3.7)</w:t>
      </w:r>
      <w:r w:rsidR="00782621">
        <w:rPr>
          <w:sz w:val="26"/>
          <w:szCs w:val="26"/>
          <w:shd w:val="clear" w:color="auto" w:fill="FFFFFF"/>
        </w:rPr>
        <w:t>.</w:t>
      </w:r>
      <w:r w:rsidR="00905ED4" w:rsidRPr="00574BF9">
        <w:rPr>
          <w:sz w:val="26"/>
          <w:szCs w:val="26"/>
          <w:shd w:val="clear" w:color="auto" w:fill="FFFFFF"/>
        </w:rPr>
        <w:t xml:space="preserve"> </w:t>
      </w:r>
      <w:r w:rsidRPr="00574BF9">
        <w:rPr>
          <w:sz w:val="26"/>
          <w:szCs w:val="26"/>
          <w:shd w:val="clear" w:color="auto" w:fill="FFFFFF"/>
        </w:rPr>
        <w:t xml:space="preserve">Kết quả này </w:t>
      </w:r>
      <w:r w:rsidRPr="00574BF9">
        <w:rPr>
          <w:sz w:val="26"/>
          <w:szCs w:val="26"/>
          <w:shd w:val="clear" w:color="auto" w:fill="FFFFFF"/>
        </w:rPr>
        <w:lastRenderedPageBreak/>
        <w:t>tương tự với nghiên cứu của Lian Yang nghiên cứu người vợ không hút thuốc có chồng hút thuốc và thái độ rất không thích chiế</w:t>
      </w:r>
      <w:r w:rsidR="00782621">
        <w:rPr>
          <w:sz w:val="26"/>
          <w:szCs w:val="26"/>
          <w:shd w:val="clear" w:color="auto" w:fill="FFFFFF"/>
        </w:rPr>
        <w:t>m 51%;</w:t>
      </w:r>
      <w:r w:rsidRPr="00574BF9">
        <w:rPr>
          <w:sz w:val="26"/>
          <w:szCs w:val="26"/>
          <w:shd w:val="clear" w:color="auto" w:fill="FFFFFF"/>
        </w:rPr>
        <w:t xml:space="preserve"> 42,4% không thích và 6,6% thờ ơ</w:t>
      </w:r>
      <w:r w:rsidR="00905ED4" w:rsidRPr="00574BF9">
        <w:rPr>
          <w:sz w:val="26"/>
          <w:szCs w:val="26"/>
          <w:shd w:val="clear" w:color="auto" w:fill="FFFFFF"/>
        </w:rPr>
        <w:t xml:space="preserve"> </w:t>
      </w:r>
      <w:r w:rsidR="009E3028" w:rsidRPr="00574BF9">
        <w:rPr>
          <w:sz w:val="26"/>
          <w:szCs w:val="26"/>
          <w:shd w:val="clear" w:color="auto" w:fill="FFFFFF"/>
        </w:rPr>
        <w:fldChar w:fldCharType="begin"/>
      </w:r>
      <w:r w:rsidR="00856ADB" w:rsidRPr="00574BF9">
        <w:rPr>
          <w:sz w:val="26"/>
          <w:szCs w:val="26"/>
          <w:shd w:val="clear" w:color="auto" w:fill="FFFFFF"/>
        </w:rPr>
        <w:instrText xml:space="preserve"> ADDIN EN.CITE &lt;EndNote&gt;&lt;Cite&gt;&lt;Author&gt;Lian Yang&lt;/Author&gt;&lt;Year&gt;2010&lt;/Year&gt;&lt;RecNum&gt;82&lt;/RecNum&gt;&lt;DisplayText&gt;[49]&lt;/DisplayText&gt;&lt;record&gt;&lt;rec-number&gt;82&lt;/rec-number&gt;&lt;foreign-keys&gt;&lt;key app="EN" db-id="f2w0tpaay0dp0tews50x0zxgss250fawfaea"&gt;82&lt;/key&gt;&lt;/foreign-keys&gt;&lt;ref-type name="Journal Article"&gt;17&lt;/ref-type&gt;&lt;contributors&gt;&lt;authors&gt;&lt;author&gt;Lian Yang, Elisa K. Tong, Zhengzhong Mao, and Teh-wei Hu&lt;/author&gt;&lt;/authors&gt;&lt;/contributors&gt;&lt;titles&gt;&lt;title&gt;Exposure to secondhand smoke and associated factors among non-smoking pregnant women with smoking husbands in Sichuan province, China&lt;/title&gt;&lt;secondary-title&gt;Acta obstetricia et gynecologica Scandinavica&lt;/secondary-title&gt;&lt;/titles&gt;&lt;periodical&gt;&lt;full-title&gt;Acta obstetricia et gynecologica Scandinavica&lt;/full-title&gt;&lt;/periodical&gt;&lt;pages&gt;549-557&lt;/pages&gt;&lt;volume&gt;89&lt;/volume&gt;&lt;number&gt;4&lt;/number&gt;&lt;dates&gt;&lt;year&gt;2010&lt;/year&gt;&lt;/dates&gt;&lt;isbn&gt;0001-6349&lt;/isbn&gt;&lt;urls&gt;&lt;/urls&gt;&lt;/record&gt;&lt;/Cite&gt;&lt;/EndNote&gt;</w:instrText>
      </w:r>
      <w:r w:rsidR="009E3028" w:rsidRPr="00574BF9">
        <w:rPr>
          <w:sz w:val="26"/>
          <w:szCs w:val="26"/>
          <w:shd w:val="clear" w:color="auto" w:fill="FFFFFF"/>
        </w:rPr>
        <w:fldChar w:fldCharType="separate"/>
      </w:r>
      <w:r w:rsidR="00856ADB" w:rsidRPr="00574BF9">
        <w:rPr>
          <w:noProof/>
          <w:sz w:val="26"/>
          <w:szCs w:val="26"/>
          <w:shd w:val="clear" w:color="auto" w:fill="FFFFFF"/>
        </w:rPr>
        <w:t>[</w:t>
      </w:r>
      <w:hyperlink w:anchor="_ENREF_49" w:tooltip="Lian Yang, 2010 #82" w:history="1">
        <w:r w:rsidR="00300CE3" w:rsidRPr="00574BF9">
          <w:rPr>
            <w:noProof/>
            <w:sz w:val="26"/>
            <w:szCs w:val="26"/>
            <w:shd w:val="clear" w:color="auto" w:fill="FFFFFF"/>
          </w:rPr>
          <w:t>49</w:t>
        </w:r>
      </w:hyperlink>
      <w:r w:rsidR="00856ADB" w:rsidRPr="00574BF9">
        <w:rPr>
          <w:noProof/>
          <w:sz w:val="26"/>
          <w:szCs w:val="26"/>
          <w:shd w:val="clear" w:color="auto" w:fill="FFFFFF"/>
        </w:rPr>
        <w:t>]</w:t>
      </w:r>
      <w:r w:rsidR="009E3028" w:rsidRPr="00574BF9">
        <w:rPr>
          <w:sz w:val="26"/>
          <w:szCs w:val="26"/>
          <w:shd w:val="clear" w:color="auto" w:fill="FFFFFF"/>
        </w:rPr>
        <w:fldChar w:fldCharType="end"/>
      </w:r>
      <w:r w:rsidR="00905ED4" w:rsidRPr="00574BF9">
        <w:rPr>
          <w:sz w:val="26"/>
          <w:szCs w:val="26"/>
          <w:shd w:val="clear" w:color="auto" w:fill="FFFFFF"/>
        </w:rPr>
        <w:t xml:space="preserve">. </w:t>
      </w:r>
      <w:r w:rsidRPr="00574BF9">
        <w:rPr>
          <w:sz w:val="26"/>
          <w:szCs w:val="26"/>
          <w:shd w:val="clear" w:color="auto" w:fill="FFFFFF"/>
        </w:rPr>
        <w:t>Hơn nữa, hầu hết những người tham gia nghiên cứu cảm thấy khó chịu khi có người hút thuốc lá tại nơi làm việc và nơi công cộng (hơn 90%)</w:t>
      </w:r>
      <w:r w:rsidR="00905ED4" w:rsidRPr="00574BF9">
        <w:rPr>
          <w:sz w:val="26"/>
          <w:szCs w:val="26"/>
          <w:shd w:val="clear" w:color="auto" w:fill="FFFFFF"/>
        </w:rPr>
        <w:t>.</w:t>
      </w:r>
      <w:r w:rsidR="009E3028" w:rsidRPr="00574BF9">
        <w:rPr>
          <w:sz w:val="26"/>
          <w:szCs w:val="26"/>
          <w:shd w:val="clear" w:color="auto" w:fill="FFFFFF"/>
        </w:rPr>
        <w:t xml:space="preserve"> </w:t>
      </w:r>
      <w:r w:rsidR="000F08A9" w:rsidRPr="00574BF9">
        <w:rPr>
          <w:sz w:val="26"/>
          <w:szCs w:val="26"/>
        </w:rPr>
        <w:t>Vì vậy, việc thực hiện các chính sách trong khu vực cộng đồng là cần thiết</w:t>
      </w:r>
      <w:r w:rsidR="0085260D" w:rsidRPr="00574BF9">
        <w:rPr>
          <w:sz w:val="26"/>
          <w:szCs w:val="26"/>
        </w:rPr>
        <w:t>, nâng cao nhận thức về tác hại thuốc lá, cấm và trừng phạt các hành vi hút thuốc tại các khu vực bị cấ</w:t>
      </w:r>
      <w:r w:rsidR="00782621">
        <w:rPr>
          <w:sz w:val="26"/>
          <w:szCs w:val="26"/>
        </w:rPr>
        <w:t xml:space="preserve">m </w:t>
      </w:r>
      <w:r w:rsidR="0085260D" w:rsidRPr="00574BF9">
        <w:rPr>
          <w:sz w:val="26"/>
          <w:szCs w:val="26"/>
        </w:rPr>
        <w:t>theo luật pháp.</w:t>
      </w:r>
    </w:p>
    <w:p w:rsidR="00A16BA3" w:rsidRPr="00574BF9" w:rsidRDefault="0085260D" w:rsidP="00B1232C">
      <w:pPr>
        <w:spacing w:before="120" w:line="372" w:lineRule="auto"/>
        <w:ind w:firstLine="720"/>
        <w:rPr>
          <w:sz w:val="26"/>
          <w:szCs w:val="26"/>
          <w:shd w:val="clear" w:color="auto" w:fill="FFFFFF"/>
        </w:rPr>
      </w:pPr>
      <w:r w:rsidRPr="00574BF9">
        <w:rPr>
          <w:sz w:val="26"/>
          <w:szCs w:val="26"/>
          <w:shd w:val="clear" w:color="auto" w:fill="FFFFFF"/>
        </w:rPr>
        <w:t>Đa số ngườ</w:t>
      </w:r>
      <w:r w:rsidR="00782621">
        <w:rPr>
          <w:sz w:val="26"/>
          <w:szCs w:val="26"/>
          <w:shd w:val="clear" w:color="auto" w:fill="FFFFFF"/>
        </w:rPr>
        <w:t>i tham gia</w:t>
      </w:r>
      <w:r w:rsidRPr="00574BF9">
        <w:rPr>
          <w:sz w:val="26"/>
          <w:szCs w:val="26"/>
          <w:shd w:val="clear" w:color="auto" w:fill="FFFFFF"/>
        </w:rPr>
        <w:t xml:space="preserve"> hiểu rằng hút thuốc lá thụ động gây hại cho mẹ và thai nhi khi tiếp xúc với khói thuốc tại gia đình (tương ứng 86,5% và 86,3%) </w:t>
      </w:r>
      <w:r w:rsidR="00A659A8" w:rsidRPr="00574BF9">
        <w:rPr>
          <w:sz w:val="26"/>
          <w:szCs w:val="26"/>
          <w:shd w:val="clear" w:color="auto" w:fill="FFFFFF"/>
        </w:rPr>
        <w:t xml:space="preserve"> </w:t>
      </w:r>
      <w:r w:rsidR="00105CDF" w:rsidRPr="00574BF9">
        <w:rPr>
          <w:sz w:val="26"/>
          <w:szCs w:val="26"/>
          <w:shd w:val="clear" w:color="auto" w:fill="FFFFFF"/>
        </w:rPr>
        <w:t>Tuy nhiên, có một tỷ lệ đáng kể đối tượng biết tác hạ</w:t>
      </w:r>
      <w:r w:rsidR="00D9043B" w:rsidRPr="00574BF9">
        <w:rPr>
          <w:sz w:val="26"/>
          <w:szCs w:val="26"/>
          <w:shd w:val="clear" w:color="auto" w:fill="FFFFFF"/>
        </w:rPr>
        <w:t>i trên</w:t>
      </w:r>
      <w:r w:rsidR="00105CDF" w:rsidRPr="00574BF9">
        <w:rPr>
          <w:sz w:val="26"/>
          <w:szCs w:val="26"/>
          <w:shd w:val="clear" w:color="auto" w:fill="FFFFFF"/>
        </w:rPr>
        <w:t xml:space="preserve"> nhưng vẫn chấp nhận </w:t>
      </w:r>
      <w:r w:rsidR="00D9043B" w:rsidRPr="00574BF9">
        <w:rPr>
          <w:sz w:val="26"/>
          <w:szCs w:val="26"/>
          <w:shd w:val="clear" w:color="auto" w:fill="FFFFFF"/>
        </w:rPr>
        <w:t xml:space="preserve">hành vi </w:t>
      </w:r>
      <w:r w:rsidR="00105CDF" w:rsidRPr="00574BF9">
        <w:rPr>
          <w:sz w:val="26"/>
          <w:szCs w:val="26"/>
          <w:shd w:val="clear" w:color="auto" w:fill="FFFFFF"/>
        </w:rPr>
        <w:t>hút thuốc trong nhà</w:t>
      </w:r>
      <w:r w:rsidR="00D9043B" w:rsidRPr="00574BF9">
        <w:rPr>
          <w:sz w:val="26"/>
          <w:szCs w:val="26"/>
          <w:shd w:val="clear" w:color="auto" w:fill="FFFFFF"/>
        </w:rPr>
        <w:t xml:space="preserve"> (11,5% và 11,4%) hoặc cho phép (2% và 2,3%) (Bảng 3.4)</w:t>
      </w:r>
      <w:r w:rsidR="00782621">
        <w:rPr>
          <w:sz w:val="26"/>
          <w:szCs w:val="26"/>
          <w:shd w:val="clear" w:color="auto" w:fill="FFFFFF"/>
        </w:rPr>
        <w:t xml:space="preserve">. </w:t>
      </w:r>
      <w:r w:rsidR="00D9043B" w:rsidRPr="00574BF9">
        <w:rPr>
          <w:sz w:val="26"/>
          <w:szCs w:val="26"/>
          <w:shd w:val="clear" w:color="auto" w:fill="FFFFFF"/>
        </w:rPr>
        <w:t>Kết quả này là do ở Việt Nam người hút thuốc hầu hết là nam giớ</w:t>
      </w:r>
      <w:r w:rsidR="00782621">
        <w:rPr>
          <w:sz w:val="26"/>
          <w:szCs w:val="26"/>
          <w:shd w:val="clear" w:color="auto" w:fill="FFFFFF"/>
        </w:rPr>
        <w:t>i (</w:t>
      </w:r>
      <w:r w:rsidR="00D9043B" w:rsidRPr="00574BF9">
        <w:rPr>
          <w:sz w:val="26"/>
          <w:szCs w:val="26"/>
          <w:shd w:val="clear" w:color="auto" w:fill="FFFFFF"/>
        </w:rPr>
        <w:t>theo điều tra GATS 2015 là 45,3%) [1], hút thuốc lá ở nam giới được sự chấp nhận của xã hội và tiếng nói của phụ nữ trong gia đình vẫn chưa được coi trọng</w:t>
      </w:r>
      <w:r w:rsidR="009E3028" w:rsidRPr="00574BF9">
        <w:rPr>
          <w:sz w:val="26"/>
          <w:szCs w:val="26"/>
          <w:shd w:val="clear" w:color="auto" w:fill="FFFFFF"/>
        </w:rPr>
        <w:t>.</w:t>
      </w:r>
      <w:r w:rsidR="008E624B" w:rsidRPr="00574BF9">
        <w:rPr>
          <w:sz w:val="26"/>
          <w:szCs w:val="26"/>
          <w:shd w:val="clear" w:color="auto" w:fill="FFFFFF"/>
          <w:lang w:val="vi-VN"/>
        </w:rPr>
        <w:t xml:space="preserve"> </w:t>
      </w:r>
      <w:r w:rsidR="00D9043B" w:rsidRPr="00574BF9">
        <w:rPr>
          <w:sz w:val="26"/>
          <w:szCs w:val="26"/>
          <w:shd w:val="clear" w:color="auto" w:fill="FFFFFF"/>
        </w:rPr>
        <w:t>Tuyên truyền về tác hại của khói thuốc lá với cộng đồng đặc biệt là nhóm phụ nữ là rất cần thiết và cần tăng cường.</w:t>
      </w:r>
      <w:r w:rsidR="00D434EC" w:rsidRPr="00574BF9">
        <w:rPr>
          <w:sz w:val="26"/>
          <w:szCs w:val="26"/>
          <w:shd w:val="clear" w:color="auto" w:fill="FFFFFF"/>
        </w:rPr>
        <w:t xml:space="preserve"> </w:t>
      </w:r>
      <w:r w:rsidR="00D9043B" w:rsidRPr="00574BF9">
        <w:rPr>
          <w:sz w:val="26"/>
          <w:szCs w:val="26"/>
          <w:shd w:val="clear" w:color="auto" w:fill="FFFFFF"/>
        </w:rPr>
        <w:t>Các chiến dịch ngôi nhà không khói thuốc cần đẩy mạnh và đó là nhiệm vụ của phụ nữ trong việc khuyến khích chồng và các thành viên trong gia đình từ bỏ thuốc lá.</w:t>
      </w:r>
    </w:p>
    <w:p w:rsidR="00A16BA3" w:rsidRPr="00574BF9" w:rsidRDefault="00F1435F" w:rsidP="000E0681">
      <w:pPr>
        <w:pStyle w:val="Heading4"/>
        <w:rPr>
          <w:sz w:val="26"/>
          <w:szCs w:val="26"/>
        </w:rPr>
      </w:pPr>
      <w:bookmarkStart w:id="137" w:name="_Toc467060927"/>
      <w:bookmarkStart w:id="138" w:name="_Toc467135361"/>
      <w:r w:rsidRPr="00574BF9">
        <w:rPr>
          <w:sz w:val="26"/>
          <w:szCs w:val="26"/>
        </w:rPr>
        <w:t>4.1.3</w:t>
      </w:r>
      <w:r w:rsidR="00056CC2" w:rsidRPr="00574BF9">
        <w:rPr>
          <w:sz w:val="26"/>
          <w:szCs w:val="26"/>
        </w:rPr>
        <w:t>.</w:t>
      </w:r>
      <w:r w:rsidRPr="00574BF9">
        <w:rPr>
          <w:sz w:val="26"/>
          <w:szCs w:val="26"/>
        </w:rPr>
        <w:t>3</w:t>
      </w:r>
      <w:r w:rsidR="00D725C7" w:rsidRPr="00574BF9">
        <w:rPr>
          <w:sz w:val="26"/>
          <w:szCs w:val="26"/>
        </w:rPr>
        <w:t xml:space="preserve">. </w:t>
      </w:r>
      <w:bookmarkEnd w:id="137"/>
      <w:bookmarkEnd w:id="138"/>
      <w:r w:rsidR="00D9043B" w:rsidRPr="00574BF9">
        <w:rPr>
          <w:sz w:val="26"/>
          <w:szCs w:val="26"/>
        </w:rPr>
        <w:t>Thực hành trong hút thuốc lá thụ động của sản phụ.</w:t>
      </w:r>
      <w:r w:rsidR="00252D6A" w:rsidRPr="00574BF9">
        <w:rPr>
          <w:sz w:val="26"/>
          <w:szCs w:val="26"/>
        </w:rPr>
        <w:t xml:space="preserve"> </w:t>
      </w:r>
      <w:r w:rsidR="00A16BA3" w:rsidRPr="00574BF9">
        <w:rPr>
          <w:sz w:val="26"/>
          <w:szCs w:val="26"/>
        </w:rPr>
        <w:t xml:space="preserve"> </w:t>
      </w:r>
    </w:p>
    <w:p w:rsidR="001A49C5" w:rsidRPr="00574BF9" w:rsidRDefault="00252D6A" w:rsidP="00B1232C">
      <w:pPr>
        <w:spacing w:before="120" w:line="372" w:lineRule="auto"/>
        <w:ind w:firstLine="720"/>
        <w:rPr>
          <w:sz w:val="26"/>
          <w:szCs w:val="26"/>
        </w:rPr>
      </w:pPr>
      <w:r w:rsidRPr="00574BF9">
        <w:rPr>
          <w:sz w:val="26"/>
          <w:szCs w:val="26"/>
        </w:rPr>
        <w:t xml:space="preserve"> Tỷ lệ người tham gia nhận thức được hút thuốc lá thụ động gây hại cho mẹ</w:t>
      </w:r>
      <w:r w:rsidR="00782621">
        <w:rPr>
          <w:sz w:val="26"/>
          <w:szCs w:val="26"/>
        </w:rPr>
        <w:t xml:space="preserve"> và </w:t>
      </w:r>
      <w:r w:rsidRPr="00574BF9">
        <w:rPr>
          <w:sz w:val="26"/>
          <w:szCs w:val="26"/>
        </w:rPr>
        <w:t>thai nhi nhưng không nhắc người hút thuốc nhưng hút tại gia đình là 15% và tại nơi làm việc là 25%.</w:t>
      </w:r>
    </w:p>
    <w:p w:rsidR="00A16BA3" w:rsidRPr="00574BF9" w:rsidRDefault="004B00CD" w:rsidP="00B1232C">
      <w:pPr>
        <w:spacing w:before="120" w:line="372" w:lineRule="auto"/>
        <w:ind w:firstLine="720"/>
        <w:rPr>
          <w:sz w:val="26"/>
          <w:szCs w:val="26"/>
        </w:rPr>
      </w:pPr>
      <w:r w:rsidRPr="00574BF9">
        <w:rPr>
          <w:sz w:val="26"/>
          <w:szCs w:val="26"/>
        </w:rPr>
        <w:t xml:space="preserve"> </w:t>
      </w:r>
      <w:r w:rsidR="001A49C5" w:rsidRPr="00574BF9">
        <w:rPr>
          <w:sz w:val="26"/>
          <w:szCs w:val="26"/>
        </w:rPr>
        <w:t>Hầu hết đối tượng biết tác hại của hút thuốc lá và tỷ lệ người cảm thấy khó chịu khi có người hút thuốc trong khu vực công cộng rất cao (93,65%) (Biểu đồ 3.7).</w:t>
      </w:r>
      <w:r w:rsidR="009E3028" w:rsidRPr="00574BF9">
        <w:rPr>
          <w:sz w:val="26"/>
          <w:szCs w:val="26"/>
        </w:rPr>
        <w:t xml:space="preserve"> </w:t>
      </w:r>
      <w:r w:rsidR="001A49C5" w:rsidRPr="00574BF9">
        <w:rPr>
          <w:sz w:val="26"/>
          <w:szCs w:val="26"/>
        </w:rPr>
        <w:t>Tuy nhiên hầu hết những đối tượng này đều lo sợ nếu họ nói với người hút thuốc từ bỏ thuốc lá tại nơi công cộng, vì thế nhiều đối tượng tham gia nghiên cứu không nhắc nhở người hút thuốc tại những nơi công cộng (60%)</w:t>
      </w:r>
      <w:r w:rsidR="00FB3CCE" w:rsidRPr="00574BF9">
        <w:rPr>
          <w:sz w:val="26"/>
          <w:szCs w:val="26"/>
        </w:rPr>
        <w:t xml:space="preserve"> (</w:t>
      </w:r>
      <w:r w:rsidR="001A49C5" w:rsidRPr="00574BF9">
        <w:rPr>
          <w:sz w:val="26"/>
          <w:szCs w:val="26"/>
        </w:rPr>
        <w:t>Bảng</w:t>
      </w:r>
      <w:r w:rsidR="00FB3CCE" w:rsidRPr="00574BF9">
        <w:rPr>
          <w:sz w:val="26"/>
          <w:szCs w:val="26"/>
        </w:rPr>
        <w:t xml:space="preserve"> 3.5)</w:t>
      </w:r>
      <w:r w:rsidR="00782621">
        <w:rPr>
          <w:sz w:val="26"/>
          <w:szCs w:val="26"/>
        </w:rPr>
        <w:t>.</w:t>
      </w:r>
      <w:r w:rsidR="001A49C5" w:rsidRPr="00574BF9">
        <w:rPr>
          <w:sz w:val="26"/>
          <w:szCs w:val="26"/>
        </w:rPr>
        <w:t xml:space="preserve"> Để thực hiện hiệu quả một môi trường</w:t>
      </w:r>
      <w:r w:rsidR="000279E2" w:rsidRPr="00574BF9">
        <w:rPr>
          <w:sz w:val="26"/>
          <w:szCs w:val="26"/>
        </w:rPr>
        <w:t xml:space="preserve"> không khói thuốc, sự chỉ đạo và giám sát của các nhà lãnh đạo, </w:t>
      </w:r>
      <w:r w:rsidR="000279E2" w:rsidRPr="00574BF9">
        <w:rPr>
          <w:sz w:val="26"/>
          <w:szCs w:val="26"/>
        </w:rPr>
        <w:lastRenderedPageBreak/>
        <w:t xml:space="preserve">các </w:t>
      </w:r>
      <w:r w:rsidR="00573414" w:rsidRPr="00574BF9">
        <w:rPr>
          <w:sz w:val="26"/>
          <w:szCs w:val="26"/>
        </w:rPr>
        <w:t xml:space="preserve">nhà chính sách và </w:t>
      </w:r>
      <w:r w:rsidR="000279E2" w:rsidRPr="00574BF9">
        <w:rPr>
          <w:sz w:val="26"/>
          <w:szCs w:val="26"/>
        </w:rPr>
        <w:t>nhân viên là rất quan trọng</w:t>
      </w:r>
      <w:r w:rsidR="00782621">
        <w:rPr>
          <w:sz w:val="26"/>
          <w:szCs w:val="26"/>
        </w:rPr>
        <w:t>.</w:t>
      </w:r>
      <w:r w:rsidR="00D434EC" w:rsidRPr="00574BF9">
        <w:rPr>
          <w:sz w:val="26"/>
          <w:szCs w:val="26"/>
        </w:rPr>
        <w:t xml:space="preserve"> </w:t>
      </w:r>
      <w:r w:rsidR="00573414" w:rsidRPr="00574BF9">
        <w:rPr>
          <w:sz w:val="26"/>
          <w:szCs w:val="26"/>
        </w:rPr>
        <w:t>Do đó, mỗi tổ chức, cơ quan chính phủ, các công ty và nhà trường cần đưa các nội dung phòng chống thuốc lá vào hoạt động thường quy, đưa quy định không hút thuốc lá vào quy định nội bộ, tăng cường hoạt đ</w:t>
      </w:r>
      <w:r w:rsidR="00782621">
        <w:rPr>
          <w:sz w:val="26"/>
          <w:szCs w:val="26"/>
        </w:rPr>
        <w:t>ộ</w:t>
      </w:r>
      <w:r w:rsidR="00573414" w:rsidRPr="00574BF9">
        <w:rPr>
          <w:sz w:val="26"/>
          <w:szCs w:val="26"/>
        </w:rPr>
        <w:t>ng giáo dục về tác hại thuốc lá với người lao động, xây dựng một môi trường làm việc không khói thuốc và có hình thức khen thưởng cho các cá nhân có thành tích trong công tác phòng chống tác hại thuốc lá</w:t>
      </w:r>
      <w:r w:rsidR="00D434EC" w:rsidRPr="00574BF9">
        <w:rPr>
          <w:sz w:val="26"/>
          <w:szCs w:val="26"/>
        </w:rPr>
        <w:t xml:space="preserve">. </w:t>
      </w:r>
      <w:r w:rsidR="00573414" w:rsidRPr="00574BF9">
        <w:rPr>
          <w:sz w:val="26"/>
          <w:szCs w:val="26"/>
        </w:rPr>
        <w:t>Tại những nơi công cộng, cần có những biển hiệu không hút thuốc lá và thực hiện nghiêm túc việc cấm hút thuốc với những hình phạt với người hút thuốc trong khu vực cấm</w:t>
      </w:r>
      <w:r w:rsidR="00D434EC" w:rsidRPr="00574BF9">
        <w:rPr>
          <w:sz w:val="26"/>
          <w:szCs w:val="26"/>
        </w:rPr>
        <w:t xml:space="preserve">. </w:t>
      </w:r>
      <w:r w:rsidR="00573414" w:rsidRPr="00574BF9">
        <w:rPr>
          <w:sz w:val="26"/>
          <w:szCs w:val="26"/>
        </w:rPr>
        <w:t>Khuyến khích các cửa hàng gần trường học, bệnh viện và nhà ăn không bán các sản phẩm từ thuố</w:t>
      </w:r>
      <w:r w:rsidR="00782621">
        <w:rPr>
          <w:sz w:val="26"/>
          <w:szCs w:val="26"/>
        </w:rPr>
        <w:t>c lá</w:t>
      </w:r>
      <w:r w:rsidR="00D434EC" w:rsidRPr="00574BF9">
        <w:rPr>
          <w:sz w:val="26"/>
          <w:szCs w:val="26"/>
        </w:rPr>
        <w:t xml:space="preserve">. </w:t>
      </w:r>
      <w:r w:rsidR="00573414" w:rsidRPr="00574BF9">
        <w:rPr>
          <w:sz w:val="26"/>
          <w:szCs w:val="26"/>
        </w:rPr>
        <w:t>Đây là một phương pháp hiệu quả</w:t>
      </w:r>
      <w:r w:rsidR="00CA02B7" w:rsidRPr="00574BF9">
        <w:rPr>
          <w:sz w:val="26"/>
          <w:szCs w:val="26"/>
        </w:rPr>
        <w:t xml:space="preserve"> cho những người không hút thuốc để hít thở không khí trong lành, trong khi tại cùng một thời điểm</w:t>
      </w:r>
      <w:r w:rsidR="00D434EC" w:rsidRPr="00574BF9">
        <w:rPr>
          <w:sz w:val="26"/>
          <w:szCs w:val="26"/>
        </w:rPr>
        <w:t>.</w:t>
      </w:r>
    </w:p>
    <w:p w:rsidR="00A16BA3" w:rsidRPr="00574BF9" w:rsidRDefault="00CA02B7" w:rsidP="00B1232C">
      <w:pPr>
        <w:spacing w:before="120" w:line="372" w:lineRule="auto"/>
        <w:ind w:firstLine="720"/>
        <w:rPr>
          <w:sz w:val="26"/>
          <w:szCs w:val="26"/>
          <w:shd w:val="clear" w:color="auto" w:fill="FFFFFF"/>
        </w:rPr>
      </w:pPr>
      <w:r w:rsidRPr="00574BF9">
        <w:rPr>
          <w:sz w:val="26"/>
          <w:szCs w:val="26"/>
          <w:shd w:val="clear" w:color="auto" w:fill="FFFFFF"/>
        </w:rPr>
        <w:t>Tại nhà, 52,6% số người nghiên cứu đã nói với người hút thuốc là hút thuốc trong một căn phòng riêng biệt tại gia đình</w:t>
      </w:r>
      <w:r w:rsidR="00FB3CCE" w:rsidRPr="00574BF9">
        <w:rPr>
          <w:sz w:val="26"/>
          <w:szCs w:val="26"/>
          <w:shd w:val="clear" w:color="auto" w:fill="FFFFFF"/>
        </w:rPr>
        <w:t xml:space="preserve">. </w:t>
      </w:r>
      <w:r w:rsidRPr="00574BF9">
        <w:rPr>
          <w:sz w:val="26"/>
          <w:szCs w:val="26"/>
          <w:shd w:val="clear" w:color="auto" w:fill="FFFFFF"/>
        </w:rPr>
        <w:t>Kết quả này cũng tương tụ như nghiên cứu của Lou năm 2010, trong đó chỉ ra 47,8% phụ nữ được phỏng vấn nói với người hút thuốc rời khỏi phòng khu hút thuốc</w:t>
      </w:r>
      <w:r w:rsidR="009E3028" w:rsidRPr="00574BF9">
        <w:rPr>
          <w:sz w:val="26"/>
          <w:szCs w:val="26"/>
          <w:shd w:val="clear" w:color="auto" w:fill="FFFFFF"/>
        </w:rPr>
        <w:t xml:space="preserve">. </w:t>
      </w:r>
      <w:r w:rsidRPr="00574BF9">
        <w:rPr>
          <w:sz w:val="26"/>
          <w:szCs w:val="26"/>
          <w:shd w:val="clear" w:color="auto" w:fill="FFFFFF"/>
        </w:rPr>
        <w:t>Điều đáng nói là 38,9% đối tượng không có hành động nào khi có người hút thuốc tại gia đình họ (Biểu đồ 3.7)</w:t>
      </w:r>
      <w:r w:rsidR="0008574B" w:rsidRPr="00574BF9">
        <w:rPr>
          <w:sz w:val="26"/>
          <w:szCs w:val="26"/>
          <w:shd w:val="clear" w:color="auto" w:fill="FFFFFF"/>
        </w:rPr>
        <w:t>, cao hơn so với kết quả của Lou là 18,3% đối tượng không có hành động và chỉ tránh đi nếu người chồng hút thuốc. 36,8% tránh đi nếu người hút thuốc là các thành viên khác hoặc người thân hút thuốc</w:t>
      </w:r>
      <w:r w:rsidR="00782621">
        <w:rPr>
          <w:sz w:val="26"/>
          <w:szCs w:val="26"/>
          <w:shd w:val="clear" w:color="auto" w:fill="FFFFFF"/>
        </w:rPr>
        <w:t xml:space="preserve"> </w:t>
      </w:r>
      <w:r w:rsidR="00F76E26" w:rsidRPr="00574BF9">
        <w:rPr>
          <w:sz w:val="26"/>
          <w:szCs w:val="26"/>
          <w:shd w:val="clear" w:color="auto" w:fill="FFFFFF"/>
        </w:rPr>
        <w:fldChar w:fldCharType="begin"/>
      </w:r>
      <w:r w:rsidR="00856ADB" w:rsidRPr="00574BF9">
        <w:rPr>
          <w:sz w:val="26"/>
          <w:szCs w:val="26"/>
          <w:shd w:val="clear" w:color="auto" w:fill="FFFFFF"/>
        </w:rPr>
        <w:instrText xml:space="preserve"> ADDIN EN.CITE &lt;EndNote&gt;&lt;Cite&gt;&lt;Author&gt;Luo Z&lt;/Author&gt;&lt;Year&gt;2011&lt;/Year&gt;&lt;RecNum&gt;83&lt;/RecNum&gt;&lt;DisplayText&gt;[50]&lt;/DisplayText&gt;&lt;record&gt;&lt;rec-number&gt;83&lt;/rec-number&gt;&lt;foreign-keys&gt;&lt;key app="EN" db-id="f2w0tpaay0dp0tews50x0zxgss250fawfaea"&gt;83&lt;/key&gt;&lt;/foreign-keys&gt;&lt;ref-type name="Journal Article"&gt;17&lt;/ref-type&gt;&lt;contributors&gt;&lt;authors&gt;&lt;author&gt;Luo Z, Xiao Q, Yang Y, Qu M, Yu Y&lt;/author&gt;&lt;/authors&gt;&lt;/contributors&gt;&lt;titles&gt;&lt;title&gt;Knowledge, psychological situation, attitude and behavior of secondhand smoke among non-smoking pregnant women in Hei Sha Huan district in Macao&lt;/title&gt;&lt;secondary-title&gt;Chin J Health Manage 2011&lt;/secondary-title&gt;&lt;/titles&gt;&lt;periodical&gt;&lt;full-title&gt;Chin J Health Manage 2011&lt;/full-title&gt;&lt;/periodical&gt;&lt;dates&gt;&lt;year&gt;2011&lt;/year&gt;&lt;/dates&gt;&lt;urls&gt;&lt;/urls&gt;&lt;/record&gt;&lt;/Cite&gt;&lt;/EndNote&gt;</w:instrText>
      </w:r>
      <w:r w:rsidR="00F76E26" w:rsidRPr="00574BF9">
        <w:rPr>
          <w:sz w:val="26"/>
          <w:szCs w:val="26"/>
          <w:shd w:val="clear" w:color="auto" w:fill="FFFFFF"/>
        </w:rPr>
        <w:fldChar w:fldCharType="separate"/>
      </w:r>
      <w:r w:rsidR="00856ADB" w:rsidRPr="00574BF9">
        <w:rPr>
          <w:noProof/>
          <w:sz w:val="26"/>
          <w:szCs w:val="26"/>
          <w:shd w:val="clear" w:color="auto" w:fill="FFFFFF"/>
        </w:rPr>
        <w:t>[</w:t>
      </w:r>
      <w:hyperlink w:anchor="_ENREF_50" w:tooltip="Luo Z, 2011 #83" w:history="1">
        <w:r w:rsidR="00300CE3" w:rsidRPr="00574BF9">
          <w:rPr>
            <w:noProof/>
            <w:sz w:val="26"/>
            <w:szCs w:val="26"/>
            <w:shd w:val="clear" w:color="auto" w:fill="FFFFFF"/>
          </w:rPr>
          <w:t>50</w:t>
        </w:r>
      </w:hyperlink>
      <w:r w:rsidR="00856ADB" w:rsidRPr="00574BF9">
        <w:rPr>
          <w:noProof/>
          <w:sz w:val="26"/>
          <w:szCs w:val="26"/>
          <w:shd w:val="clear" w:color="auto" w:fill="FFFFFF"/>
        </w:rPr>
        <w:t>]</w:t>
      </w:r>
      <w:r w:rsidR="00F76E26" w:rsidRPr="00574BF9">
        <w:rPr>
          <w:sz w:val="26"/>
          <w:szCs w:val="26"/>
          <w:shd w:val="clear" w:color="auto" w:fill="FFFFFF"/>
        </w:rPr>
        <w:fldChar w:fldCharType="end"/>
      </w:r>
      <w:r w:rsidR="004B00CD" w:rsidRPr="00574BF9">
        <w:rPr>
          <w:sz w:val="26"/>
          <w:szCs w:val="26"/>
          <w:shd w:val="clear" w:color="auto" w:fill="FFFFFF"/>
        </w:rPr>
        <w:t xml:space="preserve">. </w:t>
      </w:r>
      <w:r w:rsidR="0008574B" w:rsidRPr="00574BF9">
        <w:rPr>
          <w:sz w:val="26"/>
          <w:szCs w:val="26"/>
          <w:shd w:val="clear" w:color="auto" w:fill="FFFFFF"/>
        </w:rPr>
        <w:t>Sự khác biệt là do thực tế 73,4% đối tượng nghiên cứu có trình độ cao đẳng hoặc đại học, trong khi nghiên cứu của Lou tất cả đối tượng đều đã tốt nghiệp đại học hoặc cao hơn, do đó nhận thức của họ về hút thuốc lá thụ động có thể tốt hơn</w:t>
      </w:r>
      <w:r w:rsidR="0030220E" w:rsidRPr="00574BF9">
        <w:rPr>
          <w:sz w:val="26"/>
          <w:szCs w:val="26"/>
          <w:shd w:val="clear" w:color="auto" w:fill="FFFFFF"/>
        </w:rPr>
        <w:t xml:space="preserve"> và họ có xu hướng trong ngăn chặn hút thuốc lá.</w:t>
      </w:r>
    </w:p>
    <w:p w:rsidR="00A16BA3" w:rsidRPr="00574BF9" w:rsidRDefault="00BF6345" w:rsidP="00B1232C">
      <w:pPr>
        <w:spacing w:before="120" w:line="372" w:lineRule="auto"/>
        <w:ind w:firstLine="720"/>
        <w:rPr>
          <w:sz w:val="26"/>
          <w:szCs w:val="26"/>
          <w:shd w:val="clear" w:color="auto" w:fill="FFFFFF"/>
        </w:rPr>
      </w:pPr>
      <w:r w:rsidRPr="00574BF9">
        <w:rPr>
          <w:sz w:val="26"/>
          <w:szCs w:val="26"/>
          <w:shd w:val="clear" w:color="auto" w:fill="FFFFFF"/>
        </w:rPr>
        <w:t>Phần lớn người tham gia hiểu rằng hút thuốc lá thụ động gây hại cho phụ nữ có thai</w:t>
      </w:r>
      <w:r w:rsidR="004B00CD" w:rsidRPr="00574BF9">
        <w:rPr>
          <w:sz w:val="26"/>
          <w:szCs w:val="26"/>
          <w:shd w:val="clear" w:color="auto" w:fill="FFFFFF"/>
        </w:rPr>
        <w:t xml:space="preserve">. </w:t>
      </w:r>
      <w:r w:rsidRPr="00574BF9">
        <w:rPr>
          <w:sz w:val="26"/>
          <w:szCs w:val="26"/>
          <w:shd w:val="clear" w:color="auto" w:fill="FFFFFF"/>
        </w:rPr>
        <w:t>Tuy nhiên, nhiều người đã không có hành động khi họ nhìn thấy một người hút thuốc trong khu vực công cộng (78,9%) và chỉ 17,1% sẽ nói với người hút thuốc hút thuốc trong căn phòng riêng biệt hoặc rời đi nơi khác (Biểu đồ 3.8).</w:t>
      </w:r>
      <w:r w:rsidR="00F76E26" w:rsidRPr="00574BF9">
        <w:rPr>
          <w:sz w:val="26"/>
          <w:szCs w:val="26"/>
          <w:shd w:val="clear" w:color="auto" w:fill="FFFFFF"/>
        </w:rPr>
        <w:t xml:space="preserve"> </w:t>
      </w:r>
      <w:r w:rsidRPr="00574BF9">
        <w:rPr>
          <w:sz w:val="26"/>
          <w:szCs w:val="26"/>
          <w:shd w:val="clear" w:color="auto" w:fill="FFFFFF"/>
        </w:rPr>
        <w:t>Kết quả này tương tự như nghiên cứu của Loke và cộng sự với 74,5% phụ nữ được phỏng vấn không đồng tính nhưng chỉ tránh những khu vực có người hút thuốc</w:t>
      </w:r>
      <w:r w:rsidR="00F76E26" w:rsidRPr="00574BF9">
        <w:rPr>
          <w:sz w:val="26"/>
          <w:szCs w:val="26"/>
          <w:shd w:val="clear" w:color="auto" w:fill="FFFFFF"/>
        </w:rPr>
        <w:fldChar w:fldCharType="begin"/>
      </w:r>
      <w:r w:rsidR="00856ADB" w:rsidRPr="00574BF9">
        <w:rPr>
          <w:sz w:val="26"/>
          <w:szCs w:val="26"/>
          <w:shd w:val="clear" w:color="auto" w:fill="FFFFFF"/>
        </w:rPr>
        <w:instrText xml:space="preserve"> ADDIN EN.CITE &lt;EndNote&gt;&lt;Cite&gt;&lt;Author&gt;Loke&lt;/Author&gt;&lt;Year&gt;2005&lt;/Year&gt;&lt;RecNum&gt;84&lt;/RecNum&gt;&lt;DisplayText&gt;[51]&lt;/DisplayText&gt;&lt;record&gt;&lt;rec-number&gt;84&lt;/rec-number&gt;&lt;foreign-keys&gt;&lt;key app="EN" db-id="f2w0tpaay0dp0tews50x0zxgss250fawfaea"&gt;84&lt;/key&gt;&lt;/foreign-keys&gt;&lt;ref-type name="Journal Article"&gt;17&lt;/ref-type&gt;&lt;contributors&gt;&lt;authors&gt;&lt;author&gt;Loke, Alice Yuen&lt;/author&gt;&lt;author&gt;Lam, Tai Hing&lt;/author&gt;&lt;/authors&gt;&lt;/contributors&gt;&lt;titles&gt;&lt;title&gt;A randomized controlled trial of the simple advice given by obstetricians in Guangzhou, China, to non-smoking pregnant women to help their husbands quit smoking&lt;/title&gt;&lt;secondary-title&gt;Patient education and counseling&lt;/secondary-title&gt;&lt;/titles&gt;&lt;periodical&gt;&lt;full-title&gt;Patient education and counseling&lt;/full-title&gt;&lt;/periodical&gt;&lt;pages&gt;31-37&lt;/pages&gt;&lt;volume&gt;59&lt;/volume&gt;&lt;number&gt;1&lt;/number&gt;&lt;dates&gt;&lt;year&gt;2005&lt;/year&gt;&lt;/dates&gt;&lt;publisher&gt;Elsevier&lt;/publisher&gt;&lt;isbn&gt;0738-3991&lt;/isbn&gt;&lt;urls&gt;&lt;/urls&gt;&lt;/record&gt;&lt;/Cite&gt;&lt;/EndNote&gt;</w:instrText>
      </w:r>
      <w:r w:rsidR="00F76E26" w:rsidRPr="00574BF9">
        <w:rPr>
          <w:sz w:val="26"/>
          <w:szCs w:val="26"/>
          <w:shd w:val="clear" w:color="auto" w:fill="FFFFFF"/>
        </w:rPr>
        <w:fldChar w:fldCharType="separate"/>
      </w:r>
      <w:r w:rsidR="00856ADB" w:rsidRPr="00574BF9">
        <w:rPr>
          <w:noProof/>
          <w:sz w:val="26"/>
          <w:szCs w:val="26"/>
          <w:shd w:val="clear" w:color="auto" w:fill="FFFFFF"/>
        </w:rPr>
        <w:t>[</w:t>
      </w:r>
      <w:hyperlink w:anchor="_ENREF_51" w:tooltip="Loke, 2005 #84" w:history="1">
        <w:r w:rsidR="00300CE3" w:rsidRPr="00574BF9">
          <w:rPr>
            <w:noProof/>
            <w:sz w:val="26"/>
            <w:szCs w:val="26"/>
            <w:shd w:val="clear" w:color="auto" w:fill="FFFFFF"/>
          </w:rPr>
          <w:t>51</w:t>
        </w:r>
      </w:hyperlink>
      <w:r w:rsidR="00856ADB" w:rsidRPr="00574BF9">
        <w:rPr>
          <w:noProof/>
          <w:sz w:val="26"/>
          <w:szCs w:val="26"/>
          <w:shd w:val="clear" w:color="auto" w:fill="FFFFFF"/>
        </w:rPr>
        <w:t>]</w:t>
      </w:r>
      <w:r w:rsidR="00F76E26" w:rsidRPr="00574BF9">
        <w:rPr>
          <w:sz w:val="26"/>
          <w:szCs w:val="26"/>
          <w:shd w:val="clear" w:color="auto" w:fill="FFFFFF"/>
        </w:rPr>
        <w:fldChar w:fldCharType="end"/>
      </w:r>
      <w:r w:rsidR="00CA70E7" w:rsidRPr="00574BF9">
        <w:rPr>
          <w:sz w:val="26"/>
          <w:szCs w:val="26"/>
          <w:shd w:val="clear" w:color="auto" w:fill="FFFFFF"/>
        </w:rPr>
        <w:t xml:space="preserve">. </w:t>
      </w:r>
      <w:r w:rsidRPr="00574BF9">
        <w:rPr>
          <w:sz w:val="26"/>
          <w:szCs w:val="26"/>
          <w:shd w:val="clear" w:color="auto" w:fill="FFFFFF"/>
        </w:rPr>
        <w:t xml:space="preserve">Trong nhóm </w:t>
      </w:r>
      <w:r w:rsidRPr="00574BF9">
        <w:rPr>
          <w:sz w:val="26"/>
          <w:szCs w:val="26"/>
          <w:shd w:val="clear" w:color="auto" w:fill="FFFFFF"/>
        </w:rPr>
        <w:lastRenderedPageBreak/>
        <w:t>phụ nữ nhận thức được hút thuốc thụ động gây hại cho phụ nữ mang thai và thai nhi</w:t>
      </w:r>
      <w:r w:rsidR="008150FE" w:rsidRPr="00574BF9">
        <w:rPr>
          <w:sz w:val="26"/>
          <w:szCs w:val="26"/>
          <w:shd w:val="clear" w:color="auto" w:fill="FFFFFF"/>
        </w:rPr>
        <w:t>, một nửa trong số họ không có hành động khi ai đó hút thuốc tại nơi làm việc (50,7%) và 44,4% sẽ nói người hút thuốc hút thuốc trong phòng riêng biệt hoặc ngoại nơi làm việc</w:t>
      </w:r>
      <w:r w:rsidR="00F76E26" w:rsidRPr="00574BF9">
        <w:rPr>
          <w:sz w:val="26"/>
          <w:szCs w:val="26"/>
          <w:shd w:val="clear" w:color="auto" w:fill="FFFFFF"/>
        </w:rPr>
        <w:t xml:space="preserve">. </w:t>
      </w:r>
      <w:r w:rsidR="008150FE" w:rsidRPr="00574BF9">
        <w:rPr>
          <w:sz w:val="26"/>
          <w:szCs w:val="26"/>
          <w:shd w:val="clear" w:color="auto" w:fill="FFFFFF"/>
        </w:rPr>
        <w:t>Mặc dù có sự hiểu biết đúng đắn về tác hại của hút thuốc lá thụ động, thái độ và hành vi tự bảo vệ của phụ nữ mang thai từ khói thuốc lá vẫn chưa đủ nghiêm khắc</w:t>
      </w:r>
      <w:r w:rsidR="00F76E26" w:rsidRPr="00574BF9">
        <w:rPr>
          <w:sz w:val="26"/>
          <w:szCs w:val="26"/>
          <w:shd w:val="clear" w:color="auto" w:fill="FFFFFF"/>
        </w:rPr>
        <w:t xml:space="preserve">. </w:t>
      </w:r>
      <w:r w:rsidR="008150FE" w:rsidRPr="00574BF9">
        <w:rPr>
          <w:sz w:val="26"/>
          <w:szCs w:val="26"/>
        </w:rPr>
        <w:t>Vì vậy, vấn đề tuyên truyền để thay đổi hành vi cần được thực hiện mạnh mẽ hơn vớ</w:t>
      </w:r>
      <w:r w:rsidR="00782621">
        <w:rPr>
          <w:sz w:val="26"/>
          <w:szCs w:val="26"/>
        </w:rPr>
        <w:t xml:space="preserve">i </w:t>
      </w:r>
      <w:r w:rsidR="008150FE" w:rsidRPr="00574BF9">
        <w:rPr>
          <w:sz w:val="26"/>
          <w:szCs w:val="26"/>
        </w:rPr>
        <w:t>các hình thức khác nhau để hướng dẫn và kêu gọi cộng đồng nâng cao tiếng nói của mình nhằm bảo vệ bản thân và con trẻ sống trong môi trường không khói thuốc</w:t>
      </w:r>
      <w:r w:rsidR="00A834B3" w:rsidRPr="00574BF9">
        <w:rPr>
          <w:sz w:val="26"/>
          <w:szCs w:val="26"/>
        </w:rPr>
        <w:t>.</w:t>
      </w:r>
    </w:p>
    <w:p w:rsidR="00A16BA3" w:rsidRPr="00574BF9" w:rsidRDefault="00D725C7" w:rsidP="00986605">
      <w:pPr>
        <w:pStyle w:val="Heading2"/>
        <w:rPr>
          <w:sz w:val="26"/>
          <w:szCs w:val="26"/>
        </w:rPr>
      </w:pPr>
      <w:bookmarkStart w:id="139" w:name="_Toc467135362"/>
      <w:bookmarkStart w:id="140" w:name="_Toc471977405"/>
      <w:r w:rsidRPr="00574BF9">
        <w:rPr>
          <w:sz w:val="26"/>
          <w:szCs w:val="26"/>
        </w:rPr>
        <w:t>4</w:t>
      </w:r>
      <w:r w:rsidR="00F1435F" w:rsidRPr="00574BF9">
        <w:rPr>
          <w:sz w:val="26"/>
          <w:szCs w:val="26"/>
        </w:rPr>
        <w:t>.2</w:t>
      </w:r>
      <w:r w:rsidR="00056CC2" w:rsidRPr="00574BF9">
        <w:rPr>
          <w:sz w:val="26"/>
          <w:szCs w:val="26"/>
        </w:rPr>
        <w:t xml:space="preserve">. </w:t>
      </w:r>
      <w:bookmarkEnd w:id="139"/>
      <w:r w:rsidR="008150FE" w:rsidRPr="00574BF9">
        <w:rPr>
          <w:sz w:val="26"/>
          <w:szCs w:val="26"/>
        </w:rPr>
        <w:t>Các yếu tố ảnh hưởng đến tình hình hút thuốc lá thụ động ở sản phụ</w:t>
      </w:r>
      <w:bookmarkEnd w:id="140"/>
    </w:p>
    <w:p w:rsidR="00881A90" w:rsidRPr="00574BF9" w:rsidRDefault="00A52B97" w:rsidP="00B1232C">
      <w:pPr>
        <w:spacing w:before="120" w:line="372" w:lineRule="auto"/>
        <w:ind w:firstLine="720"/>
        <w:rPr>
          <w:sz w:val="26"/>
          <w:szCs w:val="26"/>
        </w:rPr>
      </w:pPr>
      <w:r w:rsidRPr="00574BF9">
        <w:rPr>
          <w:sz w:val="26"/>
          <w:szCs w:val="26"/>
        </w:rPr>
        <w:t>Những người tham gia có trình độ cao đẳng/đại học tiếp xúc với khói thuốc lá thụ động lên đến 73,5% trong tổng số người tiếp xúc, với trình độ học vấn cấp ba là 17,0%</w:t>
      </w:r>
      <w:r w:rsidR="00F76E26" w:rsidRPr="00574BF9">
        <w:rPr>
          <w:sz w:val="26"/>
          <w:szCs w:val="26"/>
        </w:rPr>
        <w:t xml:space="preserve"> </w:t>
      </w:r>
      <w:r w:rsidRPr="00574BF9">
        <w:rPr>
          <w:sz w:val="26"/>
          <w:szCs w:val="26"/>
        </w:rPr>
        <w:t xml:space="preserve">và trình độ trên đại học là 6,3% (Bảng 3.6). </w:t>
      </w:r>
    </w:p>
    <w:p w:rsidR="00F748F6" w:rsidRPr="00574BF9" w:rsidRDefault="00A612F0" w:rsidP="00B1232C">
      <w:pPr>
        <w:spacing w:before="120" w:line="372" w:lineRule="auto"/>
        <w:ind w:firstLine="720"/>
        <w:rPr>
          <w:sz w:val="26"/>
          <w:szCs w:val="26"/>
          <w:lang w:val="vi-VN"/>
        </w:rPr>
      </w:pPr>
      <w:r w:rsidRPr="00574BF9">
        <w:rPr>
          <w:sz w:val="26"/>
          <w:szCs w:val="26"/>
        </w:rPr>
        <w:t xml:space="preserve"> Kết quả cho thấy không có sự khác biệt giữa các nhóm về trình độ học vấn (p&gt;0,05).</w:t>
      </w:r>
      <w:r w:rsidR="00C0523C" w:rsidRPr="00574BF9">
        <w:rPr>
          <w:sz w:val="26"/>
          <w:szCs w:val="26"/>
        </w:rPr>
        <w:t xml:space="preserve"> </w:t>
      </w:r>
      <w:r w:rsidRPr="00574BF9">
        <w:rPr>
          <w:sz w:val="26"/>
          <w:szCs w:val="26"/>
        </w:rPr>
        <w:t>Kết quả nghiên cứu của chúng tôi tương ứng với nghiên cứu của Ting Li (80,5%)</w:t>
      </w:r>
      <w:r w:rsidR="00D507C5" w:rsidRPr="00574BF9">
        <w:rPr>
          <w:sz w:val="26"/>
          <w:szCs w:val="26"/>
        </w:rPr>
        <w:t xml:space="preserve"> đối tượng có trình độ học vấn cấp 3 hoặc cao hơn và 19,5% trình độ dưới cấp ba có tiếp xúc với khói thuốc lá thụ động</w:t>
      </w:r>
      <w:r w:rsidR="00F76E26" w:rsidRPr="00574BF9">
        <w:rPr>
          <w:sz w:val="26"/>
          <w:szCs w:val="26"/>
        </w:rPr>
        <w:t xml:space="preserve"> </w:t>
      </w:r>
      <w:r w:rsidR="00505F84" w:rsidRPr="00574BF9">
        <w:rPr>
          <w:sz w:val="26"/>
          <w:szCs w:val="26"/>
        </w:rPr>
        <w:fldChar w:fldCharType="begin"/>
      </w:r>
      <w:r w:rsidR="00856ADB" w:rsidRPr="00574BF9">
        <w:rPr>
          <w:sz w:val="26"/>
          <w:szCs w:val="26"/>
        </w:rPr>
        <w:instrText xml:space="preserve"> ADDIN EN.CITE &lt;EndNote&gt;&lt;Cite&gt;&lt;Author&gt;Ting Li&lt;/Author&gt;&lt;Year&gt;2015&lt;/Year&gt;&lt;RecNum&gt;85&lt;/RecNum&gt;&lt;DisplayText&gt;[52]&lt;/DisplayText&gt;&lt;record&gt;&lt;rec-number&gt;85&lt;/rec-number&gt;&lt;foreign-keys&gt;&lt;key app="EN" db-id="f2w0tpaay0dp0tews50x0zxgss250fawfaea"&gt;85&lt;/key&gt;&lt;/foreign-keys&gt;&lt;ref-type name="Journal Article"&gt;17&lt;/ref-type&gt;&lt;contributors&gt;&lt;authors&gt;&lt;author&gt;Ting Li, Wei Yuan, Jun Li, Meng-Jiu Song, Qian Zhou, Xiu-Juan Su&lt;/author&gt;&lt;/authors&gt;&lt;/contributors&gt;&lt;titles&gt;&lt;title&gt;Prevalence of maternal passive smoking and its impact on pregnancy following implementation of an anti-smoking legislation in Shanghai, China: a cross-sectional study &lt;/title&gt;&lt;secondary-title&gt;International Journal of Clinical and Experimental Medicine&lt;/secondary-title&gt;&lt;/titles&gt;&lt;periodical&gt;&lt;full-title&gt;International Journal of Clinical and Experimental Medicine&lt;/full-title&gt;&lt;/periodical&gt;&lt;dates&gt;&lt;year&gt;2015&lt;/year&gt;&lt;/dates&gt;&lt;urls&gt;&lt;/urls&gt;&lt;/record&gt;&lt;/Cite&gt;&lt;/EndNote&gt;</w:instrText>
      </w:r>
      <w:r w:rsidR="00505F84" w:rsidRPr="00574BF9">
        <w:rPr>
          <w:sz w:val="26"/>
          <w:szCs w:val="26"/>
        </w:rPr>
        <w:fldChar w:fldCharType="separate"/>
      </w:r>
      <w:r w:rsidR="00856ADB" w:rsidRPr="00574BF9">
        <w:rPr>
          <w:noProof/>
          <w:sz w:val="26"/>
          <w:szCs w:val="26"/>
        </w:rPr>
        <w:t>[</w:t>
      </w:r>
      <w:hyperlink w:anchor="_ENREF_52" w:tooltip="Ting Li, 2015 #85" w:history="1">
        <w:r w:rsidR="00300CE3" w:rsidRPr="00574BF9">
          <w:rPr>
            <w:noProof/>
            <w:sz w:val="26"/>
            <w:szCs w:val="26"/>
          </w:rPr>
          <w:t>52</w:t>
        </w:r>
      </w:hyperlink>
      <w:r w:rsidR="00856ADB" w:rsidRPr="00574BF9">
        <w:rPr>
          <w:noProof/>
          <w:sz w:val="26"/>
          <w:szCs w:val="26"/>
        </w:rPr>
        <w:t>]</w:t>
      </w:r>
      <w:r w:rsidR="00505F84" w:rsidRPr="00574BF9">
        <w:rPr>
          <w:sz w:val="26"/>
          <w:szCs w:val="26"/>
        </w:rPr>
        <w:fldChar w:fldCharType="end"/>
      </w:r>
      <w:r w:rsidR="00505F84" w:rsidRPr="00574BF9">
        <w:rPr>
          <w:sz w:val="26"/>
          <w:szCs w:val="26"/>
        </w:rPr>
        <w:t xml:space="preserve"> </w:t>
      </w:r>
      <w:r w:rsidR="00D507C5" w:rsidRPr="00574BF9">
        <w:rPr>
          <w:sz w:val="26"/>
          <w:szCs w:val="26"/>
        </w:rPr>
        <w:t>trong mối quan hệ tỷ lệ thuận giữa mức độ tiếp xúc và trình độ học vấn</w:t>
      </w:r>
      <w:r w:rsidR="00A16BA3" w:rsidRPr="00574BF9">
        <w:rPr>
          <w:sz w:val="26"/>
          <w:szCs w:val="26"/>
          <w:lang w:val="vi-VN"/>
        </w:rPr>
        <w:t>.</w:t>
      </w:r>
    </w:p>
    <w:p w:rsidR="00A16BA3" w:rsidRPr="00574BF9" w:rsidRDefault="00354E2E" w:rsidP="00B1232C">
      <w:pPr>
        <w:spacing w:before="120" w:line="372" w:lineRule="auto"/>
        <w:ind w:firstLine="720"/>
        <w:rPr>
          <w:sz w:val="26"/>
          <w:szCs w:val="26"/>
        </w:rPr>
      </w:pPr>
      <w:r w:rsidRPr="00574BF9">
        <w:rPr>
          <w:sz w:val="26"/>
          <w:szCs w:val="26"/>
        </w:rPr>
        <w:t>Các đối tượng là nhân viên văn phòng và công chức nhà nước tiếp xúc với khói thuốc cao nhất với 53,5% (Bảng 3.6).</w:t>
      </w:r>
      <w:r w:rsidR="00505F84" w:rsidRPr="00574BF9">
        <w:rPr>
          <w:sz w:val="26"/>
          <w:szCs w:val="26"/>
        </w:rPr>
        <w:t xml:space="preserve"> </w:t>
      </w:r>
      <w:r w:rsidRPr="00574BF9">
        <w:rPr>
          <w:sz w:val="26"/>
          <w:szCs w:val="26"/>
        </w:rPr>
        <w:t>Điều này được giải thích là do đối tượng tham gia nghiên cứu của chúng tôi có trình độ giáo dục cao đẳng/đại học hoặc trên đại học (73,4% đại học và 6,3% trên đại học). Hơn nữa, việc cấm hút thuốc tại nơi làm việc vẫn chưa được thực hiện nghiêm túc, quy định về phòng chống tác hại thuốc lá tại nơi làm việc chưa thực sự phổ biến và</w:t>
      </w:r>
      <w:r w:rsidR="00962CCB" w:rsidRPr="00574BF9">
        <w:rPr>
          <w:sz w:val="26"/>
          <w:szCs w:val="26"/>
        </w:rPr>
        <w:t xml:space="preserve"> các hình thức phạt với các hành vi hút thuốc chưa nghiêm dẫn đến nhiều người còn hút thuốc tại nơi làm việc.</w:t>
      </w:r>
    </w:p>
    <w:p w:rsidR="00A16BA3" w:rsidRPr="00574BF9" w:rsidRDefault="00962CCB" w:rsidP="00B1232C">
      <w:pPr>
        <w:spacing w:before="120" w:line="372" w:lineRule="auto"/>
        <w:ind w:firstLine="720"/>
        <w:rPr>
          <w:sz w:val="26"/>
          <w:szCs w:val="26"/>
        </w:rPr>
      </w:pPr>
      <w:r w:rsidRPr="00574BF9">
        <w:rPr>
          <w:sz w:val="26"/>
          <w:szCs w:val="26"/>
        </w:rPr>
        <w:t>Đa số đối tượng tham gia nghiên cứu tiếp xúc với khói thuốc thụ động sống tại khu vực thành thị (83,5%) (Bảng 3.6)</w:t>
      </w:r>
      <w:r w:rsidR="00505F84" w:rsidRPr="00574BF9">
        <w:rPr>
          <w:sz w:val="26"/>
          <w:szCs w:val="26"/>
        </w:rPr>
        <w:t xml:space="preserve">. </w:t>
      </w:r>
      <w:r w:rsidRPr="00574BF9">
        <w:rPr>
          <w:sz w:val="26"/>
          <w:szCs w:val="26"/>
        </w:rPr>
        <w:t>Kết quả nghiên cứu của Amasha chỉ ra rằng có 71,3% đối tượng tiếp xúc với khói thuốc thụ động sống tại thành thị</w:t>
      </w:r>
      <w:r w:rsidR="00505F84" w:rsidRPr="00574BF9">
        <w:rPr>
          <w:sz w:val="26"/>
          <w:szCs w:val="26"/>
        </w:rPr>
        <w:t xml:space="preserve"> </w:t>
      </w:r>
      <w:r w:rsidR="00505F84" w:rsidRPr="00574BF9">
        <w:rPr>
          <w:sz w:val="26"/>
          <w:szCs w:val="26"/>
        </w:rPr>
        <w:fldChar w:fldCharType="begin"/>
      </w:r>
      <w:r w:rsidR="009A6544" w:rsidRPr="00574BF9">
        <w:rPr>
          <w:sz w:val="26"/>
          <w:szCs w:val="26"/>
        </w:rPr>
        <w:instrText xml:space="preserve"> ADDIN EN.CITE &lt;EndNote&gt;&lt;Cite&gt;&lt;Author&gt;Amasha&lt;/Author&gt;&lt;Year&gt;2014&lt;/Year&gt;&lt;RecNum&gt;79&lt;/RecNum&gt;&lt;DisplayText&gt;[45]&lt;/DisplayText&gt;&lt;record&gt;&lt;rec-number&gt;79&lt;/rec-number&gt;&lt;foreign-keys&gt;&lt;key app="EN" db-id="f2w0tpaay0dp0tews50x0zxgss250fawfaea"&gt;79&lt;/key&gt;&lt;/foreign-keys&gt;&lt;ref-type name="Journal Article"&gt;17&lt;/ref-type&gt;&lt;contributors&gt;&lt;authors&gt;&lt;author&gt;Amasha, Hadayat A&lt;/author&gt;&lt;author&gt;Jaradeh, Malak S&lt;/author&gt;&lt;/authors&gt;&lt;/contributors&gt;&lt;titles&gt;&lt;title&gt;Effect of active and passive smoking during pregnancy on its outcomes&lt;/title&gt;&lt;/titles&gt;&lt;dates&gt;&lt;year&gt;2014&lt;/year&gt;&lt;/dates&gt;&lt;urls&gt;&lt;/urls&gt;&lt;/record&gt;&lt;/Cite&gt;&lt;/EndNote&gt;</w:instrText>
      </w:r>
      <w:r w:rsidR="00505F84" w:rsidRPr="00574BF9">
        <w:rPr>
          <w:sz w:val="26"/>
          <w:szCs w:val="26"/>
        </w:rPr>
        <w:fldChar w:fldCharType="separate"/>
      </w:r>
      <w:r w:rsidR="009A6544" w:rsidRPr="00574BF9">
        <w:rPr>
          <w:noProof/>
          <w:sz w:val="26"/>
          <w:szCs w:val="26"/>
        </w:rPr>
        <w:t>[</w:t>
      </w:r>
      <w:hyperlink w:anchor="_ENREF_45" w:tooltip="Amasha, 2014 #79" w:history="1">
        <w:r w:rsidR="00300CE3" w:rsidRPr="00574BF9">
          <w:rPr>
            <w:noProof/>
            <w:sz w:val="26"/>
            <w:szCs w:val="26"/>
          </w:rPr>
          <w:t>45</w:t>
        </w:r>
      </w:hyperlink>
      <w:r w:rsidR="009A6544" w:rsidRPr="00574BF9">
        <w:rPr>
          <w:noProof/>
          <w:sz w:val="26"/>
          <w:szCs w:val="26"/>
        </w:rPr>
        <w:t>]</w:t>
      </w:r>
      <w:r w:rsidR="00505F84" w:rsidRPr="00574BF9">
        <w:rPr>
          <w:sz w:val="26"/>
          <w:szCs w:val="26"/>
        </w:rPr>
        <w:fldChar w:fldCharType="end"/>
      </w:r>
      <w:r w:rsidR="009879EF" w:rsidRPr="00574BF9">
        <w:rPr>
          <w:sz w:val="26"/>
          <w:szCs w:val="26"/>
        </w:rPr>
        <w:t>.</w:t>
      </w:r>
      <w:r w:rsidR="00782621">
        <w:rPr>
          <w:sz w:val="26"/>
          <w:szCs w:val="26"/>
        </w:rPr>
        <w:t xml:space="preserve"> </w:t>
      </w:r>
      <w:r w:rsidR="009879EF" w:rsidRPr="00574BF9">
        <w:rPr>
          <w:sz w:val="26"/>
          <w:szCs w:val="26"/>
        </w:rPr>
        <w:t xml:space="preserve">Sự khác </w:t>
      </w:r>
      <w:r w:rsidR="009879EF" w:rsidRPr="00574BF9">
        <w:rPr>
          <w:sz w:val="26"/>
          <w:szCs w:val="26"/>
        </w:rPr>
        <w:lastRenderedPageBreak/>
        <w:t>biệt này là do tỷ lệ người hút thuốc ở Việt Nam tại các thành phố lá 18,8%, cao hơn tại các vùng nông thôn là 17,9%  (Điều tra GATS 2015)</w:t>
      </w:r>
      <w:r w:rsidR="00505F84" w:rsidRPr="00574BF9">
        <w:rPr>
          <w:sz w:val="26"/>
          <w:szCs w:val="26"/>
        </w:rPr>
        <w:t xml:space="preserve"> </w:t>
      </w:r>
      <w:r w:rsidR="00505F84" w:rsidRPr="00574BF9">
        <w:rPr>
          <w:sz w:val="26"/>
          <w:szCs w:val="26"/>
        </w:rPr>
        <w:fldChar w:fldCharType="begin"/>
      </w:r>
      <w:r w:rsidR="00505F84" w:rsidRPr="00574BF9">
        <w:rPr>
          <w:sz w:val="26"/>
          <w:szCs w:val="26"/>
        </w:rPr>
        <w:instrText xml:space="preserve"> ADDIN EN.CITE &lt;EndNote&gt;&lt;Cite&gt;&lt;Author&gt;Ministry of health of Viet Nam&lt;/Author&gt;&lt;Year&gt;2010&lt;/Year&gt;&lt;RecNum&gt;41&lt;/RecNum&gt;&lt;DisplayText&gt;[1]&lt;/DisplayText&gt;&lt;record&gt;&lt;rec-number&gt;41&lt;/rec-number&gt;&lt;foreign-keys&gt;&lt;key app="EN" db-id="f2w0tpaay0dp0tews50x0zxgss250fawfaea"&gt;41&lt;/key&gt;&lt;/foreign-keys&gt;&lt;ref-type name="Journal Article"&gt;17&lt;/ref-type&gt;&lt;contributors&gt;&lt;authors&gt;&lt;author&gt; Ministry of health of Viet Nam, Ha Noi medical university, general statistics office&lt;/author&gt;&lt;/authors&gt;&lt;/contributors&gt;&lt;titles&gt;&lt;title&gt;Global Adult Tobacco Survey&lt;/title&gt;&lt;secondary-title&gt; Centers for disease control and prevention, World Health Organization&lt;/secondary-title&gt;&lt;/titles&gt;&lt;dates&gt;&lt;year&gt;2010&lt;/year&gt;&lt;/dates&gt;&lt;urls&gt;&lt;/urls&gt;&lt;/record&gt;&lt;/Cite&gt;&lt;/EndNote&gt;</w:instrText>
      </w:r>
      <w:r w:rsidR="00505F84" w:rsidRPr="00574BF9">
        <w:rPr>
          <w:sz w:val="26"/>
          <w:szCs w:val="26"/>
        </w:rPr>
        <w:fldChar w:fldCharType="separate"/>
      </w:r>
      <w:r w:rsidR="00505F84" w:rsidRPr="00574BF9">
        <w:rPr>
          <w:noProof/>
          <w:sz w:val="26"/>
          <w:szCs w:val="26"/>
        </w:rPr>
        <w:t>[</w:t>
      </w:r>
      <w:r w:rsidR="008A219C" w:rsidRPr="00574BF9">
        <w:rPr>
          <w:sz w:val="26"/>
          <w:szCs w:val="26"/>
        </w:rPr>
        <w:t>1</w:t>
      </w:r>
      <w:r w:rsidR="00505F84" w:rsidRPr="00574BF9">
        <w:rPr>
          <w:noProof/>
          <w:sz w:val="26"/>
          <w:szCs w:val="26"/>
        </w:rPr>
        <w:t>]</w:t>
      </w:r>
      <w:r w:rsidR="00505F84" w:rsidRPr="00574BF9">
        <w:rPr>
          <w:sz w:val="26"/>
          <w:szCs w:val="26"/>
        </w:rPr>
        <w:fldChar w:fldCharType="end"/>
      </w:r>
      <w:r w:rsidR="00505F84" w:rsidRPr="00574BF9">
        <w:rPr>
          <w:sz w:val="26"/>
          <w:szCs w:val="26"/>
        </w:rPr>
        <w:t xml:space="preserve">, </w:t>
      </w:r>
      <w:r w:rsidR="00362245" w:rsidRPr="00574BF9">
        <w:rPr>
          <w:sz w:val="26"/>
          <w:szCs w:val="26"/>
        </w:rPr>
        <w:t xml:space="preserve">vì vậy đối tượng nghiên cứu sống tại vùng thành thị có tiếp xúc với khói thuốc thụ động nhiều hơn với đối tượng vùng nông thôn </w:t>
      </w:r>
      <w:r w:rsidR="00505F84" w:rsidRPr="00574BF9">
        <w:rPr>
          <w:sz w:val="26"/>
          <w:szCs w:val="26"/>
        </w:rPr>
        <w:t xml:space="preserve">. </w:t>
      </w:r>
      <w:r w:rsidR="00362245" w:rsidRPr="00574BF9">
        <w:rPr>
          <w:sz w:val="26"/>
          <w:szCs w:val="26"/>
        </w:rPr>
        <w:t>Mặc dù những người sống tại khu vực đô thị có nhiều tiện ích hơn trong tiếp cận những kiến thức về tác hại của hút thuốc lá thụ động và phòng chống tác hại thuốc lá, việc truyền thông vẫn chưa hiệu quả do đó một tỷ lệ lớn người dân ở các khu vực đô thị vẫn còn hút thuốc và tỷ lệ hút thuốc lá thụ động vẫn ở một mức báo động</w:t>
      </w:r>
      <w:r w:rsidR="00782621">
        <w:rPr>
          <w:sz w:val="26"/>
          <w:szCs w:val="26"/>
        </w:rPr>
        <w:t>.</w:t>
      </w:r>
    </w:p>
    <w:p w:rsidR="00A16BA3" w:rsidRPr="00574BF9" w:rsidRDefault="004F79CF" w:rsidP="00B1232C">
      <w:pPr>
        <w:spacing w:before="120" w:line="372" w:lineRule="auto"/>
        <w:ind w:firstLine="720"/>
        <w:rPr>
          <w:sz w:val="26"/>
          <w:szCs w:val="26"/>
        </w:rPr>
      </w:pPr>
      <w:r w:rsidRPr="00574BF9">
        <w:rPr>
          <w:sz w:val="26"/>
          <w:szCs w:val="26"/>
        </w:rPr>
        <w:t xml:space="preserve">Đối tượng tham gia nghiên cứu tiếp xúc với khói thuốc lá thụ động trong ba tháng cuối của thai kỳ chiếm tỷ lệ cao nhất 67,8% tổng số đối tượng tham gia và  0,8% đối tượng tiếp xúc trong ba tháng đầu thai kỳ, chiếm tỷ lệ thấp nhất (Bảng 3.7). </w:t>
      </w:r>
      <w:r w:rsidR="00505F84" w:rsidRPr="00574BF9">
        <w:rPr>
          <w:spacing w:val="-6"/>
          <w:sz w:val="26"/>
          <w:szCs w:val="26"/>
        </w:rPr>
        <w:t xml:space="preserve"> </w:t>
      </w:r>
      <w:r w:rsidRPr="00574BF9">
        <w:rPr>
          <w:spacing w:val="-6"/>
          <w:sz w:val="26"/>
          <w:szCs w:val="26"/>
        </w:rPr>
        <w:t>Kết quả này chỉ ra rằng phụ nữ mang thai không có sự</w:t>
      </w:r>
      <w:r w:rsidR="00E86092" w:rsidRPr="00574BF9">
        <w:rPr>
          <w:spacing w:val="-6"/>
          <w:sz w:val="26"/>
          <w:szCs w:val="26"/>
        </w:rPr>
        <w:t xml:space="preserve"> chuẩ</w:t>
      </w:r>
      <w:r w:rsidRPr="00574BF9">
        <w:rPr>
          <w:spacing w:val="-6"/>
          <w:sz w:val="26"/>
          <w:szCs w:val="26"/>
        </w:rPr>
        <w:t>n bị trong việc bảo vệ bản thân khỏi hút thuốc lá thụ động</w:t>
      </w:r>
      <w:r w:rsidR="00E86092" w:rsidRPr="00574BF9">
        <w:rPr>
          <w:spacing w:val="-6"/>
          <w:sz w:val="26"/>
          <w:szCs w:val="26"/>
        </w:rPr>
        <w:t>. Kết quả nghiên cứu cũng chỉ ra sự khác biệt không có ý nghĩ thống kê</w:t>
      </w:r>
      <w:r w:rsidR="00505F84" w:rsidRPr="00574BF9">
        <w:rPr>
          <w:spacing w:val="-6"/>
          <w:sz w:val="26"/>
          <w:szCs w:val="26"/>
        </w:rPr>
        <w:t>.</w:t>
      </w:r>
      <w:r w:rsidR="00A91CC1" w:rsidRPr="00574BF9">
        <w:rPr>
          <w:spacing w:val="-6"/>
          <w:sz w:val="26"/>
          <w:szCs w:val="26"/>
        </w:rPr>
        <w:t xml:space="preserve"> </w:t>
      </w:r>
      <w:r w:rsidR="00E86092" w:rsidRPr="00574BF9">
        <w:rPr>
          <w:spacing w:val="-6"/>
          <w:sz w:val="26"/>
          <w:szCs w:val="26"/>
        </w:rPr>
        <w:t>Từ đó cho thấy cần thiết để nâng cao truyền thông giáo dục đặc biệt đối với phụ nữ mang thai về tác hại của thuốc lá với sức khỏe của sản phụ.</w:t>
      </w:r>
    </w:p>
    <w:p w:rsidR="00505F84" w:rsidRPr="00574BF9" w:rsidRDefault="00A57E43" w:rsidP="00B1232C">
      <w:pPr>
        <w:spacing w:before="120" w:line="372" w:lineRule="auto"/>
        <w:ind w:firstLine="720"/>
        <w:rPr>
          <w:sz w:val="26"/>
          <w:szCs w:val="26"/>
        </w:rPr>
      </w:pPr>
      <w:r w:rsidRPr="00574BF9">
        <w:rPr>
          <w:sz w:val="26"/>
          <w:szCs w:val="26"/>
        </w:rPr>
        <w:t>Hơn một nửa trong số những người có tiếp xúc với khói thuốc lá thụ động đã trả lời rằng hút thuốc lá bị cấm tại các gia đình (54,5%)</w:t>
      </w:r>
      <w:r w:rsidR="006D66AB" w:rsidRPr="00574BF9">
        <w:rPr>
          <w:sz w:val="26"/>
          <w:szCs w:val="26"/>
        </w:rPr>
        <w:t xml:space="preserve"> (Bảng 3.8)</w:t>
      </w:r>
      <w:r w:rsidR="00505F84" w:rsidRPr="00574BF9">
        <w:rPr>
          <w:sz w:val="26"/>
          <w:szCs w:val="26"/>
        </w:rPr>
        <w:t>.</w:t>
      </w:r>
      <w:r w:rsidR="00E65ADA" w:rsidRPr="00574BF9">
        <w:rPr>
          <w:sz w:val="26"/>
          <w:szCs w:val="26"/>
        </w:rPr>
        <w:t xml:space="preserve"> </w:t>
      </w:r>
      <w:r w:rsidR="006D66AB" w:rsidRPr="00574BF9">
        <w:rPr>
          <w:sz w:val="26"/>
          <w:szCs w:val="26"/>
        </w:rPr>
        <w:t>Nó có thể được suy ra rằng các quy định về hút thuốc trong nhà vẫn chưa nghiêm ngặt và hầu hết mọi người sẽ nói các thành viên trong gia đình không hút thuốc trong nhà nhưng với khách là</w:t>
      </w:r>
      <w:r w:rsidR="00FB2EB9" w:rsidRPr="00574BF9">
        <w:rPr>
          <w:sz w:val="26"/>
          <w:szCs w:val="26"/>
        </w:rPr>
        <w:t xml:space="preserve"> miễn cưỡng</w:t>
      </w:r>
      <w:r w:rsidR="00E65ADA" w:rsidRPr="00574BF9">
        <w:rPr>
          <w:sz w:val="26"/>
          <w:szCs w:val="26"/>
        </w:rPr>
        <w:t xml:space="preserve">. </w:t>
      </w:r>
      <w:r w:rsidR="00FB2EB9" w:rsidRPr="00574BF9">
        <w:rPr>
          <w:sz w:val="26"/>
          <w:szCs w:val="26"/>
        </w:rPr>
        <w:t>Hơn nữa, kết quả này có thể bao gồm tiếp xúc tại nơi làm việc và các khu vực công cộng.</w:t>
      </w:r>
    </w:p>
    <w:p w:rsidR="004D4B5D" w:rsidRPr="00574BF9" w:rsidRDefault="00FB2EB9" w:rsidP="00B1232C">
      <w:pPr>
        <w:spacing w:before="120" w:line="372" w:lineRule="auto"/>
        <w:ind w:firstLine="720"/>
        <w:rPr>
          <w:sz w:val="26"/>
          <w:szCs w:val="26"/>
        </w:rPr>
      </w:pPr>
      <w:r w:rsidRPr="00574BF9">
        <w:rPr>
          <w:sz w:val="26"/>
          <w:szCs w:val="26"/>
        </w:rPr>
        <w:t>Đa số người tham gia nghiên cứu tiếp xúc với khói thuốc lá mà mức độ hút thuốc của các thành viên trong gia đình: hàng ngày 75%, hàng tuần 10,8% và hàng tháng là 6,8%.</w:t>
      </w:r>
      <w:r w:rsidR="004D4B5D" w:rsidRPr="00574BF9">
        <w:rPr>
          <w:sz w:val="26"/>
          <w:szCs w:val="26"/>
        </w:rPr>
        <w:t xml:space="preserve"> </w:t>
      </w:r>
      <w:r w:rsidRPr="00574BF9">
        <w:rPr>
          <w:sz w:val="26"/>
          <w:szCs w:val="26"/>
        </w:rPr>
        <w:t>Tỷ lệ tiếp xúc với khói thuốc của những người không có thành viên trong gia đình hút thuốc lá là 2,3% (Bảng 3.9). Kết quả cho thấy sự khác biệt có ý nghĩa thống kê giữa các nhóm (p&lt;0,05). Điều này hoàn toàn phù hợp</w:t>
      </w:r>
      <w:r w:rsidR="00C90F94" w:rsidRPr="00574BF9">
        <w:rPr>
          <w:sz w:val="26"/>
          <w:szCs w:val="26"/>
        </w:rPr>
        <w:t xml:space="preserve"> và có thể được </w:t>
      </w:r>
      <w:r w:rsidR="00C90F94" w:rsidRPr="00574BF9">
        <w:rPr>
          <w:sz w:val="26"/>
          <w:szCs w:val="26"/>
        </w:rPr>
        <w:lastRenderedPageBreak/>
        <w:t>giải thích rằng mức độ hút thuốc của các thành viên là cao hơn trong tiếp xúc với khói thuốc lá thụ động của sản phụ.</w:t>
      </w:r>
    </w:p>
    <w:p w:rsidR="00505F84" w:rsidRPr="00574BF9" w:rsidRDefault="00E42E82" w:rsidP="00B1232C">
      <w:pPr>
        <w:spacing w:before="120" w:line="372" w:lineRule="auto"/>
        <w:ind w:firstLine="720"/>
        <w:rPr>
          <w:sz w:val="26"/>
          <w:szCs w:val="26"/>
        </w:rPr>
      </w:pPr>
      <w:r w:rsidRPr="00574BF9">
        <w:rPr>
          <w:sz w:val="26"/>
          <w:szCs w:val="26"/>
          <w:lang w:val="vi-VN"/>
        </w:rPr>
        <w:t xml:space="preserve"> </w:t>
      </w:r>
      <w:r w:rsidR="00C90F94" w:rsidRPr="00574BF9">
        <w:rPr>
          <w:sz w:val="26"/>
          <w:szCs w:val="26"/>
        </w:rPr>
        <w:t>Tỷ lệ sản</w:t>
      </w:r>
      <w:r w:rsidR="00782621">
        <w:rPr>
          <w:sz w:val="26"/>
          <w:szCs w:val="26"/>
        </w:rPr>
        <w:t xml:space="preserve"> phụ</w:t>
      </w:r>
      <w:r w:rsidR="00C90F94" w:rsidRPr="00574BF9">
        <w:rPr>
          <w:sz w:val="26"/>
          <w:szCs w:val="26"/>
        </w:rPr>
        <w:t xml:space="preserve"> có nghe về thông điệp”hút thuốc lá thụ động” tiếp xúc với khói thuốc lá có xu hướng cao hơn so với những người chưa từng nghe (tương ứng 67% và 33%) (Bảng 3.10).</w:t>
      </w:r>
      <w:r w:rsidR="004D4B5D" w:rsidRPr="00574BF9">
        <w:rPr>
          <w:sz w:val="26"/>
          <w:szCs w:val="26"/>
        </w:rPr>
        <w:t xml:space="preserve"> </w:t>
      </w:r>
      <w:r w:rsidR="00C90F94" w:rsidRPr="00574BF9">
        <w:rPr>
          <w:sz w:val="26"/>
          <w:szCs w:val="26"/>
        </w:rPr>
        <w:t>Điều này chứng tỏ những phụ nữ nhận thức được hút thuốc lá thụ động vẫn chưa có thái độ rõ ràng với việc ngăn chặn nó</w:t>
      </w:r>
      <w:r w:rsidR="004D4B5D" w:rsidRPr="00574BF9">
        <w:rPr>
          <w:sz w:val="26"/>
          <w:szCs w:val="26"/>
        </w:rPr>
        <w:t xml:space="preserve">. </w:t>
      </w:r>
      <w:r w:rsidR="00C90F94" w:rsidRPr="00574BF9">
        <w:rPr>
          <w:sz w:val="26"/>
          <w:szCs w:val="26"/>
          <w:shd w:val="clear" w:color="auto" w:fill="FFFFFF"/>
        </w:rPr>
        <w:t>Cần tăng cường các hoạt động tuyên truyền các tác hại của khói thuốc lá với sản phụ, nâng cao nhận thức và hành động bảo vệ bản thân khỏi khói thuốc lá.</w:t>
      </w:r>
    </w:p>
    <w:p w:rsidR="00505F84" w:rsidRPr="00574BF9" w:rsidRDefault="00C90F94" w:rsidP="00B1232C">
      <w:pPr>
        <w:spacing w:before="120" w:line="372" w:lineRule="auto"/>
        <w:ind w:firstLine="720"/>
        <w:rPr>
          <w:sz w:val="26"/>
          <w:szCs w:val="26"/>
        </w:rPr>
      </w:pPr>
      <w:r w:rsidRPr="00574BF9">
        <w:rPr>
          <w:sz w:val="26"/>
          <w:szCs w:val="26"/>
        </w:rPr>
        <w:t>99,8% đối tượng tham gia nghiên cứu tiếp xúc với khói thuốc lá thụ động nhận thức được hút thuốc lá thụ động có hại cho các bà mẹ (Bảng 3.10)</w:t>
      </w:r>
      <w:r w:rsidR="00505F84" w:rsidRPr="00574BF9">
        <w:rPr>
          <w:sz w:val="26"/>
          <w:szCs w:val="26"/>
        </w:rPr>
        <w:t xml:space="preserve"> </w:t>
      </w:r>
      <w:r w:rsidRPr="00574BF9">
        <w:rPr>
          <w:sz w:val="26"/>
          <w:szCs w:val="26"/>
        </w:rPr>
        <w:t>kết quả này cao hơn so với nghiên cứu của Goel năm 2004</w:t>
      </w:r>
      <w:r w:rsidR="00A834B3" w:rsidRPr="00574BF9">
        <w:rPr>
          <w:sz w:val="26"/>
          <w:szCs w:val="26"/>
        </w:rPr>
        <w:t xml:space="preserve"> </w:t>
      </w:r>
      <w:r w:rsidR="00A834B3" w:rsidRPr="00574BF9">
        <w:rPr>
          <w:sz w:val="26"/>
          <w:szCs w:val="26"/>
        </w:rPr>
        <w:fldChar w:fldCharType="begin"/>
      </w:r>
      <w:r w:rsidR="00A834B3" w:rsidRPr="00574BF9">
        <w:rPr>
          <w:sz w:val="26"/>
          <w:szCs w:val="26"/>
        </w:rPr>
        <w:instrText xml:space="preserve"> ADDIN EN.CITE &lt;EndNote&gt;&lt;Cite&gt;&lt;Author&gt;Goel&lt;/Author&gt;&lt;Year&gt;2004&lt;/Year&gt;&lt;RecNum&gt;69&lt;/RecNum&gt;&lt;DisplayText&gt;[42]&lt;/DisplayText&gt;&lt;record&gt;&lt;rec-number&gt;69&lt;/rec-number&gt;&lt;foreign-keys&gt;&lt;key app="EN" db-id="f2w0tpaay0dp0tews50x0zxgss250fawfaea"&gt;69&lt;/key&gt;&lt;/foreign-keys&gt;&lt;ref-type name="Journal Article"&gt;17&lt;/ref-type&gt;&lt;contributors&gt;&lt;authors&gt;&lt;author&gt;Goel, Poonam&lt;/author&gt;&lt;author&gt;Radotra, A&lt;/author&gt;&lt;author&gt;Singh, I&lt;/author&gt;&lt;author&gt;Aggarwal, A&lt;/author&gt;&lt;author&gt;Dua, D&lt;/author&gt;&lt;/authors&gt;&lt;/contributors&gt;&lt;titles&gt;&lt;title&gt;Effects of passive smoking on outcome in pregnancy&lt;/title&gt;&lt;secondary-title&gt;Journal of postgraduate medicine&lt;/secondary-title&gt;&lt;/titles&gt;&lt;periodical&gt;&lt;full-title&gt;Journal of postgraduate medicine&lt;/full-title&gt;&lt;/periodical&gt;&lt;pages&gt;12&lt;/pages&gt;&lt;volume&gt;50&lt;/volume&gt;&lt;number&gt;1&lt;/number&gt;&lt;dates&gt;&lt;year&gt;2004&lt;/year&gt;&lt;/dates&gt;&lt;isbn&gt;0022-3859&lt;/isbn&gt;&lt;urls&gt;&lt;/urls&gt;&lt;/record&gt;&lt;/Cite&gt;&lt;/EndNote&gt;</w:instrText>
      </w:r>
      <w:r w:rsidR="00A834B3" w:rsidRPr="00574BF9">
        <w:rPr>
          <w:sz w:val="26"/>
          <w:szCs w:val="26"/>
        </w:rPr>
        <w:fldChar w:fldCharType="separate"/>
      </w:r>
      <w:r w:rsidR="00A834B3" w:rsidRPr="00574BF9">
        <w:rPr>
          <w:noProof/>
          <w:sz w:val="26"/>
          <w:szCs w:val="26"/>
        </w:rPr>
        <w:t>[</w:t>
      </w:r>
      <w:hyperlink w:anchor="_ENREF_42" w:tooltip="Goel, 2004 #69" w:history="1">
        <w:r w:rsidR="00300CE3" w:rsidRPr="00574BF9">
          <w:rPr>
            <w:noProof/>
            <w:sz w:val="26"/>
            <w:szCs w:val="26"/>
          </w:rPr>
          <w:t>42</w:t>
        </w:r>
      </w:hyperlink>
      <w:r w:rsidR="00A834B3" w:rsidRPr="00574BF9">
        <w:rPr>
          <w:noProof/>
          <w:sz w:val="26"/>
          <w:szCs w:val="26"/>
        </w:rPr>
        <w:t>]</w:t>
      </w:r>
      <w:r w:rsidR="00A834B3" w:rsidRPr="00574BF9">
        <w:rPr>
          <w:sz w:val="26"/>
          <w:szCs w:val="26"/>
        </w:rPr>
        <w:fldChar w:fldCharType="end"/>
      </w:r>
      <w:r w:rsidR="00505F84" w:rsidRPr="00574BF9">
        <w:rPr>
          <w:sz w:val="26"/>
          <w:szCs w:val="26"/>
        </w:rPr>
        <w:t xml:space="preserve">. </w:t>
      </w:r>
      <w:r w:rsidRPr="00574BF9">
        <w:rPr>
          <w:sz w:val="26"/>
          <w:szCs w:val="26"/>
        </w:rPr>
        <w:t>Tỷ lệ này ở mức báo động với thai sản về tác hại của hút thuốc lá thụ động</w:t>
      </w:r>
      <w:r w:rsidR="00505F84" w:rsidRPr="00574BF9">
        <w:rPr>
          <w:sz w:val="26"/>
          <w:szCs w:val="26"/>
        </w:rPr>
        <w:t>.</w:t>
      </w:r>
      <w:r w:rsidR="00591BF0" w:rsidRPr="00574BF9">
        <w:rPr>
          <w:sz w:val="26"/>
          <w:szCs w:val="26"/>
        </w:rPr>
        <w:t xml:space="preserve"> </w:t>
      </w:r>
    </w:p>
    <w:p w:rsidR="00A16BA3" w:rsidRPr="00574BF9" w:rsidRDefault="00C90F94" w:rsidP="00B1232C">
      <w:pPr>
        <w:spacing w:before="120" w:line="372" w:lineRule="auto"/>
        <w:ind w:firstLine="720"/>
        <w:rPr>
          <w:spacing w:val="-6"/>
          <w:sz w:val="26"/>
          <w:szCs w:val="26"/>
        </w:rPr>
      </w:pPr>
      <w:r w:rsidRPr="00574BF9">
        <w:rPr>
          <w:spacing w:val="-6"/>
          <w:sz w:val="26"/>
          <w:szCs w:val="26"/>
        </w:rPr>
        <w:t xml:space="preserve">Những người phản đối việc hút thuốc lá trong nhà </w:t>
      </w:r>
      <w:r w:rsidR="009637B6" w:rsidRPr="00574BF9">
        <w:rPr>
          <w:spacing w:val="-6"/>
          <w:sz w:val="26"/>
          <w:szCs w:val="26"/>
        </w:rPr>
        <w:t xml:space="preserve">có </w:t>
      </w:r>
      <w:r w:rsidRPr="00574BF9">
        <w:rPr>
          <w:spacing w:val="-6"/>
          <w:sz w:val="26"/>
          <w:szCs w:val="26"/>
        </w:rPr>
        <w:t>tiếp xúc với</w:t>
      </w:r>
      <w:r w:rsidR="00E65ADA" w:rsidRPr="00574BF9">
        <w:rPr>
          <w:spacing w:val="-6"/>
          <w:sz w:val="26"/>
          <w:szCs w:val="26"/>
        </w:rPr>
        <w:t xml:space="preserve"> </w:t>
      </w:r>
      <w:r w:rsidRPr="00574BF9">
        <w:rPr>
          <w:spacing w:val="-6"/>
          <w:sz w:val="26"/>
          <w:szCs w:val="26"/>
        </w:rPr>
        <w:t>khói thuốc lá thụ động</w:t>
      </w:r>
      <w:r w:rsidR="009637B6" w:rsidRPr="00574BF9">
        <w:rPr>
          <w:spacing w:val="-6"/>
          <w:sz w:val="26"/>
          <w:szCs w:val="26"/>
        </w:rPr>
        <w:t xml:space="preserve"> là 85% tại nhà, 69,8% tiếp xúc tại nơi làm việc avf 66,5% tại những nơi công cộng (Bảng 3.11). Điều này được giải thích là do mặc dù đối tượng này biết được tác hại của hút thuốc lá thụ động, nhưng họ có thể có thái độ lo sợ nếu bản thân nhắc nhở người hút thuốc bỏ thuốc lá tại nơi công cộng</w:t>
      </w:r>
      <w:r w:rsidR="00E65ADA" w:rsidRPr="00574BF9">
        <w:rPr>
          <w:spacing w:val="-6"/>
          <w:sz w:val="26"/>
          <w:szCs w:val="26"/>
        </w:rPr>
        <w:t xml:space="preserve">. </w:t>
      </w:r>
      <w:r w:rsidR="009637B6" w:rsidRPr="00574BF9">
        <w:rPr>
          <w:spacing w:val="-6"/>
          <w:sz w:val="26"/>
          <w:szCs w:val="26"/>
        </w:rPr>
        <w:t>Hơn nữa, quy định về cấm hút thuốc lá thụ đọng tại nơi làm việc và những nơi công cộng chưa thực hiện nghiêm chỉnh và những người hút thuốc nhận thức còn thấp.</w:t>
      </w:r>
      <w:r w:rsidR="00655C0F" w:rsidRPr="00574BF9">
        <w:rPr>
          <w:spacing w:val="-6"/>
          <w:sz w:val="26"/>
          <w:szCs w:val="26"/>
        </w:rPr>
        <w:t xml:space="preserve"> </w:t>
      </w:r>
      <w:r w:rsidR="009637B6" w:rsidRPr="00574BF9">
        <w:rPr>
          <w:spacing w:val="-6"/>
          <w:sz w:val="26"/>
          <w:szCs w:val="26"/>
        </w:rPr>
        <w:t>Tuy nhiên, tỷ lệ người có tiếp xúc với khói thuốc có thể bao gồm phơi nhiễm trong nhà, tại nơi làm việc và những nơi công cộng</w:t>
      </w:r>
      <w:r w:rsidR="00655C0F" w:rsidRPr="00574BF9">
        <w:rPr>
          <w:spacing w:val="-6"/>
          <w:sz w:val="26"/>
          <w:szCs w:val="26"/>
        </w:rPr>
        <w:t>.</w:t>
      </w:r>
    </w:p>
    <w:p w:rsidR="006805C9" w:rsidRPr="00574BF9" w:rsidRDefault="009637B6" w:rsidP="00B1232C">
      <w:pPr>
        <w:spacing w:before="120" w:line="372" w:lineRule="auto"/>
        <w:rPr>
          <w:sz w:val="26"/>
          <w:szCs w:val="26"/>
        </w:rPr>
      </w:pPr>
      <w:r w:rsidRPr="00574BF9">
        <w:rPr>
          <w:sz w:val="26"/>
          <w:szCs w:val="26"/>
        </w:rPr>
        <w:t>Tại nhà, 54% những người tiếp xúc với khói thuốc lá thụ động sẽ nhắc nhở người hút thuốc hút thuốc trong phòng riêng biệt và một tỷ lệ cao không có hành động nào (36,8%) (Biểu đồ 3.9).</w:t>
      </w:r>
      <w:r w:rsidR="006805C9" w:rsidRPr="00574BF9">
        <w:rPr>
          <w:spacing w:val="-8"/>
          <w:sz w:val="26"/>
          <w:szCs w:val="26"/>
        </w:rPr>
        <w:t xml:space="preserve"> </w:t>
      </w:r>
      <w:r w:rsidRPr="00574BF9">
        <w:rPr>
          <w:spacing w:val="-8"/>
          <w:sz w:val="26"/>
          <w:szCs w:val="26"/>
        </w:rPr>
        <w:t>Đó là bởi vì thái độ không đồng tình của phụ nữ chưa đủ mạnh và sự hiểu biết của những người nhà bệnh nhân tại Việt Nam còn hạn chế</w:t>
      </w:r>
      <w:r w:rsidR="00D73B34" w:rsidRPr="00574BF9">
        <w:rPr>
          <w:spacing w:val="-8"/>
          <w:sz w:val="26"/>
          <w:szCs w:val="26"/>
        </w:rPr>
        <w:t xml:space="preserve">. </w:t>
      </w:r>
      <w:r w:rsidR="00284637" w:rsidRPr="00574BF9">
        <w:rPr>
          <w:spacing w:val="-8"/>
          <w:sz w:val="26"/>
          <w:szCs w:val="26"/>
        </w:rPr>
        <w:t>Sự khác biệt này có ý nghĩa thống kê (p&lt;0,05)</w:t>
      </w:r>
      <w:r w:rsidR="006805C9" w:rsidRPr="00574BF9">
        <w:rPr>
          <w:spacing w:val="-8"/>
          <w:sz w:val="26"/>
          <w:szCs w:val="26"/>
        </w:rPr>
        <w:t xml:space="preserve">. </w:t>
      </w:r>
      <w:r w:rsidR="00284637" w:rsidRPr="00574BF9">
        <w:rPr>
          <w:spacing w:val="-8"/>
          <w:sz w:val="26"/>
          <w:szCs w:val="26"/>
        </w:rPr>
        <w:t xml:space="preserve">Mặc dù một số phụ nữ mang thai có quan điểm mạnh mẽ trong việc phản đối hút thuốc lá trong nhà (31,5%), nhưng tiếng nói của họ vẫn chưa được </w:t>
      </w:r>
      <w:r w:rsidR="00284637" w:rsidRPr="00574BF9">
        <w:rPr>
          <w:spacing w:val="-8"/>
          <w:sz w:val="26"/>
          <w:szCs w:val="26"/>
        </w:rPr>
        <w:lastRenderedPageBreak/>
        <w:t>chấ p nhận do tồn tại việc phân biệt giới tính trong Việt Nam</w:t>
      </w:r>
      <w:r w:rsidR="00284637" w:rsidRPr="00574BF9">
        <w:rPr>
          <w:sz w:val="26"/>
          <w:szCs w:val="26"/>
        </w:rPr>
        <w:t>, sự khác biệt không có ý nghĩa thống ke p&gt;0,05)</w:t>
      </w:r>
    </w:p>
    <w:p w:rsidR="00D73B34" w:rsidRPr="00574BF9" w:rsidRDefault="00284637" w:rsidP="00B1232C">
      <w:pPr>
        <w:spacing w:before="120" w:line="372" w:lineRule="auto"/>
        <w:ind w:firstLine="720"/>
        <w:rPr>
          <w:sz w:val="26"/>
          <w:szCs w:val="26"/>
        </w:rPr>
      </w:pPr>
      <w:r w:rsidRPr="00574BF9">
        <w:rPr>
          <w:sz w:val="26"/>
          <w:szCs w:val="26"/>
        </w:rPr>
        <w:t>Tại nơi làm việc, 45,8% phụ nữ mang thai sẽ nói người hút thuốc hút thuốc trong một phòng riêng biệt</w:t>
      </w:r>
      <w:r w:rsidR="006805C9" w:rsidRPr="00574BF9">
        <w:rPr>
          <w:sz w:val="26"/>
          <w:szCs w:val="26"/>
        </w:rPr>
        <w:t xml:space="preserve">. </w:t>
      </w:r>
      <w:r w:rsidRPr="00574BF9">
        <w:rPr>
          <w:sz w:val="26"/>
          <w:szCs w:val="26"/>
        </w:rPr>
        <w:t>Thêm vào đó, 12,3% đối tượng yêu cầu hỗ trợ từ những người xung quanh, điều này cho thấy những người có nhận thức đúng đắn và đã có hành động nhằm ngăn chặn tác hại của thuốc lá với bản thân họ, mặc dù số lượng có thể thấp</w:t>
      </w:r>
      <w:r w:rsidR="006805C9" w:rsidRPr="00574BF9">
        <w:rPr>
          <w:sz w:val="26"/>
          <w:szCs w:val="26"/>
        </w:rPr>
        <w:t xml:space="preserve">. </w:t>
      </w:r>
      <w:r w:rsidRPr="00574BF9">
        <w:rPr>
          <w:sz w:val="26"/>
          <w:szCs w:val="26"/>
        </w:rPr>
        <w:t>49,3% không có hành động gì khi nhìn thấy một người hút thuốc lá tại nơi làm việc</w:t>
      </w:r>
      <w:r w:rsidR="00971610" w:rsidRPr="00574BF9">
        <w:rPr>
          <w:sz w:val="26"/>
          <w:szCs w:val="26"/>
        </w:rPr>
        <w:t xml:space="preserve">. </w:t>
      </w:r>
      <w:r w:rsidR="007E0307" w:rsidRPr="00574BF9">
        <w:rPr>
          <w:sz w:val="26"/>
          <w:szCs w:val="26"/>
        </w:rPr>
        <w:t>Có s</w:t>
      </w:r>
      <w:r w:rsidRPr="00574BF9">
        <w:rPr>
          <w:sz w:val="26"/>
          <w:szCs w:val="26"/>
        </w:rPr>
        <w:t>ự khác biệt</w:t>
      </w:r>
      <w:r w:rsidR="007E0307" w:rsidRPr="00574BF9">
        <w:rPr>
          <w:sz w:val="26"/>
          <w:szCs w:val="26"/>
        </w:rPr>
        <w:t xml:space="preserve"> có ý nghĩa thống kê</w:t>
      </w:r>
      <w:r w:rsidRPr="00574BF9">
        <w:rPr>
          <w:sz w:val="26"/>
          <w:szCs w:val="26"/>
        </w:rPr>
        <w:t xml:space="preserve"> giữa những người có hành động và không có hành động gì khi nhìn thấy ai đó hút thuốc lá tại nơi làm việc</w:t>
      </w:r>
      <w:r w:rsidR="007E0307" w:rsidRPr="00574BF9">
        <w:rPr>
          <w:sz w:val="26"/>
          <w:szCs w:val="26"/>
        </w:rPr>
        <w:t xml:space="preserve"> (p&lt;0,05).</w:t>
      </w:r>
      <w:r w:rsidR="00971610" w:rsidRPr="00574BF9">
        <w:rPr>
          <w:sz w:val="26"/>
          <w:szCs w:val="26"/>
        </w:rPr>
        <w:t xml:space="preserve"> </w:t>
      </w:r>
      <w:r w:rsidR="007E0307" w:rsidRPr="00574BF9">
        <w:rPr>
          <w:sz w:val="26"/>
          <w:szCs w:val="26"/>
        </w:rPr>
        <w:t>Kết quả này có thể được giải thích là mặc dù những đối tượng nghiên cứu không có hành động nào ngăn chặn hút thuốc lá nhưng họ có thể tránh xa những người không hút thuốc.</w:t>
      </w:r>
    </w:p>
    <w:p w:rsidR="00FB3CCE" w:rsidRPr="00574BF9" w:rsidRDefault="007E0307" w:rsidP="003F6921">
      <w:pPr>
        <w:spacing w:before="120" w:line="372" w:lineRule="auto"/>
        <w:ind w:firstLine="720"/>
        <w:rPr>
          <w:sz w:val="26"/>
          <w:szCs w:val="26"/>
        </w:rPr>
      </w:pPr>
      <w:r w:rsidRPr="00574BF9">
        <w:rPr>
          <w:sz w:val="26"/>
          <w:szCs w:val="26"/>
        </w:rPr>
        <w:t>Tại những nơi công cộng, chỉ có 17,8% những người tiếp xúc với khói thuốc lá thụ động nói với người hút thuốc rời đi và có đến 78,3% không có hành động thực tế để ngăn chặn hành vi hút thuốc (Biểu đồ 3.9).</w:t>
      </w:r>
      <w:r w:rsidR="006805C9" w:rsidRPr="00574BF9">
        <w:rPr>
          <w:sz w:val="26"/>
          <w:szCs w:val="26"/>
        </w:rPr>
        <w:t xml:space="preserve"> </w:t>
      </w:r>
      <w:r w:rsidRPr="00574BF9">
        <w:rPr>
          <w:sz w:val="26"/>
          <w:szCs w:val="26"/>
        </w:rPr>
        <w:t>Thực tế xã hội, nhiều người còn thờ ơ chưa xem xét hành động ngăn chặn thuốc lá là liên quan quan đến bản thân, sự khác biệt không có ý nghĩa thống kêVì vậy, nó là cần thiết để nâng cao nhận thức về phòng chống tác hại thuốc lá, xử lý nghiêm các hành vi vi phạm, đào tạo các kỹ năng trong trường hợp vi phạm và tuyên truyền rộng rãi với những hành vi tốt.</w:t>
      </w:r>
      <w:r w:rsidR="00A834B3" w:rsidRPr="00574BF9">
        <w:rPr>
          <w:sz w:val="26"/>
          <w:szCs w:val="26"/>
        </w:rPr>
        <w:t xml:space="preserve"> </w:t>
      </w:r>
      <w:r w:rsidRPr="00574BF9">
        <w:rPr>
          <w:sz w:val="26"/>
          <w:szCs w:val="26"/>
        </w:rPr>
        <w:t>Bên cạnh đó</w:t>
      </w:r>
      <w:r w:rsidR="008D0B18" w:rsidRPr="00574BF9">
        <w:rPr>
          <w:sz w:val="26"/>
          <w:szCs w:val="26"/>
        </w:rPr>
        <w:t>, chính quyền địa phương và nhân viên công an cần phối hợp với bên Y tế để có những biện pháp chặt chẽ trong thực thi pháp luật xử phạt vi phạm về những hành vi hút thuốc lá</w:t>
      </w:r>
      <w:r w:rsidR="003F6921" w:rsidRPr="00574BF9">
        <w:rPr>
          <w:sz w:val="26"/>
          <w:szCs w:val="26"/>
        </w:rPr>
        <w:t>.</w:t>
      </w:r>
    </w:p>
    <w:p w:rsidR="00C244B8" w:rsidRPr="00574BF9" w:rsidRDefault="006B142E" w:rsidP="006B142E">
      <w:pPr>
        <w:pStyle w:val="Heading1"/>
        <w:numPr>
          <w:ilvl w:val="0"/>
          <w:numId w:val="0"/>
        </w:numPr>
        <w:rPr>
          <w:color w:val="auto"/>
          <w:sz w:val="26"/>
          <w:szCs w:val="26"/>
        </w:rPr>
      </w:pPr>
      <w:r w:rsidRPr="00574BF9">
        <w:rPr>
          <w:color w:val="auto"/>
          <w:sz w:val="26"/>
          <w:szCs w:val="26"/>
        </w:rPr>
        <w:br w:type="page"/>
      </w:r>
      <w:bookmarkStart w:id="141" w:name="_Toc471977406"/>
      <w:r w:rsidR="008D0B18" w:rsidRPr="00574BF9">
        <w:rPr>
          <w:color w:val="auto"/>
          <w:sz w:val="26"/>
          <w:szCs w:val="26"/>
        </w:rPr>
        <w:lastRenderedPageBreak/>
        <w:t>KẾT LUẬN</w:t>
      </w:r>
      <w:bookmarkEnd w:id="141"/>
    </w:p>
    <w:p w:rsidR="0003189D" w:rsidRPr="00574BF9" w:rsidRDefault="00056CC2" w:rsidP="000E0681">
      <w:pPr>
        <w:ind w:firstLine="0"/>
        <w:rPr>
          <w:b/>
          <w:sz w:val="26"/>
          <w:szCs w:val="26"/>
        </w:rPr>
      </w:pPr>
      <w:bookmarkStart w:id="142" w:name="_Toc467060930"/>
      <w:bookmarkStart w:id="143" w:name="_Toc467135364"/>
      <w:r w:rsidRPr="00574BF9">
        <w:rPr>
          <w:b/>
          <w:sz w:val="26"/>
          <w:szCs w:val="26"/>
        </w:rPr>
        <w:t xml:space="preserve">5.1. </w:t>
      </w:r>
      <w:bookmarkEnd w:id="142"/>
      <w:bookmarkEnd w:id="143"/>
      <w:r w:rsidR="00705C87" w:rsidRPr="00574BF9">
        <w:rPr>
          <w:b/>
          <w:sz w:val="26"/>
          <w:szCs w:val="26"/>
        </w:rPr>
        <w:t>Tình trạng hút thuốc lá thụ động và kiến thức, thái độ, thực hành về hút thuốc lá thụ động với sản phụ.</w:t>
      </w:r>
    </w:p>
    <w:p w:rsidR="0003189D" w:rsidRPr="00574BF9" w:rsidRDefault="00705C87" w:rsidP="007F4DA0">
      <w:pPr>
        <w:pStyle w:val="ListParagraph"/>
        <w:numPr>
          <w:ilvl w:val="0"/>
          <w:numId w:val="176"/>
        </w:numPr>
        <w:spacing w:line="336" w:lineRule="auto"/>
        <w:rPr>
          <w:sz w:val="26"/>
          <w:szCs w:val="26"/>
        </w:rPr>
      </w:pPr>
      <w:r w:rsidRPr="00574BF9">
        <w:rPr>
          <w:sz w:val="26"/>
          <w:szCs w:val="26"/>
        </w:rPr>
        <w:t>92,6% đối tượng nghiên cứu tiếp xúc với khói thuốc lá thụ động,  trong đó 64,5% tiếp xúc trong vòng 30 ngày qua</w:t>
      </w:r>
      <w:r w:rsidR="0003189D" w:rsidRPr="00574BF9">
        <w:rPr>
          <w:sz w:val="26"/>
          <w:szCs w:val="26"/>
        </w:rPr>
        <w:t>.</w:t>
      </w:r>
    </w:p>
    <w:p w:rsidR="00970DB1" w:rsidRPr="00574BF9" w:rsidRDefault="009479A2" w:rsidP="007F4DA0">
      <w:pPr>
        <w:pStyle w:val="ListParagraph"/>
        <w:numPr>
          <w:ilvl w:val="0"/>
          <w:numId w:val="176"/>
        </w:numPr>
        <w:spacing w:line="336" w:lineRule="auto"/>
        <w:rPr>
          <w:sz w:val="26"/>
          <w:szCs w:val="26"/>
        </w:rPr>
      </w:pPr>
      <w:r w:rsidRPr="00574BF9">
        <w:rPr>
          <w:sz w:val="26"/>
          <w:szCs w:val="26"/>
        </w:rPr>
        <w:t>Trong số 432 người tham gia, 65% đã nghe đến hút thuốc lá thụ động, 67,6% trả lời đúng về định nghĩa hút thuốc lá thụ động. Trong số những người nghe về thông tin hút thuốc lá thụ động có 52,1% nhận thông tin từ truyền hình.</w:t>
      </w:r>
    </w:p>
    <w:p w:rsidR="00A21758" w:rsidRPr="00574BF9" w:rsidRDefault="009479A2" w:rsidP="007F4DA0">
      <w:pPr>
        <w:pStyle w:val="Caption"/>
        <w:numPr>
          <w:ilvl w:val="0"/>
          <w:numId w:val="176"/>
        </w:numPr>
        <w:spacing w:after="0" w:line="336" w:lineRule="auto"/>
        <w:jc w:val="both"/>
        <w:rPr>
          <w:rFonts w:ascii="Times New Roman" w:hAnsi="Times New Roman"/>
          <w:b w:val="0"/>
          <w:color w:val="auto"/>
          <w:sz w:val="26"/>
          <w:szCs w:val="26"/>
        </w:rPr>
      </w:pPr>
      <w:r w:rsidRPr="00574BF9">
        <w:rPr>
          <w:rFonts w:ascii="Times New Roman" w:hAnsi="Times New Roman"/>
          <w:b w:val="0"/>
          <w:color w:val="auto"/>
          <w:sz w:val="26"/>
          <w:szCs w:val="26"/>
        </w:rPr>
        <w:t>86,5% biết đến tác hại của hút thuốc lá thụ động với bà mẹ và 86,3% gây hại cho thai nhi.</w:t>
      </w:r>
      <w:r w:rsidR="00A21758" w:rsidRPr="00574BF9">
        <w:rPr>
          <w:rFonts w:ascii="Times New Roman" w:hAnsi="Times New Roman"/>
          <w:b w:val="0"/>
          <w:color w:val="auto"/>
          <w:sz w:val="26"/>
          <w:szCs w:val="26"/>
        </w:rPr>
        <w:t>.</w:t>
      </w:r>
    </w:p>
    <w:p w:rsidR="00E51559" w:rsidRPr="00574BF9" w:rsidRDefault="009479A2" w:rsidP="007F4DA0">
      <w:pPr>
        <w:pStyle w:val="Caption"/>
        <w:numPr>
          <w:ilvl w:val="0"/>
          <w:numId w:val="176"/>
        </w:numPr>
        <w:spacing w:after="0" w:line="336" w:lineRule="auto"/>
        <w:jc w:val="both"/>
        <w:rPr>
          <w:rFonts w:ascii="Times New Roman" w:hAnsi="Times New Roman"/>
          <w:b w:val="0"/>
          <w:color w:val="auto"/>
          <w:sz w:val="26"/>
          <w:szCs w:val="26"/>
        </w:rPr>
      </w:pPr>
      <w:r w:rsidRPr="00574BF9">
        <w:rPr>
          <w:rFonts w:ascii="Times New Roman" w:hAnsi="Times New Roman"/>
          <w:b w:val="0"/>
          <w:color w:val="auto"/>
          <w:sz w:val="26"/>
          <w:szCs w:val="26"/>
        </w:rPr>
        <w:t>Tại nhà, 52,6% đối tượng nghiên cứu nói với người hút thuốc hút thuốc tại phòng riêng biệt và 38,9% không có bất cứ hành động gì nếu gặp người hút thuốc. Tại nơi công cộng, 78,9% trả lời họ không hành động gì khi gặp người lạ trong khi có 50,7% có hành động tại nơi làm việc.</w:t>
      </w:r>
    </w:p>
    <w:p w:rsidR="00E51559" w:rsidRPr="00574BF9" w:rsidRDefault="00056CC2" w:rsidP="000E0681">
      <w:pPr>
        <w:ind w:firstLine="0"/>
        <w:rPr>
          <w:rFonts w:eastAsia="Arial"/>
          <w:b/>
          <w:sz w:val="26"/>
          <w:szCs w:val="26"/>
        </w:rPr>
      </w:pPr>
      <w:bookmarkStart w:id="144" w:name="_Toc467060931"/>
      <w:bookmarkStart w:id="145" w:name="_Toc467135365"/>
      <w:r w:rsidRPr="00574BF9">
        <w:rPr>
          <w:b/>
          <w:sz w:val="26"/>
          <w:szCs w:val="26"/>
        </w:rPr>
        <w:t xml:space="preserve">5.2. </w:t>
      </w:r>
      <w:bookmarkEnd w:id="144"/>
      <w:bookmarkEnd w:id="145"/>
      <w:r w:rsidR="009479A2" w:rsidRPr="00574BF9">
        <w:rPr>
          <w:b/>
          <w:sz w:val="26"/>
          <w:szCs w:val="26"/>
        </w:rPr>
        <w:t>Các yếu tố ảnh hưởng đến thực trạng hút thuốc thụ động của sản phụ.</w:t>
      </w:r>
    </w:p>
    <w:p w:rsidR="00771562" w:rsidRPr="00574BF9" w:rsidRDefault="009479A2" w:rsidP="007F4DA0">
      <w:pPr>
        <w:pStyle w:val="ListParagraph"/>
        <w:numPr>
          <w:ilvl w:val="0"/>
          <w:numId w:val="168"/>
        </w:numPr>
        <w:spacing w:line="336" w:lineRule="auto"/>
        <w:rPr>
          <w:sz w:val="26"/>
          <w:szCs w:val="26"/>
        </w:rPr>
      </w:pPr>
      <w:r w:rsidRPr="00574BF9">
        <w:rPr>
          <w:sz w:val="26"/>
          <w:szCs w:val="26"/>
        </w:rPr>
        <w:t>Tỷ lệ người tham gia nghiên cứu tiếp xúc với khói thuốc lá thụ động trong ba tháng cuối thai kỳ trong vòng 30 ngày gần đây là cao nhất chiếm 67,8%, sự khác biệt không có ý nghĩa thống kê với p&gt;0,05Sự khác biệt về tỷ lệ hút thuốc</w:t>
      </w:r>
      <w:r w:rsidR="000E545C" w:rsidRPr="00574BF9">
        <w:rPr>
          <w:sz w:val="26"/>
          <w:szCs w:val="26"/>
        </w:rPr>
        <w:t xml:space="preserve"> thụ động theo mức độ của các thành viên trong gia đình hút thuốc có ý nghĩa thống kê (p&lt;0,00)</w:t>
      </w:r>
    </w:p>
    <w:p w:rsidR="002629BA" w:rsidRPr="00574BF9" w:rsidRDefault="000E545C" w:rsidP="002629BA">
      <w:pPr>
        <w:pStyle w:val="ListParagraph"/>
        <w:numPr>
          <w:ilvl w:val="0"/>
          <w:numId w:val="168"/>
        </w:numPr>
        <w:spacing w:line="336" w:lineRule="auto"/>
        <w:rPr>
          <w:sz w:val="26"/>
          <w:szCs w:val="26"/>
        </w:rPr>
      </w:pPr>
      <w:bookmarkStart w:id="146" w:name="_Toc467059555"/>
      <w:bookmarkStart w:id="147" w:name="_Toc467135366"/>
      <w:r w:rsidRPr="00574BF9">
        <w:rPr>
          <w:sz w:val="26"/>
          <w:szCs w:val="26"/>
        </w:rPr>
        <w:t>Có mối quan hệ giữa tỷ lệ hút thuốc lá thụ động và hành động khi có người hút thuốc tại nhà và nơi làm việc, người hút thuốc cso hành động ngăn chặn tiếp xúc với khói thuốc thụ động thấp hơn với người không có hành động (p&lt;0,05)</w:t>
      </w:r>
    </w:p>
    <w:p w:rsidR="002629BA" w:rsidRPr="00574BF9" w:rsidRDefault="002629BA" w:rsidP="002629BA">
      <w:pPr>
        <w:pStyle w:val="ListParagraph"/>
        <w:spacing w:line="336" w:lineRule="auto"/>
        <w:ind w:firstLine="0"/>
        <w:rPr>
          <w:sz w:val="26"/>
          <w:szCs w:val="26"/>
        </w:rPr>
      </w:pPr>
    </w:p>
    <w:p w:rsidR="00782621" w:rsidRDefault="00782621">
      <w:pPr>
        <w:spacing w:line="240" w:lineRule="auto"/>
        <w:ind w:firstLine="0"/>
        <w:jc w:val="left"/>
        <w:rPr>
          <w:rFonts w:eastAsia="Times New Roman"/>
          <w:b/>
          <w:sz w:val="26"/>
          <w:szCs w:val="26"/>
        </w:rPr>
      </w:pPr>
      <w:bookmarkStart w:id="148" w:name="_Toc471977407"/>
      <w:bookmarkEnd w:id="146"/>
      <w:bookmarkEnd w:id="147"/>
      <w:r>
        <w:rPr>
          <w:sz w:val="26"/>
          <w:szCs w:val="26"/>
        </w:rPr>
        <w:br w:type="page"/>
      </w:r>
    </w:p>
    <w:p w:rsidR="00335029" w:rsidRPr="00574BF9" w:rsidRDefault="006B142E" w:rsidP="007757A9">
      <w:pPr>
        <w:pStyle w:val="Heading1"/>
        <w:numPr>
          <w:ilvl w:val="0"/>
          <w:numId w:val="0"/>
        </w:numPr>
        <w:spacing w:before="0"/>
        <w:rPr>
          <w:color w:val="auto"/>
          <w:sz w:val="26"/>
          <w:szCs w:val="26"/>
        </w:rPr>
      </w:pPr>
      <w:r w:rsidRPr="00574BF9">
        <w:rPr>
          <w:color w:val="auto"/>
          <w:sz w:val="26"/>
          <w:szCs w:val="26"/>
        </w:rPr>
        <w:lastRenderedPageBreak/>
        <w:t>KHUYẾN NGHỊ</w:t>
      </w:r>
      <w:bookmarkEnd w:id="148"/>
      <w:r w:rsidRPr="00574BF9">
        <w:rPr>
          <w:color w:val="auto"/>
          <w:sz w:val="26"/>
          <w:szCs w:val="26"/>
        </w:rPr>
        <w:t xml:space="preserve"> </w:t>
      </w:r>
    </w:p>
    <w:p w:rsidR="007621F5" w:rsidRPr="00574BF9" w:rsidRDefault="006B142E" w:rsidP="007621F5">
      <w:pPr>
        <w:rPr>
          <w:sz w:val="26"/>
          <w:szCs w:val="26"/>
        </w:rPr>
      </w:pPr>
      <w:r w:rsidRPr="00574BF9">
        <w:rPr>
          <w:sz w:val="26"/>
          <w:szCs w:val="26"/>
        </w:rPr>
        <w:t xml:space="preserve">Căn cứ vào kết quả nghiên cứu, </w:t>
      </w:r>
      <w:r w:rsidR="005F1C1C" w:rsidRPr="00574BF9">
        <w:rPr>
          <w:sz w:val="26"/>
          <w:szCs w:val="26"/>
        </w:rPr>
        <w:t xml:space="preserve">chúng tôi xin đưa ra một số khuyến nghị sau đây: </w:t>
      </w:r>
    </w:p>
    <w:p w:rsidR="005F1C1C" w:rsidRPr="00574BF9" w:rsidRDefault="005F1C1C" w:rsidP="007621F5">
      <w:pPr>
        <w:rPr>
          <w:sz w:val="26"/>
          <w:szCs w:val="26"/>
        </w:rPr>
      </w:pPr>
      <w:r w:rsidRPr="00574BF9">
        <w:rPr>
          <w:sz w:val="26"/>
          <w:szCs w:val="26"/>
        </w:rPr>
        <w:t xml:space="preserve">Tăng cường về công tác tuyên truyền về tác hại của hút thuốc thụ động đối với phụ nữ mang thai. Nâng cao kiến thức của phụ nữ mang thai nhằm giúp họ tự tìm cách bảo vệ sức khỏe bản thân và con cái. </w:t>
      </w:r>
    </w:p>
    <w:p w:rsidR="005F1C1C" w:rsidRPr="00574BF9" w:rsidRDefault="005F1C1C" w:rsidP="007757A9">
      <w:pPr>
        <w:rPr>
          <w:sz w:val="26"/>
          <w:szCs w:val="26"/>
        </w:rPr>
      </w:pPr>
      <w:r w:rsidRPr="00574BF9">
        <w:rPr>
          <w:sz w:val="26"/>
          <w:szCs w:val="26"/>
        </w:rPr>
        <w:t>Khuyến khích mọi người thực hiện “ngôi nhà không khói thuốc”, “môi trường không khói thuốc” tại nơi làm việc và những nơi công cộng. Tăng cường giáo dục về pháp luật phòng, chống tác hại của thuốc lá, các hình phạt của pháp luật đối với hành vi hút thuốc tại những khu vự</w:t>
      </w:r>
      <w:r w:rsidR="00EB3C70" w:rsidRPr="00574BF9">
        <w:rPr>
          <w:sz w:val="26"/>
          <w:szCs w:val="26"/>
        </w:rPr>
        <w:t>c cấm</w:t>
      </w:r>
      <w:r w:rsidR="00BC2F62" w:rsidRPr="00574BF9">
        <w:rPr>
          <w:sz w:val="26"/>
          <w:szCs w:val="26"/>
        </w:rPr>
        <w:t xml:space="preserve"> hút thuốc</w:t>
      </w:r>
      <w:r w:rsidR="00EB3C70" w:rsidRPr="00574BF9">
        <w:rPr>
          <w:sz w:val="26"/>
          <w:szCs w:val="26"/>
        </w:rPr>
        <w:t xml:space="preserve">. </w:t>
      </w:r>
    </w:p>
    <w:p w:rsidR="005D6387" w:rsidRPr="00574BF9" w:rsidRDefault="00CA2F4F" w:rsidP="007757A9">
      <w:pPr>
        <w:rPr>
          <w:sz w:val="26"/>
          <w:szCs w:val="26"/>
        </w:rPr>
      </w:pPr>
      <w:r w:rsidRPr="00574BF9">
        <w:rPr>
          <w:sz w:val="26"/>
          <w:szCs w:val="26"/>
        </w:rPr>
        <w:t>Với những nghiên cứu tương tự trong tương lai cần phải có kích thước lớn hơn, thời gian giám sát dài hơn (vài năm hoặc lâu hơn). Điều đó có thể giúp khắc phục được những hạn chế của nghiên cứ</w:t>
      </w:r>
      <w:r w:rsidR="00BC2F62" w:rsidRPr="00574BF9">
        <w:rPr>
          <w:sz w:val="26"/>
          <w:szCs w:val="26"/>
        </w:rPr>
        <w:t>u này, khiến kết quả nghiên cứu có ý nghĩa hơn.</w:t>
      </w:r>
    </w:p>
    <w:p w:rsidR="007621F5" w:rsidRPr="00574BF9" w:rsidRDefault="007621F5" w:rsidP="007757A9">
      <w:pPr>
        <w:rPr>
          <w:sz w:val="26"/>
          <w:szCs w:val="26"/>
        </w:rPr>
        <w:sectPr w:rsidR="007621F5" w:rsidRPr="00574BF9" w:rsidSect="007757A9">
          <w:pgSz w:w="11907" w:h="16840" w:code="9"/>
          <w:pgMar w:top="1985" w:right="1134" w:bottom="1701" w:left="1985" w:header="720" w:footer="720" w:gutter="0"/>
          <w:pgNumType w:start="1"/>
          <w:cols w:space="720"/>
          <w:docGrid w:linePitch="360"/>
        </w:sectPr>
      </w:pPr>
    </w:p>
    <w:p w:rsidR="00300CE3" w:rsidRPr="00574BF9" w:rsidRDefault="003D3985" w:rsidP="003D3985">
      <w:pPr>
        <w:pStyle w:val="Heading1"/>
        <w:numPr>
          <w:ilvl w:val="0"/>
          <w:numId w:val="0"/>
        </w:numPr>
        <w:rPr>
          <w:sz w:val="26"/>
          <w:szCs w:val="26"/>
        </w:rPr>
      </w:pPr>
      <w:bookmarkStart w:id="149" w:name="_Toc471977408"/>
      <w:r w:rsidRPr="00574BF9">
        <w:rPr>
          <w:sz w:val="26"/>
          <w:szCs w:val="26"/>
        </w:rPr>
        <w:lastRenderedPageBreak/>
        <w:t>TÀI LIỆU THAM KHẢO</w:t>
      </w:r>
      <w:bookmarkEnd w:id="149"/>
      <w:r w:rsidR="005C2600" w:rsidRPr="00574BF9">
        <w:rPr>
          <w:b w:val="0"/>
          <w:sz w:val="26"/>
          <w:szCs w:val="26"/>
        </w:rPr>
        <w:fldChar w:fldCharType="begin"/>
      </w:r>
      <w:r w:rsidR="005C2600" w:rsidRPr="00574BF9">
        <w:rPr>
          <w:sz w:val="26"/>
          <w:szCs w:val="26"/>
        </w:rPr>
        <w:instrText xml:space="preserve"> ADDIN EN.REFLIST </w:instrText>
      </w:r>
      <w:r w:rsidR="005C2600" w:rsidRPr="00574BF9">
        <w:rPr>
          <w:b w:val="0"/>
          <w:sz w:val="26"/>
          <w:szCs w:val="26"/>
        </w:rPr>
        <w:fldChar w:fldCharType="separate"/>
      </w:r>
    </w:p>
    <w:p w:rsidR="00300CE3" w:rsidRPr="00574BF9" w:rsidRDefault="00F67984" w:rsidP="007E0A74">
      <w:pPr>
        <w:ind w:firstLine="0"/>
        <w:rPr>
          <w:noProof/>
          <w:sz w:val="26"/>
          <w:szCs w:val="26"/>
        </w:rPr>
      </w:pPr>
      <w:bookmarkStart w:id="150" w:name="_ENREF_1"/>
      <w:r w:rsidRPr="00574BF9">
        <w:rPr>
          <w:noProof/>
          <w:sz w:val="26"/>
          <w:szCs w:val="26"/>
        </w:rPr>
        <w:t>1.</w:t>
      </w:r>
      <w:r w:rsidRPr="00574BF9">
        <w:rPr>
          <w:noProof/>
          <w:sz w:val="26"/>
          <w:szCs w:val="26"/>
        </w:rPr>
        <w:tab/>
        <w:t>Ha Noi Medical U</w:t>
      </w:r>
      <w:r w:rsidR="00300CE3" w:rsidRPr="00574BF9">
        <w:rPr>
          <w:noProof/>
          <w:sz w:val="26"/>
          <w:szCs w:val="26"/>
        </w:rPr>
        <w:t>niversity</w:t>
      </w:r>
      <w:r w:rsidRPr="00574BF9">
        <w:rPr>
          <w:noProof/>
          <w:sz w:val="26"/>
          <w:szCs w:val="26"/>
        </w:rPr>
        <w:t>,</w:t>
      </w:r>
      <w:r w:rsidR="00300CE3" w:rsidRPr="00574BF9">
        <w:rPr>
          <w:noProof/>
          <w:sz w:val="26"/>
          <w:szCs w:val="26"/>
        </w:rPr>
        <w:t xml:space="preserve"> M</w:t>
      </w:r>
      <w:r w:rsidRPr="00574BF9">
        <w:rPr>
          <w:noProof/>
          <w:sz w:val="26"/>
          <w:szCs w:val="26"/>
        </w:rPr>
        <w:t>inistry of health of Viet Nam, G</w:t>
      </w:r>
      <w:r w:rsidR="003E4745" w:rsidRPr="00574BF9">
        <w:rPr>
          <w:noProof/>
          <w:sz w:val="26"/>
          <w:szCs w:val="26"/>
        </w:rPr>
        <w:t>eneral statistics office (2015</w:t>
      </w:r>
      <w:r w:rsidR="00300CE3" w:rsidRPr="00574BF9">
        <w:rPr>
          <w:noProof/>
          <w:sz w:val="26"/>
          <w:szCs w:val="26"/>
        </w:rPr>
        <w:t>), "Global Adult Tobacco Survey</w:t>
      </w:r>
      <w:r w:rsidR="00300CE3" w:rsidRPr="00574BF9">
        <w:rPr>
          <w:i/>
          <w:noProof/>
          <w:sz w:val="26"/>
          <w:szCs w:val="26"/>
        </w:rPr>
        <w:t>"</w:t>
      </w:r>
      <w:r w:rsidR="00300CE3" w:rsidRPr="00574BF9">
        <w:rPr>
          <w:noProof/>
          <w:sz w:val="26"/>
          <w:szCs w:val="26"/>
        </w:rPr>
        <w:t>,</w:t>
      </w:r>
      <w:r w:rsidR="00300CE3" w:rsidRPr="00574BF9">
        <w:rPr>
          <w:i/>
          <w:noProof/>
          <w:sz w:val="26"/>
          <w:szCs w:val="26"/>
        </w:rPr>
        <w:t xml:space="preserve"> Centers for disease control and prevention, World Health Organization</w:t>
      </w:r>
      <w:r w:rsidR="00300CE3" w:rsidRPr="00574BF9">
        <w:rPr>
          <w:noProof/>
          <w:sz w:val="26"/>
          <w:szCs w:val="26"/>
        </w:rPr>
        <w:t>.</w:t>
      </w:r>
      <w:bookmarkEnd w:id="150"/>
    </w:p>
    <w:p w:rsidR="00300CE3" w:rsidRPr="00574BF9" w:rsidRDefault="00300CE3" w:rsidP="007E0A74">
      <w:pPr>
        <w:ind w:firstLine="0"/>
        <w:rPr>
          <w:noProof/>
          <w:sz w:val="26"/>
          <w:szCs w:val="26"/>
        </w:rPr>
      </w:pPr>
      <w:bookmarkStart w:id="151" w:name="_ENREF_2"/>
      <w:r w:rsidRPr="00574BF9">
        <w:rPr>
          <w:noProof/>
          <w:sz w:val="26"/>
          <w:szCs w:val="26"/>
        </w:rPr>
        <w:t>2.</w:t>
      </w:r>
      <w:r w:rsidRPr="00574BF9">
        <w:rPr>
          <w:noProof/>
          <w:sz w:val="26"/>
          <w:szCs w:val="26"/>
        </w:rPr>
        <w:tab/>
        <w:t>U.S. Department of Health and Human Services (HHS) (2004), "The health consequences of smoking: a report of the Surgeon General,Atlanta, GA</w:t>
      </w:r>
      <w:r w:rsidRPr="00574BF9">
        <w:rPr>
          <w:i/>
          <w:noProof/>
          <w:sz w:val="26"/>
          <w:szCs w:val="26"/>
        </w:rPr>
        <w:t>"</w:t>
      </w:r>
      <w:r w:rsidRPr="00574BF9">
        <w:rPr>
          <w:noProof/>
          <w:sz w:val="26"/>
          <w:szCs w:val="26"/>
        </w:rPr>
        <w:t xml:space="preserve">, </w:t>
      </w:r>
      <w:r w:rsidRPr="00574BF9">
        <w:rPr>
          <w:i/>
          <w:noProof/>
          <w:sz w:val="26"/>
          <w:szCs w:val="26"/>
        </w:rPr>
        <w:t>HHS, Centers for Disease Control and Prevention (CDC), National Center for Chronic Disease Prevention and Health Promotion, Office on Smoking and Health</w:t>
      </w:r>
      <w:r w:rsidRPr="00574BF9">
        <w:rPr>
          <w:noProof/>
          <w:sz w:val="26"/>
          <w:szCs w:val="26"/>
        </w:rPr>
        <w:t>.</w:t>
      </w:r>
      <w:bookmarkEnd w:id="151"/>
    </w:p>
    <w:p w:rsidR="00300CE3" w:rsidRPr="00574BF9" w:rsidRDefault="00300CE3" w:rsidP="007E0A74">
      <w:pPr>
        <w:ind w:firstLine="0"/>
        <w:rPr>
          <w:noProof/>
          <w:sz w:val="26"/>
          <w:szCs w:val="26"/>
        </w:rPr>
      </w:pPr>
      <w:bookmarkStart w:id="152" w:name="_ENREF_3"/>
      <w:r w:rsidRPr="00574BF9">
        <w:rPr>
          <w:noProof/>
          <w:sz w:val="26"/>
          <w:szCs w:val="26"/>
        </w:rPr>
        <w:t>3.</w:t>
      </w:r>
      <w:r w:rsidRPr="00574BF9">
        <w:rPr>
          <w:noProof/>
          <w:sz w:val="26"/>
          <w:szCs w:val="26"/>
        </w:rPr>
        <w:tab/>
        <w:t>Lê Bảo Châu</w:t>
      </w:r>
      <w:r w:rsidR="00B1232C" w:rsidRPr="00574BF9">
        <w:rPr>
          <w:noProof/>
          <w:sz w:val="26"/>
          <w:szCs w:val="26"/>
        </w:rPr>
        <w:t>,</w:t>
      </w:r>
      <w:r w:rsidRPr="00574BF9">
        <w:rPr>
          <w:noProof/>
          <w:sz w:val="26"/>
          <w:szCs w:val="26"/>
        </w:rPr>
        <w:t xml:space="preserve"> Heather Wipfli, và cộng sự (2009), "Phơi nhiễm thụ động với thuốc lá ở phụ nữ và trẻ em tại gia đình</w:t>
      </w:r>
      <w:r w:rsidRPr="00574BF9">
        <w:rPr>
          <w:i/>
          <w:noProof/>
          <w:sz w:val="26"/>
          <w:szCs w:val="26"/>
        </w:rPr>
        <w:t>"</w:t>
      </w:r>
      <w:r w:rsidRPr="00574BF9">
        <w:rPr>
          <w:noProof/>
          <w:sz w:val="26"/>
          <w:szCs w:val="26"/>
        </w:rPr>
        <w:t xml:space="preserve">, </w:t>
      </w:r>
      <w:r w:rsidRPr="00574BF9">
        <w:rPr>
          <w:i/>
          <w:noProof/>
          <w:sz w:val="26"/>
          <w:szCs w:val="26"/>
        </w:rPr>
        <w:t>Tạp chí Y tế Công cộng 2009</w:t>
      </w:r>
      <w:r w:rsidRPr="00574BF9">
        <w:rPr>
          <w:noProof/>
          <w:sz w:val="26"/>
          <w:szCs w:val="26"/>
        </w:rPr>
        <w:t xml:space="preserve">, </w:t>
      </w:r>
      <w:r w:rsidRPr="00574BF9">
        <w:rPr>
          <w:b/>
          <w:noProof/>
          <w:sz w:val="26"/>
          <w:szCs w:val="26"/>
        </w:rPr>
        <w:t>(12)</w:t>
      </w:r>
      <w:r w:rsidRPr="00574BF9">
        <w:rPr>
          <w:noProof/>
          <w:sz w:val="26"/>
          <w:szCs w:val="26"/>
        </w:rPr>
        <w:t>, tr. 46-51.</w:t>
      </w:r>
      <w:bookmarkEnd w:id="152"/>
    </w:p>
    <w:p w:rsidR="00300CE3" w:rsidRPr="00574BF9" w:rsidRDefault="00300CE3" w:rsidP="005570E4">
      <w:pPr>
        <w:ind w:firstLine="0"/>
        <w:rPr>
          <w:noProof/>
          <w:sz w:val="26"/>
          <w:szCs w:val="26"/>
        </w:rPr>
      </w:pPr>
      <w:bookmarkStart w:id="153" w:name="_ENREF_4"/>
      <w:r w:rsidRPr="00574BF9">
        <w:rPr>
          <w:noProof/>
          <w:sz w:val="26"/>
          <w:szCs w:val="26"/>
        </w:rPr>
        <w:t>4.</w:t>
      </w:r>
      <w:r w:rsidRPr="00574BF9">
        <w:rPr>
          <w:noProof/>
          <w:sz w:val="26"/>
          <w:szCs w:val="26"/>
        </w:rPr>
        <w:tab/>
        <w:t>Word Health Organization (2010), "Second-hand smoke, women and children</w:t>
      </w:r>
      <w:r w:rsidRPr="00574BF9">
        <w:rPr>
          <w:i/>
          <w:noProof/>
          <w:sz w:val="26"/>
          <w:szCs w:val="26"/>
        </w:rPr>
        <w:t>"</w:t>
      </w:r>
      <w:r w:rsidRPr="00574BF9">
        <w:rPr>
          <w:noProof/>
          <w:sz w:val="26"/>
          <w:szCs w:val="26"/>
        </w:rPr>
        <w:t xml:space="preserve">, </w:t>
      </w:r>
      <w:r w:rsidRPr="00574BF9">
        <w:rPr>
          <w:i/>
          <w:noProof/>
          <w:sz w:val="26"/>
          <w:szCs w:val="26"/>
        </w:rPr>
        <w:t>WHO</w:t>
      </w:r>
      <w:r w:rsidRPr="00574BF9">
        <w:rPr>
          <w:noProof/>
          <w:sz w:val="26"/>
          <w:szCs w:val="26"/>
        </w:rPr>
        <w:t xml:space="preserve">, </w:t>
      </w:r>
      <w:r w:rsidRPr="00574BF9">
        <w:rPr>
          <w:b/>
          <w:noProof/>
          <w:sz w:val="26"/>
          <w:szCs w:val="26"/>
        </w:rPr>
        <w:t xml:space="preserve"> 5</w:t>
      </w:r>
      <w:r w:rsidRPr="00574BF9">
        <w:rPr>
          <w:noProof/>
          <w:sz w:val="26"/>
          <w:szCs w:val="26"/>
        </w:rPr>
        <w:t>.</w:t>
      </w:r>
      <w:bookmarkEnd w:id="153"/>
    </w:p>
    <w:p w:rsidR="00300CE3" w:rsidRPr="00574BF9" w:rsidRDefault="00300CE3" w:rsidP="005570E4">
      <w:pPr>
        <w:ind w:firstLine="0"/>
        <w:rPr>
          <w:noProof/>
          <w:sz w:val="26"/>
          <w:szCs w:val="26"/>
        </w:rPr>
      </w:pPr>
      <w:bookmarkStart w:id="154" w:name="_ENREF_5"/>
      <w:r w:rsidRPr="00574BF9">
        <w:rPr>
          <w:noProof/>
          <w:sz w:val="26"/>
          <w:szCs w:val="26"/>
        </w:rPr>
        <w:t>5.</w:t>
      </w:r>
      <w:r w:rsidRPr="00574BF9">
        <w:rPr>
          <w:noProof/>
          <w:sz w:val="26"/>
          <w:szCs w:val="26"/>
        </w:rPr>
        <w:tab/>
        <w:t>World Health Organization (2008), "Report on the global Tobacco Epidemic</w:t>
      </w:r>
      <w:r w:rsidRPr="00574BF9">
        <w:rPr>
          <w:i/>
          <w:noProof/>
          <w:sz w:val="26"/>
          <w:szCs w:val="26"/>
        </w:rPr>
        <w:t>"</w:t>
      </w:r>
      <w:r w:rsidRPr="00574BF9">
        <w:rPr>
          <w:noProof/>
          <w:sz w:val="26"/>
          <w:szCs w:val="26"/>
        </w:rPr>
        <w:t xml:space="preserve">, </w:t>
      </w:r>
      <w:r w:rsidRPr="00574BF9">
        <w:rPr>
          <w:i/>
          <w:noProof/>
          <w:sz w:val="26"/>
          <w:szCs w:val="26"/>
        </w:rPr>
        <w:t>World Health Organization</w:t>
      </w:r>
      <w:r w:rsidRPr="00574BF9">
        <w:rPr>
          <w:noProof/>
          <w:sz w:val="26"/>
          <w:szCs w:val="26"/>
        </w:rPr>
        <w:t>.</w:t>
      </w:r>
      <w:bookmarkEnd w:id="154"/>
    </w:p>
    <w:p w:rsidR="00300CE3" w:rsidRPr="00574BF9" w:rsidRDefault="00300CE3" w:rsidP="005570E4">
      <w:pPr>
        <w:ind w:firstLine="0"/>
        <w:rPr>
          <w:noProof/>
          <w:sz w:val="26"/>
          <w:szCs w:val="26"/>
        </w:rPr>
      </w:pPr>
      <w:bookmarkStart w:id="155" w:name="_ENREF_6"/>
      <w:r w:rsidRPr="00574BF9">
        <w:rPr>
          <w:noProof/>
          <w:sz w:val="26"/>
          <w:szCs w:val="26"/>
        </w:rPr>
        <w:t>6.</w:t>
      </w:r>
      <w:r w:rsidRPr="00574BF9">
        <w:rPr>
          <w:noProof/>
          <w:sz w:val="26"/>
          <w:szCs w:val="26"/>
        </w:rPr>
        <w:tab/>
        <w:t>Edward F Fottrell</w:t>
      </w:r>
      <w:r w:rsidR="00B1232C" w:rsidRPr="00574BF9">
        <w:rPr>
          <w:noProof/>
          <w:sz w:val="26"/>
          <w:szCs w:val="26"/>
        </w:rPr>
        <w:t>,</w:t>
      </w:r>
      <w:r w:rsidRPr="00574BF9">
        <w:rPr>
          <w:noProof/>
          <w:sz w:val="26"/>
          <w:szCs w:val="26"/>
        </w:rPr>
        <w:t xml:space="preserve"> Hoang Van Minh, "Health Effects Related to Second hand Smoke in Children Preliminary study in Vietnam</w:t>
      </w:r>
      <w:r w:rsidRPr="00574BF9">
        <w:rPr>
          <w:i/>
          <w:noProof/>
          <w:sz w:val="26"/>
          <w:szCs w:val="26"/>
        </w:rPr>
        <w:t>"</w:t>
      </w:r>
      <w:r w:rsidRPr="00574BF9">
        <w:rPr>
          <w:noProof/>
          <w:sz w:val="26"/>
          <w:szCs w:val="26"/>
        </w:rPr>
        <w:t>.</w:t>
      </w:r>
      <w:bookmarkEnd w:id="155"/>
    </w:p>
    <w:p w:rsidR="00300CE3" w:rsidRPr="00574BF9" w:rsidRDefault="00300CE3" w:rsidP="005570E4">
      <w:pPr>
        <w:ind w:firstLine="0"/>
        <w:rPr>
          <w:noProof/>
          <w:sz w:val="26"/>
          <w:szCs w:val="26"/>
        </w:rPr>
      </w:pPr>
      <w:bookmarkStart w:id="156" w:name="_ENREF_7"/>
      <w:r w:rsidRPr="00574BF9">
        <w:rPr>
          <w:noProof/>
          <w:sz w:val="26"/>
          <w:szCs w:val="26"/>
        </w:rPr>
        <w:t>7.</w:t>
      </w:r>
      <w:r w:rsidRPr="00574BF9">
        <w:rPr>
          <w:noProof/>
          <w:sz w:val="26"/>
          <w:szCs w:val="26"/>
        </w:rPr>
        <w:tab/>
      </w:r>
      <w:r w:rsidRPr="00574BF9">
        <w:rPr>
          <w:noProof/>
          <w:spacing w:val="-6"/>
          <w:sz w:val="26"/>
          <w:szCs w:val="26"/>
        </w:rPr>
        <w:t>Jonathan R Greer, David E Abbey</w:t>
      </w:r>
      <w:r w:rsidR="00B1232C" w:rsidRPr="00574BF9">
        <w:rPr>
          <w:noProof/>
          <w:spacing w:val="-6"/>
          <w:sz w:val="26"/>
          <w:szCs w:val="26"/>
        </w:rPr>
        <w:t>,</w:t>
      </w:r>
      <w:r w:rsidRPr="00574BF9">
        <w:rPr>
          <w:noProof/>
          <w:spacing w:val="-6"/>
          <w:sz w:val="26"/>
          <w:szCs w:val="26"/>
        </w:rPr>
        <w:t xml:space="preserve"> Raoul J Burchette (1993), "Asthma related to occupational and ambient air pollutants in nonsmokers</w:t>
      </w:r>
      <w:r w:rsidRPr="00574BF9">
        <w:rPr>
          <w:i/>
          <w:noProof/>
          <w:spacing w:val="-6"/>
          <w:sz w:val="26"/>
          <w:szCs w:val="26"/>
        </w:rPr>
        <w:t>"</w:t>
      </w:r>
      <w:r w:rsidRPr="00574BF9">
        <w:rPr>
          <w:noProof/>
          <w:spacing w:val="-6"/>
          <w:sz w:val="26"/>
          <w:szCs w:val="26"/>
        </w:rPr>
        <w:t xml:space="preserve">, </w:t>
      </w:r>
      <w:r w:rsidRPr="00574BF9">
        <w:rPr>
          <w:i/>
          <w:noProof/>
          <w:spacing w:val="-6"/>
          <w:sz w:val="26"/>
          <w:szCs w:val="26"/>
        </w:rPr>
        <w:t>Journal of Occupational and Environmental Medicine</w:t>
      </w:r>
      <w:r w:rsidRPr="00574BF9">
        <w:rPr>
          <w:noProof/>
          <w:spacing w:val="-6"/>
          <w:sz w:val="26"/>
          <w:szCs w:val="26"/>
        </w:rPr>
        <w:t xml:space="preserve">, </w:t>
      </w:r>
      <w:r w:rsidRPr="00574BF9">
        <w:rPr>
          <w:b/>
          <w:noProof/>
          <w:spacing w:val="-6"/>
          <w:sz w:val="26"/>
          <w:szCs w:val="26"/>
        </w:rPr>
        <w:t xml:space="preserve"> 35(9)</w:t>
      </w:r>
      <w:r w:rsidR="00B1232C" w:rsidRPr="00574BF9">
        <w:rPr>
          <w:noProof/>
          <w:spacing w:val="-6"/>
          <w:sz w:val="26"/>
          <w:szCs w:val="26"/>
        </w:rPr>
        <w:t xml:space="preserve">, pp. </w:t>
      </w:r>
      <w:r w:rsidRPr="00574BF9">
        <w:rPr>
          <w:noProof/>
          <w:spacing w:val="-6"/>
          <w:sz w:val="26"/>
          <w:szCs w:val="26"/>
        </w:rPr>
        <w:t>909-915.</w:t>
      </w:r>
      <w:bookmarkEnd w:id="156"/>
    </w:p>
    <w:p w:rsidR="00300CE3" w:rsidRPr="00574BF9" w:rsidRDefault="00300CE3" w:rsidP="005570E4">
      <w:pPr>
        <w:ind w:firstLine="0"/>
        <w:rPr>
          <w:noProof/>
          <w:sz w:val="26"/>
          <w:szCs w:val="26"/>
        </w:rPr>
      </w:pPr>
      <w:bookmarkStart w:id="157" w:name="_ENREF_8"/>
      <w:r w:rsidRPr="00574BF9">
        <w:rPr>
          <w:noProof/>
          <w:sz w:val="26"/>
          <w:szCs w:val="26"/>
        </w:rPr>
        <w:t>8.</w:t>
      </w:r>
      <w:r w:rsidRPr="00574BF9">
        <w:rPr>
          <w:noProof/>
          <w:sz w:val="26"/>
          <w:szCs w:val="26"/>
        </w:rPr>
        <w:tab/>
        <w:t>Majid Ezzati</w:t>
      </w:r>
      <w:r w:rsidR="00B1232C" w:rsidRPr="00574BF9">
        <w:rPr>
          <w:noProof/>
          <w:sz w:val="26"/>
          <w:szCs w:val="26"/>
        </w:rPr>
        <w:t>,</w:t>
      </w:r>
      <w:r w:rsidRPr="00574BF9">
        <w:rPr>
          <w:noProof/>
          <w:sz w:val="26"/>
          <w:szCs w:val="26"/>
        </w:rPr>
        <w:t xml:space="preserve"> Alan D Lopez (2003), "Estimates of global mortality attributable to smoking in 2000</w:t>
      </w:r>
      <w:r w:rsidRPr="00574BF9">
        <w:rPr>
          <w:i/>
          <w:noProof/>
          <w:sz w:val="26"/>
          <w:szCs w:val="26"/>
        </w:rPr>
        <w:t>"</w:t>
      </w:r>
      <w:r w:rsidRPr="00574BF9">
        <w:rPr>
          <w:noProof/>
          <w:sz w:val="26"/>
          <w:szCs w:val="26"/>
        </w:rPr>
        <w:t xml:space="preserve">, </w:t>
      </w:r>
      <w:r w:rsidRPr="00574BF9">
        <w:rPr>
          <w:i/>
          <w:noProof/>
          <w:sz w:val="26"/>
          <w:szCs w:val="26"/>
        </w:rPr>
        <w:t>The Lancet</w:t>
      </w:r>
      <w:r w:rsidRPr="00574BF9">
        <w:rPr>
          <w:noProof/>
          <w:sz w:val="26"/>
          <w:szCs w:val="26"/>
        </w:rPr>
        <w:t xml:space="preserve">, </w:t>
      </w:r>
      <w:r w:rsidRPr="00574BF9">
        <w:rPr>
          <w:b/>
          <w:noProof/>
          <w:sz w:val="26"/>
          <w:szCs w:val="26"/>
        </w:rPr>
        <w:t xml:space="preserve"> 362(9387)</w:t>
      </w:r>
      <w:r w:rsidR="00B1232C" w:rsidRPr="00574BF9">
        <w:rPr>
          <w:noProof/>
          <w:sz w:val="26"/>
          <w:szCs w:val="26"/>
        </w:rPr>
        <w:t xml:space="preserve">, pp. </w:t>
      </w:r>
      <w:r w:rsidRPr="00574BF9">
        <w:rPr>
          <w:noProof/>
          <w:sz w:val="26"/>
          <w:szCs w:val="26"/>
        </w:rPr>
        <w:t>847-852.</w:t>
      </w:r>
      <w:bookmarkEnd w:id="157"/>
    </w:p>
    <w:p w:rsidR="00300CE3" w:rsidRPr="00574BF9" w:rsidRDefault="00300CE3" w:rsidP="005570E4">
      <w:pPr>
        <w:ind w:firstLine="0"/>
        <w:rPr>
          <w:noProof/>
          <w:sz w:val="26"/>
          <w:szCs w:val="26"/>
        </w:rPr>
      </w:pPr>
      <w:bookmarkStart w:id="158" w:name="_ENREF_9"/>
      <w:r w:rsidRPr="00574BF9">
        <w:rPr>
          <w:noProof/>
          <w:sz w:val="26"/>
          <w:szCs w:val="26"/>
        </w:rPr>
        <w:t>9.</w:t>
      </w:r>
      <w:r w:rsidRPr="00574BF9">
        <w:rPr>
          <w:noProof/>
          <w:sz w:val="26"/>
          <w:szCs w:val="26"/>
        </w:rPr>
        <w:tab/>
        <w:t>Hoàng Đình Cầu và các cộng sự (1987), "Tổng quan về Ung thư phổi ở Việt Nam</w:t>
      </w:r>
      <w:r w:rsidRPr="00574BF9">
        <w:rPr>
          <w:i/>
          <w:noProof/>
          <w:sz w:val="26"/>
          <w:szCs w:val="26"/>
        </w:rPr>
        <w:t>"</w:t>
      </w:r>
      <w:r w:rsidRPr="00574BF9">
        <w:rPr>
          <w:noProof/>
          <w:sz w:val="26"/>
          <w:szCs w:val="26"/>
        </w:rPr>
        <w:t xml:space="preserve">, </w:t>
      </w:r>
      <w:r w:rsidRPr="00574BF9">
        <w:rPr>
          <w:i/>
          <w:noProof/>
          <w:sz w:val="26"/>
          <w:szCs w:val="26"/>
        </w:rPr>
        <w:t>Nhà xuất bản y học</w:t>
      </w:r>
      <w:r w:rsidRPr="00574BF9">
        <w:rPr>
          <w:noProof/>
          <w:sz w:val="26"/>
          <w:szCs w:val="26"/>
        </w:rPr>
        <w:t xml:space="preserve">, </w:t>
      </w:r>
      <w:r w:rsidRPr="00574BF9">
        <w:rPr>
          <w:b/>
          <w:noProof/>
          <w:sz w:val="26"/>
          <w:szCs w:val="26"/>
        </w:rPr>
        <w:t xml:space="preserve"> Những đặc điểm về bệnh Lao và bệnh  phổi</w:t>
      </w:r>
      <w:r w:rsidRPr="00574BF9">
        <w:rPr>
          <w:noProof/>
          <w:sz w:val="26"/>
          <w:szCs w:val="26"/>
        </w:rPr>
        <w:t>, tr. 100-117.</w:t>
      </w:r>
      <w:bookmarkEnd w:id="158"/>
    </w:p>
    <w:p w:rsidR="00300CE3" w:rsidRPr="00574BF9" w:rsidRDefault="00300CE3" w:rsidP="005570E4">
      <w:pPr>
        <w:ind w:firstLine="0"/>
        <w:rPr>
          <w:noProof/>
          <w:sz w:val="26"/>
          <w:szCs w:val="26"/>
        </w:rPr>
      </w:pPr>
      <w:bookmarkStart w:id="159" w:name="_ENREF_10"/>
      <w:r w:rsidRPr="00574BF9">
        <w:rPr>
          <w:noProof/>
          <w:sz w:val="26"/>
          <w:szCs w:val="26"/>
        </w:rPr>
        <w:t>10.</w:t>
      </w:r>
      <w:r w:rsidRPr="00574BF9">
        <w:rPr>
          <w:noProof/>
          <w:sz w:val="26"/>
          <w:szCs w:val="26"/>
        </w:rPr>
        <w:tab/>
        <w:t>Richard Peto, Sarah Darby, Harz Deo</w:t>
      </w:r>
      <w:r w:rsidR="00B1232C" w:rsidRPr="00574BF9">
        <w:rPr>
          <w:noProof/>
          <w:sz w:val="26"/>
          <w:szCs w:val="26"/>
        </w:rPr>
        <w:t>, et al.</w:t>
      </w:r>
      <w:r w:rsidRPr="00574BF9">
        <w:rPr>
          <w:noProof/>
          <w:sz w:val="26"/>
          <w:szCs w:val="26"/>
        </w:rPr>
        <w:t xml:space="preserve"> (2000), "Smoking, smoking cessation, and lung cancer in the UK since 1950: combination of national statistics with two case-control studies</w:t>
      </w:r>
      <w:r w:rsidRPr="00574BF9">
        <w:rPr>
          <w:i/>
          <w:noProof/>
          <w:sz w:val="26"/>
          <w:szCs w:val="26"/>
        </w:rPr>
        <w:t>"</w:t>
      </w:r>
      <w:r w:rsidRPr="00574BF9">
        <w:rPr>
          <w:noProof/>
          <w:sz w:val="26"/>
          <w:szCs w:val="26"/>
        </w:rPr>
        <w:t xml:space="preserve">, </w:t>
      </w:r>
      <w:r w:rsidRPr="00574BF9">
        <w:rPr>
          <w:i/>
          <w:noProof/>
          <w:sz w:val="26"/>
          <w:szCs w:val="26"/>
        </w:rPr>
        <w:t>Bmj</w:t>
      </w:r>
      <w:r w:rsidRPr="00574BF9">
        <w:rPr>
          <w:noProof/>
          <w:sz w:val="26"/>
          <w:szCs w:val="26"/>
        </w:rPr>
        <w:t xml:space="preserve">, </w:t>
      </w:r>
      <w:r w:rsidRPr="00574BF9">
        <w:rPr>
          <w:b/>
          <w:noProof/>
          <w:sz w:val="26"/>
          <w:szCs w:val="26"/>
        </w:rPr>
        <w:t xml:space="preserve"> 321(7257)</w:t>
      </w:r>
      <w:r w:rsidR="00B1232C" w:rsidRPr="00574BF9">
        <w:rPr>
          <w:noProof/>
          <w:sz w:val="26"/>
          <w:szCs w:val="26"/>
        </w:rPr>
        <w:t xml:space="preserve">, pp. </w:t>
      </w:r>
      <w:r w:rsidRPr="00574BF9">
        <w:rPr>
          <w:noProof/>
          <w:sz w:val="26"/>
          <w:szCs w:val="26"/>
        </w:rPr>
        <w:t>323-329.</w:t>
      </w:r>
      <w:bookmarkEnd w:id="159"/>
    </w:p>
    <w:p w:rsidR="00300CE3" w:rsidRPr="00574BF9" w:rsidRDefault="00300CE3" w:rsidP="005570E4">
      <w:pPr>
        <w:ind w:firstLine="0"/>
        <w:rPr>
          <w:noProof/>
          <w:sz w:val="26"/>
          <w:szCs w:val="26"/>
        </w:rPr>
      </w:pPr>
      <w:bookmarkStart w:id="160" w:name="_ENREF_11"/>
      <w:r w:rsidRPr="00574BF9">
        <w:rPr>
          <w:noProof/>
          <w:sz w:val="26"/>
          <w:szCs w:val="26"/>
        </w:rPr>
        <w:lastRenderedPageBreak/>
        <w:t>11.</w:t>
      </w:r>
      <w:r w:rsidRPr="00574BF9">
        <w:rPr>
          <w:noProof/>
          <w:sz w:val="26"/>
          <w:szCs w:val="26"/>
        </w:rPr>
        <w:tab/>
        <w:t>Lorenzo Simonato, Antonio Agudo, Wolfgang Ahrens</w:t>
      </w:r>
      <w:r w:rsidR="00B1232C" w:rsidRPr="00574BF9">
        <w:rPr>
          <w:noProof/>
          <w:sz w:val="26"/>
          <w:szCs w:val="26"/>
        </w:rPr>
        <w:t xml:space="preserve">, et al. </w:t>
      </w:r>
      <w:r w:rsidRPr="00574BF9">
        <w:rPr>
          <w:noProof/>
          <w:sz w:val="26"/>
          <w:szCs w:val="26"/>
        </w:rPr>
        <w:t xml:space="preserve"> (2001), "Lung cancer and cigarette smoking in Europe: an update of risk estimates and an assessment of inter</w:t>
      </w:r>
      <w:r w:rsidRPr="00574BF9">
        <w:rPr>
          <w:rFonts w:ascii="Cambria Math" w:hAnsi="Cambria Math" w:cs="Cambria Math"/>
          <w:noProof/>
          <w:sz w:val="26"/>
          <w:szCs w:val="26"/>
        </w:rPr>
        <w:t>‐</w:t>
      </w:r>
      <w:r w:rsidRPr="00574BF9">
        <w:rPr>
          <w:noProof/>
          <w:sz w:val="26"/>
          <w:szCs w:val="26"/>
        </w:rPr>
        <w:t>country heterogeneity</w:t>
      </w:r>
      <w:r w:rsidRPr="00574BF9">
        <w:rPr>
          <w:i/>
          <w:noProof/>
          <w:sz w:val="26"/>
          <w:szCs w:val="26"/>
        </w:rPr>
        <w:t>"</w:t>
      </w:r>
      <w:r w:rsidRPr="00574BF9">
        <w:rPr>
          <w:noProof/>
          <w:sz w:val="26"/>
          <w:szCs w:val="26"/>
        </w:rPr>
        <w:t xml:space="preserve">, </w:t>
      </w:r>
      <w:r w:rsidRPr="00574BF9">
        <w:rPr>
          <w:i/>
          <w:noProof/>
          <w:sz w:val="26"/>
          <w:szCs w:val="26"/>
        </w:rPr>
        <w:t>International Journal of Cancer</w:t>
      </w:r>
      <w:r w:rsidRPr="00574BF9">
        <w:rPr>
          <w:noProof/>
          <w:sz w:val="26"/>
          <w:szCs w:val="26"/>
        </w:rPr>
        <w:t xml:space="preserve">, </w:t>
      </w:r>
      <w:r w:rsidRPr="00574BF9">
        <w:rPr>
          <w:b/>
          <w:noProof/>
          <w:sz w:val="26"/>
          <w:szCs w:val="26"/>
        </w:rPr>
        <w:t xml:space="preserve"> 91(6)</w:t>
      </w:r>
      <w:r w:rsidR="00B1232C" w:rsidRPr="00574BF9">
        <w:rPr>
          <w:noProof/>
          <w:sz w:val="26"/>
          <w:szCs w:val="26"/>
        </w:rPr>
        <w:t xml:space="preserve">, pp. </w:t>
      </w:r>
      <w:r w:rsidRPr="00574BF9">
        <w:rPr>
          <w:noProof/>
          <w:sz w:val="26"/>
          <w:szCs w:val="26"/>
        </w:rPr>
        <w:t>876-887.</w:t>
      </w:r>
      <w:bookmarkEnd w:id="160"/>
    </w:p>
    <w:p w:rsidR="00300CE3" w:rsidRPr="00574BF9" w:rsidRDefault="00300CE3" w:rsidP="005570E4">
      <w:pPr>
        <w:ind w:firstLine="0"/>
        <w:rPr>
          <w:noProof/>
          <w:sz w:val="26"/>
          <w:szCs w:val="26"/>
        </w:rPr>
      </w:pPr>
      <w:bookmarkStart w:id="161" w:name="_ENREF_12"/>
      <w:r w:rsidRPr="00574BF9">
        <w:rPr>
          <w:noProof/>
          <w:sz w:val="26"/>
          <w:szCs w:val="26"/>
        </w:rPr>
        <w:t>12.</w:t>
      </w:r>
      <w:r w:rsidRPr="00574BF9">
        <w:rPr>
          <w:noProof/>
          <w:sz w:val="26"/>
          <w:szCs w:val="26"/>
        </w:rPr>
        <w:tab/>
        <w:t>Phan Thu Hương</w:t>
      </w:r>
      <w:r w:rsidR="00B1232C" w:rsidRPr="00574BF9">
        <w:rPr>
          <w:noProof/>
          <w:sz w:val="26"/>
          <w:szCs w:val="26"/>
        </w:rPr>
        <w:t xml:space="preserve">, </w:t>
      </w:r>
      <w:r w:rsidRPr="00574BF9">
        <w:rPr>
          <w:noProof/>
          <w:sz w:val="26"/>
          <w:szCs w:val="26"/>
        </w:rPr>
        <w:t>Ngô Qúy Châu (2006), "Nghiên cứu dịch tễ học bệnh phổi tắc nghẽn mán tính trong dân cư thành phố Hải Phòng</w:t>
      </w:r>
      <w:r w:rsidRPr="00574BF9">
        <w:rPr>
          <w:i/>
          <w:noProof/>
          <w:sz w:val="26"/>
          <w:szCs w:val="26"/>
        </w:rPr>
        <w:t>"</w:t>
      </w:r>
      <w:r w:rsidRPr="00574BF9">
        <w:rPr>
          <w:noProof/>
          <w:sz w:val="26"/>
          <w:szCs w:val="26"/>
        </w:rPr>
        <w:t xml:space="preserve">, </w:t>
      </w:r>
      <w:r w:rsidRPr="00574BF9">
        <w:rPr>
          <w:i/>
          <w:noProof/>
          <w:sz w:val="26"/>
          <w:szCs w:val="26"/>
        </w:rPr>
        <w:t>Tạp chí Y học thực hành</w:t>
      </w:r>
      <w:r w:rsidRPr="00574BF9">
        <w:rPr>
          <w:noProof/>
          <w:sz w:val="26"/>
          <w:szCs w:val="26"/>
        </w:rPr>
        <w:t xml:space="preserve">, </w:t>
      </w:r>
      <w:r w:rsidRPr="00574BF9">
        <w:rPr>
          <w:b/>
          <w:noProof/>
          <w:sz w:val="26"/>
          <w:szCs w:val="26"/>
        </w:rPr>
        <w:t xml:space="preserve"> 2006</w:t>
      </w:r>
      <w:r w:rsidRPr="00574BF9">
        <w:rPr>
          <w:noProof/>
          <w:sz w:val="26"/>
          <w:szCs w:val="26"/>
        </w:rPr>
        <w:t>, tr. 5-17.</w:t>
      </w:r>
      <w:bookmarkEnd w:id="161"/>
    </w:p>
    <w:p w:rsidR="00300CE3" w:rsidRPr="00574BF9" w:rsidRDefault="00300CE3" w:rsidP="005570E4">
      <w:pPr>
        <w:ind w:firstLine="0"/>
        <w:rPr>
          <w:noProof/>
          <w:sz w:val="26"/>
          <w:szCs w:val="26"/>
        </w:rPr>
      </w:pPr>
      <w:bookmarkStart w:id="162" w:name="_ENREF_13"/>
      <w:r w:rsidRPr="00574BF9">
        <w:rPr>
          <w:noProof/>
          <w:sz w:val="26"/>
          <w:szCs w:val="26"/>
        </w:rPr>
        <w:t>13.</w:t>
      </w:r>
      <w:r w:rsidRPr="00574BF9">
        <w:rPr>
          <w:noProof/>
          <w:sz w:val="26"/>
          <w:szCs w:val="26"/>
        </w:rPr>
        <w:tab/>
        <w:t>US Department of Health</w:t>
      </w:r>
      <w:r w:rsidR="00B1232C" w:rsidRPr="00574BF9">
        <w:rPr>
          <w:noProof/>
          <w:sz w:val="26"/>
          <w:szCs w:val="26"/>
        </w:rPr>
        <w:t>,</w:t>
      </w:r>
      <w:r w:rsidRPr="00574BF9">
        <w:rPr>
          <w:noProof/>
          <w:sz w:val="26"/>
          <w:szCs w:val="26"/>
        </w:rPr>
        <w:t xml:space="preserve"> Human Services (2014), "The health consequences of smoking—50 years of progress: a report of the Surgeon General</w:t>
      </w:r>
      <w:r w:rsidRPr="00574BF9">
        <w:rPr>
          <w:i/>
          <w:noProof/>
          <w:sz w:val="26"/>
          <w:szCs w:val="26"/>
        </w:rPr>
        <w:t>"</w:t>
      </w:r>
      <w:r w:rsidRPr="00574BF9">
        <w:rPr>
          <w:noProof/>
          <w:sz w:val="26"/>
          <w:szCs w:val="26"/>
        </w:rPr>
        <w:t xml:space="preserve">, </w:t>
      </w:r>
      <w:r w:rsidRPr="00574BF9">
        <w:rPr>
          <w:i/>
          <w:noProof/>
          <w:sz w:val="26"/>
          <w:szCs w:val="26"/>
        </w:rPr>
        <w:t>Atlanta, GA: US Department of Health and Human Services, Centers for Disease Control and Prevention, National Center for Chronic Disease Prevention and Health Promotion, Office on Smoking and Health</w:t>
      </w:r>
      <w:r w:rsidRPr="00574BF9">
        <w:rPr>
          <w:noProof/>
          <w:sz w:val="26"/>
          <w:szCs w:val="26"/>
        </w:rPr>
        <w:t xml:space="preserve">, </w:t>
      </w:r>
      <w:r w:rsidRPr="00574BF9">
        <w:rPr>
          <w:b/>
          <w:noProof/>
          <w:sz w:val="26"/>
          <w:szCs w:val="26"/>
        </w:rPr>
        <w:t xml:space="preserve"> 17</w:t>
      </w:r>
      <w:r w:rsidRPr="00574BF9">
        <w:rPr>
          <w:noProof/>
          <w:sz w:val="26"/>
          <w:szCs w:val="26"/>
        </w:rPr>
        <w:t>.</w:t>
      </w:r>
      <w:bookmarkEnd w:id="162"/>
    </w:p>
    <w:p w:rsidR="00300CE3" w:rsidRPr="00574BF9" w:rsidRDefault="00300CE3" w:rsidP="005570E4">
      <w:pPr>
        <w:ind w:firstLine="0"/>
        <w:rPr>
          <w:noProof/>
          <w:sz w:val="26"/>
          <w:szCs w:val="26"/>
        </w:rPr>
      </w:pPr>
      <w:bookmarkStart w:id="163" w:name="_ENREF_14"/>
      <w:r w:rsidRPr="00574BF9">
        <w:rPr>
          <w:noProof/>
          <w:sz w:val="26"/>
          <w:szCs w:val="26"/>
        </w:rPr>
        <w:t>14.</w:t>
      </w:r>
      <w:r w:rsidRPr="00574BF9">
        <w:rPr>
          <w:noProof/>
          <w:sz w:val="26"/>
          <w:szCs w:val="26"/>
        </w:rPr>
        <w:tab/>
        <w:t>Michael J Thun, Brian D Carter, Diane Feskanich</w:t>
      </w:r>
      <w:r w:rsidR="00B1232C" w:rsidRPr="00574BF9">
        <w:rPr>
          <w:noProof/>
          <w:sz w:val="26"/>
          <w:szCs w:val="26"/>
        </w:rPr>
        <w:t xml:space="preserve">, et al. </w:t>
      </w:r>
      <w:r w:rsidRPr="00574BF9">
        <w:rPr>
          <w:noProof/>
          <w:sz w:val="26"/>
          <w:szCs w:val="26"/>
        </w:rPr>
        <w:t>(2013), "50-year trends in smoking-related mortality in the United States</w:t>
      </w:r>
      <w:r w:rsidRPr="00574BF9">
        <w:rPr>
          <w:i/>
          <w:noProof/>
          <w:sz w:val="26"/>
          <w:szCs w:val="26"/>
        </w:rPr>
        <w:t>"</w:t>
      </w:r>
      <w:r w:rsidRPr="00574BF9">
        <w:rPr>
          <w:noProof/>
          <w:sz w:val="26"/>
          <w:szCs w:val="26"/>
        </w:rPr>
        <w:t xml:space="preserve">, </w:t>
      </w:r>
      <w:r w:rsidRPr="00574BF9">
        <w:rPr>
          <w:i/>
          <w:noProof/>
          <w:sz w:val="26"/>
          <w:szCs w:val="26"/>
        </w:rPr>
        <w:t>New England Journal of Medicine</w:t>
      </w:r>
      <w:r w:rsidRPr="00574BF9">
        <w:rPr>
          <w:noProof/>
          <w:sz w:val="26"/>
          <w:szCs w:val="26"/>
        </w:rPr>
        <w:t xml:space="preserve">, </w:t>
      </w:r>
      <w:r w:rsidRPr="00574BF9">
        <w:rPr>
          <w:b/>
          <w:noProof/>
          <w:sz w:val="26"/>
          <w:szCs w:val="26"/>
        </w:rPr>
        <w:t xml:space="preserve"> 368(4)</w:t>
      </w:r>
      <w:r w:rsidR="00B1232C" w:rsidRPr="00574BF9">
        <w:rPr>
          <w:noProof/>
          <w:sz w:val="26"/>
          <w:szCs w:val="26"/>
        </w:rPr>
        <w:t xml:space="preserve">, pp. </w:t>
      </w:r>
      <w:r w:rsidRPr="00574BF9">
        <w:rPr>
          <w:noProof/>
          <w:sz w:val="26"/>
          <w:szCs w:val="26"/>
        </w:rPr>
        <w:t>351-364.</w:t>
      </w:r>
      <w:bookmarkEnd w:id="163"/>
    </w:p>
    <w:p w:rsidR="00300CE3" w:rsidRPr="00574BF9" w:rsidRDefault="00300CE3" w:rsidP="005570E4">
      <w:pPr>
        <w:ind w:firstLine="0"/>
        <w:rPr>
          <w:noProof/>
          <w:sz w:val="26"/>
          <w:szCs w:val="26"/>
        </w:rPr>
      </w:pPr>
      <w:bookmarkStart w:id="164" w:name="_ENREF_15"/>
      <w:r w:rsidRPr="00574BF9">
        <w:rPr>
          <w:noProof/>
          <w:sz w:val="26"/>
          <w:szCs w:val="26"/>
        </w:rPr>
        <w:t>15.</w:t>
      </w:r>
      <w:r w:rsidRPr="00574BF9">
        <w:rPr>
          <w:noProof/>
          <w:sz w:val="26"/>
          <w:szCs w:val="26"/>
        </w:rPr>
        <w:tab/>
        <w:t>Australian Government (2011), "Asthma in Australia 2011: with a focus chapter on chronic obstructive pulmonary disease</w:t>
      </w:r>
      <w:r w:rsidRPr="00574BF9">
        <w:rPr>
          <w:i/>
          <w:noProof/>
          <w:sz w:val="26"/>
          <w:szCs w:val="26"/>
        </w:rPr>
        <w:t>"</w:t>
      </w:r>
      <w:r w:rsidRPr="00574BF9">
        <w:rPr>
          <w:noProof/>
          <w:sz w:val="26"/>
          <w:szCs w:val="26"/>
        </w:rPr>
        <w:t xml:space="preserve">, </w:t>
      </w:r>
      <w:r w:rsidRPr="00574BF9">
        <w:rPr>
          <w:i/>
          <w:noProof/>
          <w:sz w:val="26"/>
          <w:szCs w:val="26"/>
        </w:rPr>
        <w:t>Australian Institute of Health and Welfare</w:t>
      </w:r>
      <w:r w:rsidRPr="00574BF9">
        <w:rPr>
          <w:noProof/>
          <w:sz w:val="26"/>
          <w:szCs w:val="26"/>
        </w:rPr>
        <w:t>.</w:t>
      </w:r>
      <w:bookmarkEnd w:id="164"/>
    </w:p>
    <w:p w:rsidR="00300CE3" w:rsidRPr="00574BF9" w:rsidRDefault="00300CE3" w:rsidP="005570E4">
      <w:pPr>
        <w:ind w:firstLine="0"/>
        <w:rPr>
          <w:noProof/>
          <w:sz w:val="26"/>
          <w:szCs w:val="26"/>
        </w:rPr>
      </w:pPr>
      <w:bookmarkStart w:id="165" w:name="_ENREF_16"/>
      <w:r w:rsidRPr="00574BF9">
        <w:rPr>
          <w:noProof/>
          <w:sz w:val="26"/>
          <w:szCs w:val="26"/>
        </w:rPr>
        <w:t>16.</w:t>
      </w:r>
      <w:r w:rsidRPr="00574BF9">
        <w:rPr>
          <w:noProof/>
          <w:sz w:val="26"/>
          <w:szCs w:val="26"/>
        </w:rPr>
        <w:tab/>
        <w:t>Drahoslava Hrubá</w:t>
      </w:r>
      <w:r w:rsidR="00B1232C" w:rsidRPr="00574BF9">
        <w:rPr>
          <w:noProof/>
          <w:sz w:val="26"/>
          <w:szCs w:val="26"/>
        </w:rPr>
        <w:t>,</w:t>
      </w:r>
      <w:r w:rsidRPr="00574BF9">
        <w:rPr>
          <w:noProof/>
          <w:sz w:val="26"/>
          <w:szCs w:val="26"/>
        </w:rPr>
        <w:t>Petr Kachlík (2000), "Influence of maternal active and passive smoking during pregnancy on birthweight in newborns</w:t>
      </w:r>
      <w:r w:rsidRPr="00574BF9">
        <w:rPr>
          <w:i/>
          <w:noProof/>
          <w:sz w:val="26"/>
          <w:szCs w:val="26"/>
        </w:rPr>
        <w:t>"</w:t>
      </w:r>
      <w:r w:rsidRPr="00574BF9">
        <w:rPr>
          <w:noProof/>
          <w:sz w:val="26"/>
          <w:szCs w:val="26"/>
        </w:rPr>
        <w:t xml:space="preserve">, </w:t>
      </w:r>
      <w:r w:rsidRPr="00574BF9">
        <w:rPr>
          <w:i/>
          <w:noProof/>
          <w:sz w:val="26"/>
          <w:szCs w:val="26"/>
        </w:rPr>
        <w:t>Central European Journal of Public Health</w:t>
      </w:r>
      <w:r w:rsidRPr="00574BF9">
        <w:rPr>
          <w:noProof/>
          <w:sz w:val="26"/>
          <w:szCs w:val="26"/>
        </w:rPr>
        <w:t xml:space="preserve">, </w:t>
      </w:r>
      <w:r w:rsidRPr="00574BF9">
        <w:rPr>
          <w:b/>
          <w:noProof/>
          <w:sz w:val="26"/>
          <w:szCs w:val="26"/>
        </w:rPr>
        <w:t xml:space="preserve"> 8(4)</w:t>
      </w:r>
      <w:r w:rsidR="00B1232C" w:rsidRPr="00574BF9">
        <w:rPr>
          <w:noProof/>
          <w:sz w:val="26"/>
          <w:szCs w:val="26"/>
        </w:rPr>
        <w:t xml:space="preserve">, pp. </w:t>
      </w:r>
      <w:r w:rsidRPr="00574BF9">
        <w:rPr>
          <w:noProof/>
          <w:sz w:val="26"/>
          <w:szCs w:val="26"/>
        </w:rPr>
        <w:t>249-252.</w:t>
      </w:r>
      <w:bookmarkEnd w:id="165"/>
    </w:p>
    <w:p w:rsidR="00300CE3" w:rsidRPr="00574BF9" w:rsidRDefault="00300CE3" w:rsidP="005570E4">
      <w:pPr>
        <w:ind w:firstLine="0"/>
        <w:rPr>
          <w:noProof/>
          <w:sz w:val="26"/>
          <w:szCs w:val="26"/>
        </w:rPr>
      </w:pPr>
      <w:bookmarkStart w:id="166" w:name="_ENREF_17"/>
      <w:r w:rsidRPr="00574BF9">
        <w:rPr>
          <w:noProof/>
          <w:sz w:val="26"/>
          <w:szCs w:val="26"/>
        </w:rPr>
        <w:t>17.</w:t>
      </w:r>
      <w:r w:rsidRPr="00574BF9">
        <w:rPr>
          <w:noProof/>
          <w:sz w:val="26"/>
          <w:szCs w:val="26"/>
        </w:rPr>
        <w:tab/>
        <w:t>Task Force on Sudden Infant Death Syndrome (2005), "The changing concept of sudden infant death syndrome: diagnostic coding shifts, controversies regarding the sleeping environment, and new variables to consider in reducing risk</w:t>
      </w:r>
      <w:r w:rsidRPr="00574BF9">
        <w:rPr>
          <w:i/>
          <w:noProof/>
          <w:sz w:val="26"/>
          <w:szCs w:val="26"/>
        </w:rPr>
        <w:t>"</w:t>
      </w:r>
      <w:r w:rsidRPr="00574BF9">
        <w:rPr>
          <w:noProof/>
          <w:sz w:val="26"/>
          <w:szCs w:val="26"/>
        </w:rPr>
        <w:t xml:space="preserve">, </w:t>
      </w:r>
      <w:r w:rsidRPr="00574BF9">
        <w:rPr>
          <w:i/>
          <w:noProof/>
          <w:sz w:val="26"/>
          <w:szCs w:val="26"/>
        </w:rPr>
        <w:t>Pediatrics</w:t>
      </w:r>
      <w:r w:rsidRPr="00574BF9">
        <w:rPr>
          <w:noProof/>
          <w:sz w:val="26"/>
          <w:szCs w:val="26"/>
        </w:rPr>
        <w:t xml:space="preserve">, </w:t>
      </w:r>
      <w:r w:rsidRPr="00574BF9">
        <w:rPr>
          <w:b/>
          <w:noProof/>
          <w:sz w:val="26"/>
          <w:szCs w:val="26"/>
        </w:rPr>
        <w:t xml:space="preserve"> 116(5)</w:t>
      </w:r>
      <w:r w:rsidR="00B1232C" w:rsidRPr="00574BF9">
        <w:rPr>
          <w:noProof/>
          <w:sz w:val="26"/>
          <w:szCs w:val="26"/>
        </w:rPr>
        <w:t xml:space="preserve">, pp. </w:t>
      </w:r>
      <w:r w:rsidRPr="00574BF9">
        <w:rPr>
          <w:noProof/>
          <w:sz w:val="26"/>
          <w:szCs w:val="26"/>
        </w:rPr>
        <w:t>1245-1255.</w:t>
      </w:r>
      <w:bookmarkEnd w:id="166"/>
    </w:p>
    <w:p w:rsidR="00300CE3" w:rsidRPr="00574BF9" w:rsidRDefault="00300CE3" w:rsidP="005570E4">
      <w:pPr>
        <w:ind w:firstLine="0"/>
        <w:rPr>
          <w:noProof/>
          <w:sz w:val="26"/>
          <w:szCs w:val="26"/>
        </w:rPr>
      </w:pPr>
      <w:bookmarkStart w:id="167" w:name="_ENREF_18"/>
      <w:r w:rsidRPr="00574BF9">
        <w:rPr>
          <w:noProof/>
          <w:sz w:val="26"/>
          <w:szCs w:val="26"/>
        </w:rPr>
        <w:t>18.</w:t>
      </w:r>
      <w:r w:rsidRPr="00574BF9">
        <w:rPr>
          <w:noProof/>
          <w:sz w:val="26"/>
          <w:szCs w:val="26"/>
        </w:rPr>
        <w:tab/>
        <w:t>S Glantz S Schick (2005), "Philip Morris toxicological experiments with fresh sidestream smoke: more toxic than mainstream smok</w:t>
      </w:r>
      <w:r w:rsidRPr="00574BF9">
        <w:rPr>
          <w:i/>
          <w:noProof/>
          <w:sz w:val="26"/>
          <w:szCs w:val="26"/>
        </w:rPr>
        <w:t>"</w:t>
      </w:r>
      <w:r w:rsidRPr="00574BF9">
        <w:rPr>
          <w:noProof/>
          <w:sz w:val="26"/>
          <w:szCs w:val="26"/>
        </w:rPr>
        <w:t xml:space="preserve">, </w:t>
      </w:r>
      <w:r w:rsidRPr="00574BF9">
        <w:rPr>
          <w:i/>
          <w:noProof/>
          <w:sz w:val="26"/>
          <w:szCs w:val="26"/>
        </w:rPr>
        <w:t>Tobacco Control</w:t>
      </w:r>
      <w:r w:rsidRPr="00574BF9">
        <w:rPr>
          <w:noProof/>
          <w:sz w:val="26"/>
          <w:szCs w:val="26"/>
        </w:rPr>
        <w:t>.</w:t>
      </w:r>
      <w:bookmarkEnd w:id="167"/>
    </w:p>
    <w:p w:rsidR="00300CE3" w:rsidRPr="00574BF9" w:rsidRDefault="00300CE3" w:rsidP="005570E4">
      <w:pPr>
        <w:ind w:firstLine="0"/>
        <w:rPr>
          <w:noProof/>
          <w:sz w:val="26"/>
          <w:szCs w:val="26"/>
        </w:rPr>
      </w:pPr>
      <w:bookmarkStart w:id="168" w:name="_ENREF_19"/>
      <w:r w:rsidRPr="00574BF9">
        <w:rPr>
          <w:noProof/>
          <w:sz w:val="26"/>
          <w:szCs w:val="26"/>
        </w:rPr>
        <w:t>19.</w:t>
      </w:r>
      <w:r w:rsidRPr="00574BF9">
        <w:rPr>
          <w:noProof/>
          <w:sz w:val="26"/>
          <w:szCs w:val="26"/>
        </w:rPr>
        <w:tab/>
        <w:t>A Hawamdah, FA Kasasbeh</w:t>
      </w:r>
      <w:r w:rsidR="00B1232C" w:rsidRPr="00574BF9">
        <w:rPr>
          <w:noProof/>
          <w:sz w:val="26"/>
          <w:szCs w:val="26"/>
        </w:rPr>
        <w:t>,</w:t>
      </w:r>
      <w:r w:rsidRPr="00574BF9">
        <w:rPr>
          <w:noProof/>
          <w:sz w:val="26"/>
          <w:szCs w:val="26"/>
        </w:rPr>
        <w:t xml:space="preserve"> MA Ahmad (2003), "Effects of passive smoking on children's health: a review</w:t>
      </w:r>
      <w:r w:rsidRPr="00574BF9">
        <w:rPr>
          <w:i/>
          <w:noProof/>
          <w:sz w:val="26"/>
          <w:szCs w:val="26"/>
        </w:rPr>
        <w:t>"</w:t>
      </w:r>
      <w:r w:rsidRPr="00574BF9">
        <w:rPr>
          <w:noProof/>
          <w:sz w:val="26"/>
          <w:szCs w:val="26"/>
        </w:rPr>
        <w:t>.</w:t>
      </w:r>
      <w:bookmarkEnd w:id="168"/>
    </w:p>
    <w:p w:rsidR="00300CE3" w:rsidRPr="00574BF9" w:rsidRDefault="00300CE3" w:rsidP="005570E4">
      <w:pPr>
        <w:ind w:firstLine="0"/>
        <w:rPr>
          <w:noProof/>
          <w:sz w:val="26"/>
          <w:szCs w:val="26"/>
        </w:rPr>
      </w:pPr>
      <w:bookmarkStart w:id="169" w:name="_ENREF_20"/>
      <w:r w:rsidRPr="00574BF9">
        <w:rPr>
          <w:noProof/>
          <w:sz w:val="26"/>
          <w:szCs w:val="26"/>
        </w:rPr>
        <w:lastRenderedPageBreak/>
        <w:t>20.</w:t>
      </w:r>
      <w:r w:rsidRPr="00574BF9">
        <w:rPr>
          <w:noProof/>
          <w:sz w:val="26"/>
          <w:szCs w:val="26"/>
        </w:rPr>
        <w:tab/>
        <w:t>Jo Leonardi-Bee, John Britton</w:t>
      </w:r>
      <w:r w:rsidR="00B1232C" w:rsidRPr="00574BF9">
        <w:rPr>
          <w:noProof/>
          <w:sz w:val="26"/>
          <w:szCs w:val="26"/>
        </w:rPr>
        <w:t>,</w:t>
      </w:r>
      <w:r w:rsidRPr="00574BF9">
        <w:rPr>
          <w:noProof/>
          <w:sz w:val="26"/>
          <w:szCs w:val="26"/>
        </w:rPr>
        <w:t xml:space="preserve"> Andrea Venn (2011), "Secondhand smoke and adverse fetal outcomes in nonsmoking pregnant women: a meta-analysis</w:t>
      </w:r>
      <w:r w:rsidRPr="00574BF9">
        <w:rPr>
          <w:i/>
          <w:noProof/>
          <w:sz w:val="26"/>
          <w:szCs w:val="26"/>
        </w:rPr>
        <w:t>"</w:t>
      </w:r>
      <w:r w:rsidRPr="00574BF9">
        <w:rPr>
          <w:noProof/>
          <w:sz w:val="26"/>
          <w:szCs w:val="26"/>
        </w:rPr>
        <w:t xml:space="preserve">, </w:t>
      </w:r>
      <w:r w:rsidRPr="00574BF9">
        <w:rPr>
          <w:i/>
          <w:noProof/>
          <w:sz w:val="26"/>
          <w:szCs w:val="26"/>
        </w:rPr>
        <w:t>Pediatrics</w:t>
      </w:r>
      <w:r w:rsidRPr="00574BF9">
        <w:rPr>
          <w:noProof/>
          <w:sz w:val="26"/>
          <w:szCs w:val="26"/>
        </w:rPr>
        <w:t xml:space="preserve">, </w:t>
      </w:r>
      <w:r w:rsidRPr="00574BF9">
        <w:rPr>
          <w:b/>
          <w:noProof/>
          <w:sz w:val="26"/>
          <w:szCs w:val="26"/>
        </w:rPr>
        <w:t xml:space="preserve"> 127(4)</w:t>
      </w:r>
      <w:r w:rsidR="00B1232C" w:rsidRPr="00574BF9">
        <w:rPr>
          <w:noProof/>
          <w:sz w:val="26"/>
          <w:szCs w:val="26"/>
        </w:rPr>
        <w:t xml:space="preserve">, pp. </w:t>
      </w:r>
      <w:r w:rsidRPr="00574BF9">
        <w:rPr>
          <w:noProof/>
          <w:sz w:val="26"/>
          <w:szCs w:val="26"/>
        </w:rPr>
        <w:t>734-741.</w:t>
      </w:r>
      <w:bookmarkEnd w:id="169"/>
    </w:p>
    <w:p w:rsidR="00300CE3" w:rsidRPr="00574BF9" w:rsidRDefault="00300CE3" w:rsidP="005570E4">
      <w:pPr>
        <w:ind w:firstLine="0"/>
        <w:rPr>
          <w:noProof/>
          <w:sz w:val="26"/>
          <w:szCs w:val="26"/>
        </w:rPr>
      </w:pPr>
      <w:bookmarkStart w:id="170" w:name="_ENREF_21"/>
      <w:r w:rsidRPr="00574BF9">
        <w:rPr>
          <w:noProof/>
          <w:sz w:val="26"/>
          <w:szCs w:val="26"/>
        </w:rPr>
        <w:t>21.</w:t>
      </w:r>
      <w:r w:rsidRPr="00574BF9">
        <w:rPr>
          <w:noProof/>
          <w:sz w:val="26"/>
          <w:szCs w:val="26"/>
        </w:rPr>
        <w:tab/>
        <w:t>Lê Vũ Anh Lê Thị Thanh Hương, Mike Capra, Margaret Cook (2011), "Nghiên cứu thăm dò tính khả thi của chương trình can thiệp trẻ em nói không với hút thuốc thụ động</w:t>
      </w:r>
      <w:r w:rsidRPr="00574BF9">
        <w:rPr>
          <w:i/>
          <w:noProof/>
          <w:sz w:val="26"/>
          <w:szCs w:val="26"/>
        </w:rPr>
        <w:t>"</w:t>
      </w:r>
      <w:r w:rsidRPr="00574BF9">
        <w:rPr>
          <w:noProof/>
          <w:sz w:val="26"/>
          <w:szCs w:val="26"/>
        </w:rPr>
        <w:t xml:space="preserve">, </w:t>
      </w:r>
      <w:r w:rsidRPr="00574BF9">
        <w:rPr>
          <w:i/>
          <w:noProof/>
          <w:sz w:val="26"/>
          <w:szCs w:val="26"/>
        </w:rPr>
        <w:t>Tạp chí Y tế Công cộng 2011</w:t>
      </w:r>
      <w:r w:rsidRPr="00574BF9">
        <w:rPr>
          <w:noProof/>
          <w:sz w:val="26"/>
          <w:szCs w:val="26"/>
        </w:rPr>
        <w:t xml:space="preserve">, </w:t>
      </w:r>
      <w:r w:rsidRPr="00574BF9">
        <w:rPr>
          <w:b/>
          <w:noProof/>
          <w:sz w:val="26"/>
          <w:szCs w:val="26"/>
        </w:rPr>
        <w:t>(21)</w:t>
      </w:r>
      <w:r w:rsidRPr="00574BF9">
        <w:rPr>
          <w:noProof/>
          <w:sz w:val="26"/>
          <w:szCs w:val="26"/>
        </w:rPr>
        <w:t>, tr. 24-30.</w:t>
      </w:r>
      <w:bookmarkEnd w:id="170"/>
    </w:p>
    <w:p w:rsidR="00300CE3" w:rsidRPr="00574BF9" w:rsidRDefault="00300CE3" w:rsidP="005570E4">
      <w:pPr>
        <w:ind w:firstLine="0"/>
        <w:rPr>
          <w:noProof/>
          <w:sz w:val="26"/>
          <w:szCs w:val="26"/>
        </w:rPr>
      </w:pPr>
      <w:bookmarkStart w:id="171" w:name="_ENREF_22"/>
      <w:r w:rsidRPr="00574BF9">
        <w:rPr>
          <w:noProof/>
          <w:sz w:val="26"/>
          <w:szCs w:val="26"/>
        </w:rPr>
        <w:t>22.</w:t>
      </w:r>
      <w:r w:rsidRPr="00574BF9">
        <w:rPr>
          <w:noProof/>
          <w:sz w:val="26"/>
          <w:szCs w:val="26"/>
        </w:rPr>
        <w:tab/>
        <w:t>Lê Thị Thanh Hương (2012), "Hút thuốc lá thụ động và sức khỏe trẻ em</w:t>
      </w:r>
      <w:r w:rsidRPr="00574BF9">
        <w:rPr>
          <w:i/>
          <w:noProof/>
          <w:sz w:val="26"/>
          <w:szCs w:val="26"/>
        </w:rPr>
        <w:t>"</w:t>
      </w:r>
      <w:r w:rsidRPr="00574BF9">
        <w:rPr>
          <w:noProof/>
          <w:sz w:val="26"/>
          <w:szCs w:val="26"/>
        </w:rPr>
        <w:t xml:space="preserve">, </w:t>
      </w:r>
      <w:r w:rsidRPr="00574BF9">
        <w:rPr>
          <w:i/>
          <w:noProof/>
          <w:sz w:val="26"/>
          <w:szCs w:val="26"/>
        </w:rPr>
        <w:t>Tạp chí Y tế Công cộng 2012</w:t>
      </w:r>
      <w:r w:rsidRPr="00574BF9">
        <w:rPr>
          <w:noProof/>
          <w:sz w:val="26"/>
          <w:szCs w:val="26"/>
        </w:rPr>
        <w:t xml:space="preserve">, </w:t>
      </w:r>
      <w:r w:rsidRPr="00574BF9">
        <w:rPr>
          <w:b/>
          <w:noProof/>
          <w:sz w:val="26"/>
          <w:szCs w:val="26"/>
        </w:rPr>
        <w:t>(23)</w:t>
      </w:r>
      <w:r w:rsidRPr="00574BF9">
        <w:rPr>
          <w:noProof/>
          <w:sz w:val="26"/>
          <w:szCs w:val="26"/>
        </w:rPr>
        <w:t>, tr. 11-19.</w:t>
      </w:r>
      <w:bookmarkEnd w:id="171"/>
    </w:p>
    <w:p w:rsidR="00300CE3" w:rsidRPr="00574BF9" w:rsidRDefault="00300CE3" w:rsidP="005570E4">
      <w:pPr>
        <w:ind w:firstLine="0"/>
        <w:rPr>
          <w:noProof/>
          <w:sz w:val="26"/>
          <w:szCs w:val="26"/>
        </w:rPr>
      </w:pPr>
      <w:bookmarkStart w:id="172" w:name="_ENREF_23"/>
      <w:r w:rsidRPr="00574BF9">
        <w:rPr>
          <w:noProof/>
          <w:sz w:val="26"/>
          <w:szCs w:val="26"/>
          <w:lang w:val="fr-FR"/>
        </w:rPr>
        <w:t>23.</w:t>
      </w:r>
      <w:r w:rsidRPr="00574BF9">
        <w:rPr>
          <w:noProof/>
          <w:sz w:val="26"/>
          <w:szCs w:val="26"/>
          <w:lang w:val="fr-FR"/>
        </w:rPr>
        <w:tab/>
        <w:t>Roberta Pirastu, Caterina Bellu, Pietro Greco</w:t>
      </w:r>
      <w:r w:rsidR="00B1232C" w:rsidRPr="00574BF9">
        <w:rPr>
          <w:noProof/>
          <w:sz w:val="26"/>
          <w:szCs w:val="26"/>
          <w:lang w:val="fr-FR"/>
        </w:rPr>
        <w:t xml:space="preserve">, et al. </w:t>
      </w:r>
      <w:r w:rsidRPr="00574BF9">
        <w:rPr>
          <w:noProof/>
          <w:sz w:val="26"/>
          <w:szCs w:val="26"/>
          <w:lang w:val="fr-FR"/>
        </w:rPr>
        <w:t xml:space="preserve"> </w:t>
      </w:r>
      <w:r w:rsidRPr="00574BF9">
        <w:rPr>
          <w:noProof/>
          <w:sz w:val="26"/>
          <w:szCs w:val="26"/>
        </w:rPr>
        <w:t>(2009), "Indoor exposure to environmental tobacco smoke and dampness: respiratory symptoms in Sardinian children—DRIAS study</w:t>
      </w:r>
      <w:r w:rsidRPr="00574BF9">
        <w:rPr>
          <w:i/>
          <w:noProof/>
          <w:sz w:val="26"/>
          <w:szCs w:val="26"/>
        </w:rPr>
        <w:t>"</w:t>
      </w:r>
      <w:r w:rsidRPr="00574BF9">
        <w:rPr>
          <w:noProof/>
          <w:sz w:val="26"/>
          <w:szCs w:val="26"/>
        </w:rPr>
        <w:t xml:space="preserve">, </w:t>
      </w:r>
      <w:r w:rsidRPr="00574BF9">
        <w:rPr>
          <w:i/>
          <w:noProof/>
          <w:sz w:val="26"/>
          <w:szCs w:val="26"/>
        </w:rPr>
        <w:t>Environmental research</w:t>
      </w:r>
      <w:r w:rsidRPr="00574BF9">
        <w:rPr>
          <w:noProof/>
          <w:sz w:val="26"/>
          <w:szCs w:val="26"/>
        </w:rPr>
        <w:t xml:space="preserve">, </w:t>
      </w:r>
      <w:r w:rsidRPr="00574BF9">
        <w:rPr>
          <w:b/>
          <w:noProof/>
          <w:sz w:val="26"/>
          <w:szCs w:val="26"/>
        </w:rPr>
        <w:t xml:space="preserve"> 109(1)</w:t>
      </w:r>
      <w:r w:rsidR="00B1232C" w:rsidRPr="00574BF9">
        <w:rPr>
          <w:noProof/>
          <w:sz w:val="26"/>
          <w:szCs w:val="26"/>
        </w:rPr>
        <w:t xml:space="preserve">, pp. </w:t>
      </w:r>
      <w:r w:rsidRPr="00574BF9">
        <w:rPr>
          <w:noProof/>
          <w:sz w:val="26"/>
          <w:szCs w:val="26"/>
        </w:rPr>
        <w:t>59-65.</w:t>
      </w:r>
      <w:bookmarkEnd w:id="172"/>
    </w:p>
    <w:p w:rsidR="00300CE3" w:rsidRPr="00574BF9" w:rsidRDefault="00300CE3" w:rsidP="005570E4">
      <w:pPr>
        <w:ind w:firstLine="0"/>
        <w:rPr>
          <w:noProof/>
          <w:sz w:val="26"/>
          <w:szCs w:val="26"/>
        </w:rPr>
      </w:pPr>
      <w:bookmarkStart w:id="173" w:name="_ENREF_24"/>
      <w:r w:rsidRPr="00574BF9">
        <w:rPr>
          <w:noProof/>
          <w:sz w:val="26"/>
          <w:szCs w:val="26"/>
        </w:rPr>
        <w:t>24.</w:t>
      </w:r>
      <w:r w:rsidRPr="00574BF9">
        <w:rPr>
          <w:noProof/>
          <w:sz w:val="26"/>
          <w:szCs w:val="26"/>
        </w:rPr>
        <w:tab/>
        <w:t>Ha Noi medical university Ministry of health of Viet Nam, general statistics office (2002), "Vietnam National Health Survey (VNHS)</w:t>
      </w:r>
      <w:r w:rsidRPr="00574BF9">
        <w:rPr>
          <w:i/>
          <w:noProof/>
          <w:sz w:val="26"/>
          <w:szCs w:val="26"/>
        </w:rPr>
        <w:t>"</w:t>
      </w:r>
      <w:r w:rsidRPr="00574BF9">
        <w:rPr>
          <w:noProof/>
          <w:sz w:val="26"/>
          <w:szCs w:val="26"/>
        </w:rPr>
        <w:t xml:space="preserve">, </w:t>
      </w:r>
      <w:r w:rsidRPr="00574BF9">
        <w:rPr>
          <w:i/>
          <w:noProof/>
          <w:sz w:val="26"/>
          <w:szCs w:val="26"/>
        </w:rPr>
        <w:t>Ministry of Health</w:t>
      </w:r>
      <w:r w:rsidRPr="00574BF9">
        <w:rPr>
          <w:noProof/>
          <w:sz w:val="26"/>
          <w:szCs w:val="26"/>
        </w:rPr>
        <w:t>.</w:t>
      </w:r>
      <w:bookmarkEnd w:id="173"/>
    </w:p>
    <w:p w:rsidR="00B1232C" w:rsidRPr="00574BF9" w:rsidRDefault="00B1232C" w:rsidP="00E96165">
      <w:pPr>
        <w:rPr>
          <w:noProof/>
          <w:sz w:val="26"/>
          <w:szCs w:val="26"/>
        </w:rPr>
      </w:pPr>
      <w:bookmarkStart w:id="174" w:name="_ENREF_25"/>
      <w:r w:rsidRPr="00574BF9">
        <w:rPr>
          <w:noProof/>
          <w:sz w:val="26"/>
          <w:szCs w:val="26"/>
        </w:rPr>
        <w:br w:type="page"/>
      </w:r>
    </w:p>
    <w:p w:rsidR="00300CE3" w:rsidRPr="00574BF9" w:rsidRDefault="00300CE3" w:rsidP="005570E4">
      <w:pPr>
        <w:ind w:firstLine="0"/>
        <w:rPr>
          <w:noProof/>
          <w:sz w:val="26"/>
          <w:szCs w:val="26"/>
        </w:rPr>
      </w:pPr>
      <w:r w:rsidRPr="00574BF9">
        <w:rPr>
          <w:noProof/>
          <w:sz w:val="26"/>
          <w:szCs w:val="26"/>
        </w:rPr>
        <w:lastRenderedPageBreak/>
        <w:t>25.</w:t>
      </w:r>
      <w:r w:rsidRPr="00574BF9">
        <w:rPr>
          <w:noProof/>
          <w:sz w:val="26"/>
          <w:szCs w:val="26"/>
        </w:rPr>
        <w:tab/>
        <w:t>Ngô Văn Toàn Đoàn Ngọc Phong, Nguyễn Phúc Đình và các cộng sự (1999), "Thực trạng tiếp xúc bị đông với khói thuốc lá và ảnh hưởng  của nó đến tình trạng sức khỏe của người dân tại 2 phường nội thành Hà Nội</w:t>
      </w:r>
      <w:r w:rsidRPr="00574BF9">
        <w:rPr>
          <w:i/>
          <w:noProof/>
          <w:sz w:val="26"/>
          <w:szCs w:val="26"/>
        </w:rPr>
        <w:t>"</w:t>
      </w:r>
      <w:r w:rsidRPr="00574BF9">
        <w:rPr>
          <w:noProof/>
          <w:sz w:val="26"/>
          <w:szCs w:val="26"/>
        </w:rPr>
        <w:t>,</w:t>
      </w:r>
      <w:r w:rsidRPr="00574BF9">
        <w:rPr>
          <w:i/>
          <w:noProof/>
          <w:sz w:val="26"/>
          <w:szCs w:val="26"/>
        </w:rPr>
        <w:t xml:space="preserve"> Nhà xuất bản Y học</w:t>
      </w:r>
      <w:r w:rsidRPr="00574BF9">
        <w:rPr>
          <w:noProof/>
          <w:sz w:val="26"/>
          <w:szCs w:val="26"/>
        </w:rPr>
        <w:t xml:space="preserve">, </w:t>
      </w:r>
      <w:r w:rsidRPr="00574BF9">
        <w:rPr>
          <w:b/>
          <w:noProof/>
          <w:sz w:val="26"/>
          <w:szCs w:val="26"/>
        </w:rPr>
        <w:t xml:space="preserve"> Một số kết quả điều tra về các bệnh liên quan</w:t>
      </w:r>
      <w:r w:rsidRPr="00574BF9">
        <w:rPr>
          <w:noProof/>
          <w:sz w:val="26"/>
          <w:szCs w:val="26"/>
        </w:rPr>
        <w:t>, tr. 30-37.</w:t>
      </w:r>
      <w:bookmarkEnd w:id="174"/>
    </w:p>
    <w:p w:rsidR="00300CE3" w:rsidRPr="00574BF9" w:rsidRDefault="00300CE3" w:rsidP="005570E4">
      <w:pPr>
        <w:ind w:firstLine="0"/>
        <w:rPr>
          <w:noProof/>
          <w:sz w:val="26"/>
          <w:szCs w:val="26"/>
        </w:rPr>
      </w:pPr>
      <w:bookmarkStart w:id="175" w:name="_ENREF_26"/>
      <w:r w:rsidRPr="00574BF9">
        <w:rPr>
          <w:noProof/>
          <w:sz w:val="26"/>
          <w:szCs w:val="26"/>
        </w:rPr>
        <w:t>26.</w:t>
      </w:r>
      <w:r w:rsidRPr="00574BF9">
        <w:rPr>
          <w:noProof/>
          <w:sz w:val="26"/>
          <w:szCs w:val="26"/>
        </w:rPr>
        <w:tab/>
        <w:t>Centers of disease control and prevention (CDC) (2010), "Secondhand Smoke Fact Sheets</w:t>
      </w:r>
      <w:r w:rsidRPr="00574BF9">
        <w:rPr>
          <w:i/>
          <w:noProof/>
          <w:sz w:val="26"/>
          <w:szCs w:val="26"/>
        </w:rPr>
        <w:t>"</w:t>
      </w:r>
      <w:r w:rsidRPr="00574BF9">
        <w:rPr>
          <w:noProof/>
          <w:sz w:val="26"/>
          <w:szCs w:val="26"/>
        </w:rPr>
        <w:t xml:space="preserve">, </w:t>
      </w:r>
      <w:r w:rsidRPr="00574BF9">
        <w:rPr>
          <w:i/>
          <w:noProof/>
          <w:sz w:val="26"/>
          <w:szCs w:val="26"/>
        </w:rPr>
        <w:t>CDC</w:t>
      </w:r>
      <w:r w:rsidRPr="00574BF9">
        <w:rPr>
          <w:noProof/>
          <w:sz w:val="26"/>
          <w:szCs w:val="26"/>
        </w:rPr>
        <w:t>.</w:t>
      </w:r>
      <w:bookmarkEnd w:id="175"/>
    </w:p>
    <w:p w:rsidR="00300CE3" w:rsidRPr="00574BF9" w:rsidRDefault="00300CE3" w:rsidP="005570E4">
      <w:pPr>
        <w:ind w:firstLine="0"/>
        <w:rPr>
          <w:noProof/>
          <w:sz w:val="26"/>
          <w:szCs w:val="26"/>
        </w:rPr>
      </w:pPr>
      <w:bookmarkStart w:id="176" w:name="_ENREF_27"/>
      <w:r w:rsidRPr="00574BF9">
        <w:rPr>
          <w:noProof/>
          <w:sz w:val="26"/>
          <w:szCs w:val="26"/>
        </w:rPr>
        <w:t>27.</w:t>
      </w:r>
      <w:r w:rsidRPr="00574BF9">
        <w:rPr>
          <w:noProof/>
          <w:sz w:val="26"/>
          <w:szCs w:val="26"/>
        </w:rPr>
        <w:tab/>
        <w:t>Hsiao-Ling Huang Pi-Li Lin, Kuei-Yun Lu, Ted Chen, Wei-Ting Lin, Chien-Hung Lee and Hsiang-Ming Hsu (2010), "Second-hand smoke exposure and the factors associated with avoidance behavior among the mothers of pre-school children: a school-based cross-sectional study</w:t>
      </w:r>
      <w:r w:rsidRPr="00574BF9">
        <w:rPr>
          <w:i/>
          <w:noProof/>
          <w:sz w:val="26"/>
          <w:szCs w:val="26"/>
        </w:rPr>
        <w:t>"</w:t>
      </w:r>
      <w:r w:rsidRPr="00574BF9">
        <w:rPr>
          <w:noProof/>
          <w:sz w:val="26"/>
          <w:szCs w:val="26"/>
        </w:rPr>
        <w:t xml:space="preserve">, </w:t>
      </w:r>
      <w:r w:rsidRPr="00574BF9">
        <w:rPr>
          <w:i/>
          <w:noProof/>
          <w:sz w:val="26"/>
          <w:szCs w:val="26"/>
        </w:rPr>
        <w:t>BMC Public Health</w:t>
      </w:r>
      <w:r w:rsidRPr="00574BF9">
        <w:rPr>
          <w:noProof/>
          <w:sz w:val="26"/>
          <w:szCs w:val="26"/>
        </w:rPr>
        <w:t>.</w:t>
      </w:r>
      <w:bookmarkEnd w:id="176"/>
    </w:p>
    <w:p w:rsidR="00300CE3" w:rsidRPr="00574BF9" w:rsidRDefault="00300CE3" w:rsidP="005570E4">
      <w:pPr>
        <w:ind w:firstLine="0"/>
        <w:rPr>
          <w:noProof/>
          <w:sz w:val="26"/>
          <w:szCs w:val="26"/>
        </w:rPr>
      </w:pPr>
      <w:bookmarkStart w:id="177" w:name="_ENREF_28"/>
      <w:r w:rsidRPr="00574BF9">
        <w:rPr>
          <w:noProof/>
          <w:sz w:val="26"/>
          <w:szCs w:val="26"/>
        </w:rPr>
        <w:t>28.</w:t>
      </w:r>
      <w:r w:rsidRPr="00574BF9">
        <w:rPr>
          <w:noProof/>
          <w:sz w:val="26"/>
          <w:szCs w:val="26"/>
        </w:rPr>
        <w:tab/>
        <w:t>U.S. Department of Health and Human Services (HHS) (2010), "A Report of the Surgeon General: How Tobacco Smoke Causes Disease - The Biology and Behavioral Basis for Smoking-Attributable Disease</w:t>
      </w:r>
      <w:r w:rsidRPr="00574BF9">
        <w:rPr>
          <w:i/>
          <w:noProof/>
          <w:sz w:val="26"/>
          <w:szCs w:val="26"/>
        </w:rPr>
        <w:t>"</w:t>
      </w:r>
      <w:r w:rsidRPr="00574BF9">
        <w:rPr>
          <w:noProof/>
          <w:sz w:val="26"/>
          <w:szCs w:val="26"/>
        </w:rPr>
        <w:t xml:space="preserve">, </w:t>
      </w:r>
      <w:r w:rsidRPr="00574BF9">
        <w:rPr>
          <w:i/>
          <w:noProof/>
          <w:sz w:val="26"/>
          <w:szCs w:val="26"/>
        </w:rPr>
        <w:t>A Report of the Surgeon General. Atlanta GA, U.S.Department of Health and Human Services, Centers for Disease Control and Prevention, National Center for Chronic Disease Prevention and Health Promotion, Office on Smoking and Health</w:t>
      </w:r>
      <w:r w:rsidRPr="00574BF9">
        <w:rPr>
          <w:noProof/>
          <w:sz w:val="26"/>
          <w:szCs w:val="26"/>
        </w:rPr>
        <w:t>.</w:t>
      </w:r>
      <w:bookmarkEnd w:id="177"/>
    </w:p>
    <w:p w:rsidR="00300CE3" w:rsidRPr="00574BF9" w:rsidRDefault="00300CE3" w:rsidP="005570E4">
      <w:pPr>
        <w:ind w:firstLine="0"/>
        <w:rPr>
          <w:noProof/>
          <w:sz w:val="26"/>
          <w:szCs w:val="26"/>
        </w:rPr>
      </w:pPr>
      <w:bookmarkStart w:id="178" w:name="_ENREF_29"/>
      <w:r w:rsidRPr="00574BF9">
        <w:rPr>
          <w:noProof/>
          <w:sz w:val="26"/>
          <w:szCs w:val="26"/>
        </w:rPr>
        <w:t>29.</w:t>
      </w:r>
      <w:r w:rsidRPr="00574BF9">
        <w:rPr>
          <w:noProof/>
          <w:sz w:val="26"/>
          <w:szCs w:val="26"/>
        </w:rPr>
        <w:tab/>
        <w:t>Rachel E Jordan, Kar Keung Cheng, Martin R Miller</w:t>
      </w:r>
      <w:r w:rsidR="00B1232C" w:rsidRPr="00574BF9">
        <w:rPr>
          <w:noProof/>
          <w:sz w:val="26"/>
          <w:szCs w:val="26"/>
        </w:rPr>
        <w:t xml:space="preserve">, et al. </w:t>
      </w:r>
      <w:r w:rsidRPr="00574BF9">
        <w:rPr>
          <w:noProof/>
          <w:sz w:val="26"/>
          <w:szCs w:val="26"/>
        </w:rPr>
        <w:t>(2011), "Passive smoking and chronic obstructive pulmonary disease: cross-sectional analysis of data from the Health Survey for England</w:t>
      </w:r>
      <w:r w:rsidRPr="00574BF9">
        <w:rPr>
          <w:i/>
          <w:noProof/>
          <w:sz w:val="26"/>
          <w:szCs w:val="26"/>
        </w:rPr>
        <w:t>"</w:t>
      </w:r>
      <w:r w:rsidRPr="00574BF9">
        <w:rPr>
          <w:noProof/>
          <w:sz w:val="26"/>
          <w:szCs w:val="26"/>
        </w:rPr>
        <w:t xml:space="preserve">, </w:t>
      </w:r>
      <w:r w:rsidRPr="00574BF9">
        <w:rPr>
          <w:i/>
          <w:noProof/>
          <w:sz w:val="26"/>
          <w:szCs w:val="26"/>
        </w:rPr>
        <w:t>BMJ open</w:t>
      </w:r>
      <w:r w:rsidRPr="00574BF9">
        <w:rPr>
          <w:noProof/>
          <w:sz w:val="26"/>
          <w:szCs w:val="26"/>
        </w:rPr>
        <w:t xml:space="preserve">, </w:t>
      </w:r>
      <w:r w:rsidRPr="00574BF9">
        <w:rPr>
          <w:b/>
          <w:noProof/>
          <w:sz w:val="26"/>
          <w:szCs w:val="26"/>
        </w:rPr>
        <w:t xml:space="preserve"> 1(2)</w:t>
      </w:r>
      <w:r w:rsidR="00B1232C" w:rsidRPr="00574BF9">
        <w:rPr>
          <w:noProof/>
          <w:sz w:val="26"/>
          <w:szCs w:val="26"/>
        </w:rPr>
        <w:t xml:space="preserve">, pp. </w:t>
      </w:r>
      <w:r w:rsidRPr="00574BF9">
        <w:rPr>
          <w:noProof/>
          <w:sz w:val="26"/>
          <w:szCs w:val="26"/>
        </w:rPr>
        <w:t>e000153.</w:t>
      </w:r>
      <w:bookmarkEnd w:id="178"/>
    </w:p>
    <w:p w:rsidR="00300CE3" w:rsidRPr="00574BF9" w:rsidRDefault="00300CE3" w:rsidP="005570E4">
      <w:pPr>
        <w:ind w:firstLine="0"/>
        <w:rPr>
          <w:noProof/>
          <w:sz w:val="26"/>
          <w:szCs w:val="26"/>
        </w:rPr>
      </w:pPr>
      <w:bookmarkStart w:id="179" w:name="_ENREF_30"/>
      <w:r w:rsidRPr="00574BF9">
        <w:rPr>
          <w:noProof/>
          <w:sz w:val="26"/>
          <w:szCs w:val="26"/>
        </w:rPr>
        <w:t>30.</w:t>
      </w:r>
      <w:r w:rsidRPr="00574BF9">
        <w:rPr>
          <w:noProof/>
          <w:sz w:val="26"/>
          <w:szCs w:val="26"/>
        </w:rPr>
        <w:tab/>
        <w:t>Joaquin Barnoya</w:t>
      </w:r>
      <w:r w:rsidR="00B1232C" w:rsidRPr="00574BF9">
        <w:rPr>
          <w:noProof/>
          <w:sz w:val="26"/>
          <w:szCs w:val="26"/>
        </w:rPr>
        <w:t>,</w:t>
      </w:r>
      <w:r w:rsidRPr="00574BF9">
        <w:rPr>
          <w:noProof/>
          <w:sz w:val="26"/>
          <w:szCs w:val="26"/>
        </w:rPr>
        <w:t xml:space="preserve"> Stanton A Glantz (2005), "Cardiovascular effects of secondhand smoke nearly as large as smoking</w:t>
      </w:r>
      <w:r w:rsidRPr="00574BF9">
        <w:rPr>
          <w:i/>
          <w:noProof/>
          <w:sz w:val="26"/>
          <w:szCs w:val="26"/>
        </w:rPr>
        <w:t>"</w:t>
      </w:r>
      <w:r w:rsidRPr="00574BF9">
        <w:rPr>
          <w:noProof/>
          <w:sz w:val="26"/>
          <w:szCs w:val="26"/>
        </w:rPr>
        <w:t xml:space="preserve">, </w:t>
      </w:r>
      <w:r w:rsidRPr="00574BF9">
        <w:rPr>
          <w:i/>
          <w:noProof/>
          <w:sz w:val="26"/>
          <w:szCs w:val="26"/>
        </w:rPr>
        <w:t>Circulation</w:t>
      </w:r>
      <w:r w:rsidRPr="00574BF9">
        <w:rPr>
          <w:noProof/>
          <w:sz w:val="26"/>
          <w:szCs w:val="26"/>
        </w:rPr>
        <w:t xml:space="preserve">, </w:t>
      </w:r>
      <w:r w:rsidRPr="00574BF9">
        <w:rPr>
          <w:b/>
          <w:noProof/>
          <w:sz w:val="26"/>
          <w:szCs w:val="26"/>
        </w:rPr>
        <w:t xml:space="preserve"> 111(20)</w:t>
      </w:r>
      <w:r w:rsidR="00B1232C" w:rsidRPr="00574BF9">
        <w:rPr>
          <w:noProof/>
          <w:sz w:val="26"/>
          <w:szCs w:val="26"/>
        </w:rPr>
        <w:t xml:space="preserve">, pp. </w:t>
      </w:r>
      <w:r w:rsidRPr="00574BF9">
        <w:rPr>
          <w:noProof/>
          <w:sz w:val="26"/>
          <w:szCs w:val="26"/>
        </w:rPr>
        <w:t>2684-2698.</w:t>
      </w:r>
      <w:bookmarkEnd w:id="179"/>
    </w:p>
    <w:p w:rsidR="00300CE3" w:rsidRPr="00574BF9" w:rsidRDefault="00300CE3" w:rsidP="005570E4">
      <w:pPr>
        <w:ind w:firstLine="0"/>
        <w:rPr>
          <w:noProof/>
          <w:sz w:val="26"/>
          <w:szCs w:val="26"/>
        </w:rPr>
      </w:pPr>
      <w:bookmarkStart w:id="180" w:name="_ENREF_31"/>
      <w:r w:rsidRPr="00574BF9">
        <w:rPr>
          <w:noProof/>
          <w:sz w:val="26"/>
          <w:szCs w:val="26"/>
        </w:rPr>
        <w:t>31.</w:t>
      </w:r>
      <w:r w:rsidRPr="00574BF9">
        <w:rPr>
          <w:noProof/>
          <w:sz w:val="26"/>
          <w:szCs w:val="26"/>
        </w:rPr>
        <w:tab/>
        <w:t>Ha Noi medical university Ministry of health of Viet Nam, general statistics office (2007), "Viet Nam Global Youth Tobacco Survey (GYTS)</w:t>
      </w:r>
      <w:r w:rsidRPr="00574BF9">
        <w:rPr>
          <w:i/>
          <w:noProof/>
          <w:sz w:val="26"/>
          <w:szCs w:val="26"/>
        </w:rPr>
        <w:t>"</w:t>
      </w:r>
      <w:r w:rsidRPr="00574BF9">
        <w:rPr>
          <w:noProof/>
          <w:sz w:val="26"/>
          <w:szCs w:val="26"/>
        </w:rPr>
        <w:t xml:space="preserve">, </w:t>
      </w:r>
      <w:r w:rsidRPr="00574BF9">
        <w:rPr>
          <w:i/>
          <w:noProof/>
          <w:sz w:val="26"/>
          <w:szCs w:val="26"/>
        </w:rPr>
        <w:t>Ministry of health of Viet Nam</w:t>
      </w:r>
      <w:r w:rsidRPr="00574BF9">
        <w:rPr>
          <w:noProof/>
          <w:sz w:val="26"/>
          <w:szCs w:val="26"/>
        </w:rPr>
        <w:t>.</w:t>
      </w:r>
      <w:bookmarkEnd w:id="180"/>
    </w:p>
    <w:p w:rsidR="00300CE3" w:rsidRPr="00574BF9" w:rsidRDefault="00300CE3" w:rsidP="005570E4">
      <w:pPr>
        <w:ind w:firstLine="0"/>
        <w:rPr>
          <w:noProof/>
          <w:sz w:val="26"/>
          <w:szCs w:val="26"/>
        </w:rPr>
      </w:pPr>
      <w:bookmarkStart w:id="181" w:name="_ENREF_32"/>
      <w:r w:rsidRPr="00574BF9">
        <w:rPr>
          <w:noProof/>
          <w:sz w:val="26"/>
          <w:szCs w:val="26"/>
        </w:rPr>
        <w:t>32.</w:t>
      </w:r>
      <w:r w:rsidRPr="00574BF9">
        <w:rPr>
          <w:noProof/>
          <w:sz w:val="26"/>
          <w:szCs w:val="26"/>
        </w:rPr>
        <w:tab/>
        <w:t>Dang The Hung (2008), "Health Effects Related to Second hand Smoke in Children</w:t>
      </w:r>
      <w:r w:rsidR="00B1232C" w:rsidRPr="00574BF9">
        <w:rPr>
          <w:noProof/>
          <w:sz w:val="26"/>
          <w:szCs w:val="26"/>
        </w:rPr>
        <w:t xml:space="preserve"> </w:t>
      </w:r>
      <w:r w:rsidRPr="00574BF9">
        <w:rPr>
          <w:noProof/>
          <w:sz w:val="26"/>
          <w:szCs w:val="26"/>
        </w:rPr>
        <w:t>Preliminary study in Vietnam</w:t>
      </w:r>
      <w:r w:rsidRPr="00574BF9">
        <w:rPr>
          <w:i/>
          <w:noProof/>
          <w:sz w:val="26"/>
          <w:szCs w:val="26"/>
        </w:rPr>
        <w:t>"</w:t>
      </w:r>
      <w:r w:rsidRPr="00574BF9">
        <w:rPr>
          <w:noProof/>
          <w:sz w:val="26"/>
          <w:szCs w:val="26"/>
        </w:rPr>
        <w:t xml:space="preserve">, </w:t>
      </w:r>
      <w:r w:rsidRPr="00574BF9">
        <w:rPr>
          <w:i/>
          <w:noProof/>
          <w:sz w:val="26"/>
          <w:szCs w:val="26"/>
        </w:rPr>
        <w:t>Umeå International School of Public Health, Master Thesis in Public Health</w:t>
      </w:r>
      <w:r w:rsidRPr="00574BF9">
        <w:rPr>
          <w:noProof/>
          <w:sz w:val="26"/>
          <w:szCs w:val="26"/>
        </w:rPr>
        <w:t>.</w:t>
      </w:r>
      <w:bookmarkEnd w:id="181"/>
    </w:p>
    <w:p w:rsidR="00300CE3" w:rsidRPr="00574BF9" w:rsidRDefault="00300CE3" w:rsidP="005570E4">
      <w:pPr>
        <w:ind w:firstLine="0"/>
        <w:rPr>
          <w:noProof/>
          <w:sz w:val="26"/>
          <w:szCs w:val="26"/>
        </w:rPr>
      </w:pPr>
      <w:bookmarkStart w:id="182" w:name="_ENREF_33"/>
      <w:r w:rsidRPr="00574BF9">
        <w:rPr>
          <w:noProof/>
          <w:sz w:val="26"/>
          <w:szCs w:val="26"/>
        </w:rPr>
        <w:lastRenderedPageBreak/>
        <w:t>33.</w:t>
      </w:r>
      <w:r w:rsidRPr="00574BF9">
        <w:rPr>
          <w:noProof/>
          <w:sz w:val="26"/>
          <w:szCs w:val="26"/>
        </w:rPr>
        <w:tab/>
      </w:r>
      <w:r w:rsidRPr="00574BF9">
        <w:rPr>
          <w:noProof/>
          <w:spacing w:val="-10"/>
          <w:sz w:val="26"/>
          <w:szCs w:val="26"/>
        </w:rPr>
        <w:t>Michael J Kraemer, Mark A Richardson, Noel S Weiss và các cộng sự. (1983), "Risk factors for persistent middle-ear effusions: otitis media, catarrh, cigarette smoke exposure, and atopy</w:t>
      </w:r>
      <w:r w:rsidRPr="00574BF9">
        <w:rPr>
          <w:i/>
          <w:noProof/>
          <w:spacing w:val="-10"/>
          <w:sz w:val="26"/>
          <w:szCs w:val="26"/>
        </w:rPr>
        <w:t>"</w:t>
      </w:r>
      <w:r w:rsidRPr="00574BF9">
        <w:rPr>
          <w:noProof/>
          <w:spacing w:val="-10"/>
          <w:sz w:val="26"/>
          <w:szCs w:val="26"/>
        </w:rPr>
        <w:t xml:space="preserve">, </w:t>
      </w:r>
      <w:r w:rsidRPr="00574BF9">
        <w:rPr>
          <w:i/>
          <w:noProof/>
          <w:spacing w:val="-10"/>
          <w:sz w:val="26"/>
          <w:szCs w:val="26"/>
        </w:rPr>
        <w:t>Jama</w:t>
      </w:r>
      <w:r w:rsidRPr="00574BF9">
        <w:rPr>
          <w:noProof/>
          <w:spacing w:val="-10"/>
          <w:sz w:val="26"/>
          <w:szCs w:val="26"/>
        </w:rPr>
        <w:t xml:space="preserve">, </w:t>
      </w:r>
      <w:r w:rsidRPr="00574BF9">
        <w:rPr>
          <w:b/>
          <w:noProof/>
          <w:spacing w:val="-10"/>
          <w:sz w:val="26"/>
          <w:szCs w:val="26"/>
        </w:rPr>
        <w:t xml:space="preserve"> 249(8)</w:t>
      </w:r>
      <w:r w:rsidR="00B1232C" w:rsidRPr="00574BF9">
        <w:rPr>
          <w:noProof/>
          <w:spacing w:val="-10"/>
          <w:sz w:val="26"/>
          <w:szCs w:val="26"/>
        </w:rPr>
        <w:t xml:space="preserve">, pp. </w:t>
      </w:r>
      <w:r w:rsidRPr="00574BF9">
        <w:rPr>
          <w:noProof/>
          <w:spacing w:val="-10"/>
          <w:sz w:val="26"/>
          <w:szCs w:val="26"/>
        </w:rPr>
        <w:t>1022-1025.</w:t>
      </w:r>
      <w:bookmarkEnd w:id="182"/>
    </w:p>
    <w:p w:rsidR="00300CE3" w:rsidRPr="00574BF9" w:rsidRDefault="00300CE3" w:rsidP="005570E4">
      <w:pPr>
        <w:ind w:firstLine="0"/>
        <w:rPr>
          <w:noProof/>
          <w:sz w:val="26"/>
          <w:szCs w:val="26"/>
        </w:rPr>
      </w:pPr>
      <w:bookmarkStart w:id="183" w:name="_ENREF_34"/>
      <w:r w:rsidRPr="00574BF9">
        <w:rPr>
          <w:noProof/>
          <w:sz w:val="26"/>
          <w:szCs w:val="26"/>
        </w:rPr>
        <w:t>34.</w:t>
      </w:r>
      <w:r w:rsidRPr="00574BF9">
        <w:rPr>
          <w:noProof/>
          <w:sz w:val="26"/>
          <w:szCs w:val="26"/>
        </w:rPr>
        <w:tab/>
        <w:t>JRT Colley và WW Holland (1967), "Social and environmental factors in respiratory disease: A preliminary report</w:t>
      </w:r>
      <w:r w:rsidRPr="00574BF9">
        <w:rPr>
          <w:i/>
          <w:noProof/>
          <w:sz w:val="26"/>
          <w:szCs w:val="26"/>
        </w:rPr>
        <w:t>"</w:t>
      </w:r>
      <w:r w:rsidRPr="00574BF9">
        <w:rPr>
          <w:noProof/>
          <w:sz w:val="26"/>
          <w:szCs w:val="26"/>
        </w:rPr>
        <w:t xml:space="preserve">, </w:t>
      </w:r>
      <w:r w:rsidRPr="00574BF9">
        <w:rPr>
          <w:i/>
          <w:noProof/>
          <w:sz w:val="26"/>
          <w:szCs w:val="26"/>
        </w:rPr>
        <w:t>Archives of Environmental Health: An International Journal</w:t>
      </w:r>
      <w:r w:rsidRPr="00574BF9">
        <w:rPr>
          <w:noProof/>
          <w:sz w:val="26"/>
          <w:szCs w:val="26"/>
        </w:rPr>
        <w:t xml:space="preserve">, </w:t>
      </w:r>
      <w:r w:rsidRPr="00574BF9">
        <w:rPr>
          <w:b/>
          <w:noProof/>
          <w:sz w:val="26"/>
          <w:szCs w:val="26"/>
        </w:rPr>
        <w:t xml:space="preserve"> 14(1)</w:t>
      </w:r>
      <w:r w:rsidR="00B1232C" w:rsidRPr="00574BF9">
        <w:rPr>
          <w:noProof/>
          <w:sz w:val="26"/>
          <w:szCs w:val="26"/>
        </w:rPr>
        <w:t xml:space="preserve">, pp. </w:t>
      </w:r>
      <w:r w:rsidRPr="00574BF9">
        <w:rPr>
          <w:noProof/>
          <w:sz w:val="26"/>
          <w:szCs w:val="26"/>
        </w:rPr>
        <w:t>157-161.</w:t>
      </w:r>
      <w:bookmarkEnd w:id="183"/>
    </w:p>
    <w:p w:rsidR="00300CE3" w:rsidRPr="00574BF9" w:rsidRDefault="00300CE3" w:rsidP="005570E4">
      <w:pPr>
        <w:ind w:firstLine="0"/>
        <w:rPr>
          <w:noProof/>
          <w:sz w:val="26"/>
          <w:szCs w:val="26"/>
        </w:rPr>
      </w:pPr>
      <w:bookmarkStart w:id="184" w:name="_ENREF_35"/>
      <w:r w:rsidRPr="00574BF9">
        <w:rPr>
          <w:noProof/>
          <w:sz w:val="26"/>
          <w:szCs w:val="26"/>
        </w:rPr>
        <w:t>35.</w:t>
      </w:r>
      <w:r w:rsidRPr="00574BF9">
        <w:rPr>
          <w:noProof/>
          <w:sz w:val="26"/>
          <w:szCs w:val="26"/>
        </w:rPr>
        <w:tab/>
        <w:t>US Department of Health</w:t>
      </w:r>
      <w:r w:rsidR="00B1232C" w:rsidRPr="00574BF9">
        <w:rPr>
          <w:noProof/>
          <w:sz w:val="26"/>
          <w:szCs w:val="26"/>
        </w:rPr>
        <w:t>,</w:t>
      </w:r>
      <w:r w:rsidRPr="00574BF9">
        <w:rPr>
          <w:noProof/>
          <w:sz w:val="26"/>
          <w:szCs w:val="26"/>
        </w:rPr>
        <w:t xml:space="preserve"> Human Services (2006), "The health consequences of involuntary exposure to tobacco smoke: a report of the Surgeon General</w:t>
      </w:r>
      <w:r w:rsidRPr="00574BF9">
        <w:rPr>
          <w:i/>
          <w:noProof/>
          <w:sz w:val="26"/>
          <w:szCs w:val="26"/>
        </w:rPr>
        <w:t>"</w:t>
      </w:r>
      <w:r w:rsidRPr="00574BF9">
        <w:rPr>
          <w:noProof/>
          <w:sz w:val="26"/>
          <w:szCs w:val="26"/>
        </w:rPr>
        <w:t xml:space="preserve">, </w:t>
      </w:r>
      <w:r w:rsidRPr="00574BF9">
        <w:rPr>
          <w:i/>
          <w:noProof/>
          <w:sz w:val="26"/>
          <w:szCs w:val="26"/>
        </w:rPr>
        <w:t>Atlanta, GA: US Department of Health and Human Services, Centers for Disease Control and Prevention, Coordinating Center for Health Promotion, National Center for Chronic Disease Prevention and Health Promotion, Office on Smoking and Health</w:t>
      </w:r>
      <w:r w:rsidRPr="00574BF9">
        <w:rPr>
          <w:noProof/>
          <w:sz w:val="26"/>
          <w:szCs w:val="26"/>
        </w:rPr>
        <w:t xml:space="preserve">, </w:t>
      </w:r>
      <w:r w:rsidRPr="00574BF9">
        <w:rPr>
          <w:b/>
          <w:noProof/>
          <w:sz w:val="26"/>
          <w:szCs w:val="26"/>
        </w:rPr>
        <w:t xml:space="preserve"> 709</w:t>
      </w:r>
      <w:r w:rsidRPr="00574BF9">
        <w:rPr>
          <w:noProof/>
          <w:sz w:val="26"/>
          <w:szCs w:val="26"/>
        </w:rPr>
        <w:t>.</w:t>
      </w:r>
      <w:bookmarkEnd w:id="184"/>
    </w:p>
    <w:p w:rsidR="00300CE3" w:rsidRPr="00574BF9" w:rsidRDefault="00300CE3" w:rsidP="005570E4">
      <w:pPr>
        <w:ind w:firstLine="0"/>
        <w:rPr>
          <w:noProof/>
          <w:sz w:val="26"/>
          <w:szCs w:val="26"/>
        </w:rPr>
      </w:pPr>
      <w:bookmarkStart w:id="185" w:name="_ENREF_36"/>
      <w:r w:rsidRPr="00574BF9">
        <w:rPr>
          <w:noProof/>
          <w:sz w:val="26"/>
          <w:szCs w:val="26"/>
        </w:rPr>
        <w:t>36.</w:t>
      </w:r>
      <w:r w:rsidRPr="00574BF9">
        <w:rPr>
          <w:noProof/>
          <w:sz w:val="26"/>
          <w:szCs w:val="26"/>
        </w:rPr>
        <w:tab/>
        <w:t>Hirayama T (1981), "Non-smoking wives of heavy smokers have a higher risk of lung cancer: a study from Japan</w:t>
      </w:r>
      <w:r w:rsidRPr="00574BF9">
        <w:rPr>
          <w:i/>
          <w:noProof/>
          <w:sz w:val="26"/>
          <w:szCs w:val="26"/>
        </w:rPr>
        <w:t>"</w:t>
      </w:r>
      <w:r w:rsidRPr="00574BF9">
        <w:rPr>
          <w:noProof/>
          <w:sz w:val="26"/>
          <w:szCs w:val="26"/>
        </w:rPr>
        <w:t xml:space="preserve">, </w:t>
      </w:r>
      <w:r w:rsidRPr="00574BF9">
        <w:rPr>
          <w:i/>
          <w:noProof/>
          <w:sz w:val="26"/>
          <w:szCs w:val="26"/>
        </w:rPr>
        <w:t>Br Med J (Clin Res Ed)</w:t>
      </w:r>
      <w:r w:rsidR="00B1232C" w:rsidRPr="00574BF9">
        <w:rPr>
          <w:noProof/>
          <w:sz w:val="26"/>
          <w:szCs w:val="26"/>
        </w:rPr>
        <w:t xml:space="preserve">, pp. </w:t>
      </w:r>
      <w:r w:rsidRPr="00574BF9">
        <w:rPr>
          <w:noProof/>
          <w:sz w:val="26"/>
          <w:szCs w:val="26"/>
        </w:rPr>
        <w:t>183-185.</w:t>
      </w:r>
      <w:bookmarkEnd w:id="185"/>
    </w:p>
    <w:p w:rsidR="00300CE3" w:rsidRPr="00574BF9" w:rsidRDefault="00300CE3" w:rsidP="005570E4">
      <w:pPr>
        <w:ind w:firstLine="0"/>
        <w:rPr>
          <w:noProof/>
          <w:sz w:val="26"/>
          <w:szCs w:val="26"/>
        </w:rPr>
      </w:pPr>
      <w:bookmarkStart w:id="186" w:name="_ENREF_37"/>
      <w:r w:rsidRPr="00574BF9">
        <w:rPr>
          <w:noProof/>
          <w:sz w:val="26"/>
          <w:szCs w:val="26"/>
        </w:rPr>
        <w:t>37.</w:t>
      </w:r>
      <w:r w:rsidRPr="00574BF9">
        <w:rPr>
          <w:noProof/>
          <w:sz w:val="26"/>
          <w:szCs w:val="26"/>
        </w:rPr>
        <w:tab/>
        <w:t>C Andrew Aligne</w:t>
      </w:r>
      <w:r w:rsidR="00B1232C" w:rsidRPr="00574BF9">
        <w:rPr>
          <w:noProof/>
          <w:sz w:val="26"/>
          <w:szCs w:val="26"/>
        </w:rPr>
        <w:t>,</w:t>
      </w:r>
      <w:r w:rsidRPr="00574BF9">
        <w:rPr>
          <w:noProof/>
          <w:sz w:val="26"/>
          <w:szCs w:val="26"/>
        </w:rPr>
        <w:t xml:space="preserve"> Jeffrey J Stoddard (1997), "Tobacco and children: an economic evaluation of the medical effects of parental smoking</w:t>
      </w:r>
      <w:r w:rsidRPr="00574BF9">
        <w:rPr>
          <w:i/>
          <w:noProof/>
          <w:sz w:val="26"/>
          <w:szCs w:val="26"/>
        </w:rPr>
        <w:t>"</w:t>
      </w:r>
      <w:r w:rsidRPr="00574BF9">
        <w:rPr>
          <w:noProof/>
          <w:sz w:val="26"/>
          <w:szCs w:val="26"/>
        </w:rPr>
        <w:t xml:space="preserve">, </w:t>
      </w:r>
      <w:r w:rsidRPr="00574BF9">
        <w:rPr>
          <w:i/>
          <w:noProof/>
          <w:sz w:val="26"/>
          <w:szCs w:val="26"/>
        </w:rPr>
        <w:t>Archives of pediatrics &amp; adolescent medicine</w:t>
      </w:r>
      <w:r w:rsidRPr="00574BF9">
        <w:rPr>
          <w:noProof/>
          <w:sz w:val="26"/>
          <w:szCs w:val="26"/>
        </w:rPr>
        <w:t xml:space="preserve">, </w:t>
      </w:r>
      <w:r w:rsidRPr="00574BF9">
        <w:rPr>
          <w:b/>
          <w:noProof/>
          <w:sz w:val="26"/>
          <w:szCs w:val="26"/>
        </w:rPr>
        <w:t xml:space="preserve"> 151(7)</w:t>
      </w:r>
      <w:r w:rsidR="00B1232C" w:rsidRPr="00574BF9">
        <w:rPr>
          <w:noProof/>
          <w:sz w:val="26"/>
          <w:szCs w:val="26"/>
        </w:rPr>
        <w:t xml:space="preserve">, pp. </w:t>
      </w:r>
      <w:r w:rsidRPr="00574BF9">
        <w:rPr>
          <w:noProof/>
          <w:sz w:val="26"/>
          <w:szCs w:val="26"/>
        </w:rPr>
        <w:t>648-653.</w:t>
      </w:r>
      <w:bookmarkEnd w:id="186"/>
    </w:p>
    <w:p w:rsidR="00300CE3" w:rsidRPr="00574BF9" w:rsidRDefault="00300CE3" w:rsidP="005570E4">
      <w:pPr>
        <w:ind w:firstLine="0"/>
        <w:rPr>
          <w:noProof/>
          <w:sz w:val="26"/>
          <w:szCs w:val="26"/>
        </w:rPr>
      </w:pPr>
      <w:bookmarkStart w:id="187" w:name="_ENREF_38"/>
      <w:r w:rsidRPr="00574BF9">
        <w:rPr>
          <w:noProof/>
          <w:sz w:val="26"/>
          <w:szCs w:val="26"/>
        </w:rPr>
        <w:t>38.</w:t>
      </w:r>
      <w:r w:rsidRPr="00574BF9">
        <w:rPr>
          <w:noProof/>
          <w:spacing w:val="-6"/>
          <w:sz w:val="26"/>
          <w:szCs w:val="26"/>
        </w:rPr>
        <w:tab/>
        <w:t>Harold A Pollack (2001), "Sudden infant death syndrome, maternal smoking during pregnancy, and the cost-effectiveness of smoking cessation intervention</w:t>
      </w:r>
      <w:r w:rsidRPr="00574BF9">
        <w:rPr>
          <w:i/>
          <w:noProof/>
          <w:spacing w:val="-6"/>
          <w:sz w:val="26"/>
          <w:szCs w:val="26"/>
        </w:rPr>
        <w:t>"</w:t>
      </w:r>
      <w:r w:rsidRPr="00574BF9">
        <w:rPr>
          <w:noProof/>
          <w:spacing w:val="-6"/>
          <w:sz w:val="26"/>
          <w:szCs w:val="26"/>
        </w:rPr>
        <w:t xml:space="preserve">, </w:t>
      </w:r>
      <w:r w:rsidRPr="00574BF9">
        <w:rPr>
          <w:i/>
          <w:noProof/>
          <w:spacing w:val="-6"/>
          <w:sz w:val="26"/>
          <w:szCs w:val="26"/>
        </w:rPr>
        <w:t>American Journal of Public Health</w:t>
      </w:r>
      <w:r w:rsidRPr="00574BF9">
        <w:rPr>
          <w:noProof/>
          <w:spacing w:val="-6"/>
          <w:sz w:val="26"/>
          <w:szCs w:val="26"/>
        </w:rPr>
        <w:t xml:space="preserve">, </w:t>
      </w:r>
      <w:r w:rsidRPr="00574BF9">
        <w:rPr>
          <w:b/>
          <w:noProof/>
          <w:spacing w:val="-6"/>
          <w:sz w:val="26"/>
          <w:szCs w:val="26"/>
        </w:rPr>
        <w:t xml:space="preserve"> 91(3)</w:t>
      </w:r>
      <w:r w:rsidR="00B1232C" w:rsidRPr="00574BF9">
        <w:rPr>
          <w:noProof/>
          <w:spacing w:val="-6"/>
          <w:sz w:val="26"/>
          <w:szCs w:val="26"/>
        </w:rPr>
        <w:t xml:space="preserve">, pp. </w:t>
      </w:r>
      <w:r w:rsidRPr="00574BF9">
        <w:rPr>
          <w:noProof/>
          <w:spacing w:val="-6"/>
          <w:sz w:val="26"/>
          <w:szCs w:val="26"/>
        </w:rPr>
        <w:t>432.</w:t>
      </w:r>
      <w:bookmarkEnd w:id="187"/>
    </w:p>
    <w:p w:rsidR="00300CE3" w:rsidRPr="00574BF9" w:rsidRDefault="00300CE3" w:rsidP="005570E4">
      <w:pPr>
        <w:ind w:firstLine="0"/>
        <w:rPr>
          <w:noProof/>
          <w:sz w:val="26"/>
          <w:szCs w:val="26"/>
        </w:rPr>
      </w:pPr>
      <w:bookmarkStart w:id="188" w:name="_ENREF_39"/>
      <w:r w:rsidRPr="00574BF9">
        <w:rPr>
          <w:noProof/>
          <w:sz w:val="26"/>
          <w:szCs w:val="26"/>
        </w:rPr>
        <w:t>39.</w:t>
      </w:r>
      <w:r w:rsidRPr="00574BF9">
        <w:rPr>
          <w:noProof/>
          <w:sz w:val="26"/>
          <w:szCs w:val="26"/>
        </w:rPr>
        <w:tab/>
        <w:t>Hội liên hiệp phụ nữ Việt Nam- Trường cán bộ Phụ Nữ Trung Ương (2007), "Báo cáo tổng quan về phòng chống tác hại của thuốc lá</w:t>
      </w:r>
      <w:r w:rsidRPr="00574BF9">
        <w:rPr>
          <w:i/>
          <w:noProof/>
          <w:sz w:val="26"/>
          <w:szCs w:val="26"/>
        </w:rPr>
        <w:t>"</w:t>
      </w:r>
      <w:r w:rsidRPr="00574BF9">
        <w:rPr>
          <w:noProof/>
          <w:sz w:val="26"/>
          <w:szCs w:val="26"/>
        </w:rPr>
        <w:t xml:space="preserve">, </w:t>
      </w:r>
      <w:r w:rsidRPr="00574BF9">
        <w:rPr>
          <w:i/>
          <w:noProof/>
          <w:sz w:val="26"/>
          <w:szCs w:val="26"/>
        </w:rPr>
        <w:t>Vụ Gia đình- Uỷ ban dân số - Gia đình và trẻ em</w:t>
      </w:r>
      <w:r w:rsidRPr="00574BF9">
        <w:rPr>
          <w:noProof/>
          <w:sz w:val="26"/>
          <w:szCs w:val="26"/>
        </w:rPr>
        <w:t>.</w:t>
      </w:r>
      <w:bookmarkEnd w:id="188"/>
    </w:p>
    <w:p w:rsidR="00300CE3" w:rsidRPr="00574BF9" w:rsidRDefault="00300CE3" w:rsidP="005570E4">
      <w:pPr>
        <w:ind w:firstLine="0"/>
        <w:rPr>
          <w:noProof/>
          <w:sz w:val="26"/>
          <w:szCs w:val="26"/>
        </w:rPr>
      </w:pPr>
      <w:bookmarkStart w:id="189" w:name="_ENREF_40"/>
      <w:r w:rsidRPr="00574BF9">
        <w:rPr>
          <w:noProof/>
          <w:sz w:val="26"/>
          <w:szCs w:val="26"/>
          <w:lang w:val="fr-FR"/>
        </w:rPr>
        <w:t>40.</w:t>
      </w:r>
      <w:r w:rsidRPr="00574BF9">
        <w:rPr>
          <w:noProof/>
          <w:sz w:val="26"/>
          <w:szCs w:val="26"/>
          <w:lang w:val="fr-FR"/>
        </w:rPr>
        <w:tab/>
        <w:t>Seema Bhanji, Marie Andrades, Fawad Taj</w:t>
      </w:r>
      <w:r w:rsidR="00B1232C" w:rsidRPr="00574BF9">
        <w:rPr>
          <w:noProof/>
          <w:sz w:val="26"/>
          <w:szCs w:val="26"/>
          <w:lang w:val="fr-FR"/>
        </w:rPr>
        <w:t xml:space="preserve">, et al. </w:t>
      </w:r>
      <w:r w:rsidRPr="00574BF9">
        <w:rPr>
          <w:noProof/>
          <w:sz w:val="26"/>
          <w:szCs w:val="26"/>
          <w:lang w:val="fr-FR"/>
        </w:rPr>
        <w:t xml:space="preserve"> </w:t>
      </w:r>
      <w:r w:rsidRPr="00574BF9">
        <w:rPr>
          <w:noProof/>
          <w:sz w:val="26"/>
          <w:szCs w:val="26"/>
        </w:rPr>
        <w:t>(2011), "Factors related to knowledge and perception of women about smoking: a cross sectional study from a developing country</w:t>
      </w:r>
      <w:r w:rsidRPr="00574BF9">
        <w:rPr>
          <w:i/>
          <w:noProof/>
          <w:sz w:val="26"/>
          <w:szCs w:val="26"/>
        </w:rPr>
        <w:t>"</w:t>
      </w:r>
      <w:r w:rsidRPr="00574BF9">
        <w:rPr>
          <w:noProof/>
          <w:sz w:val="26"/>
          <w:szCs w:val="26"/>
        </w:rPr>
        <w:t xml:space="preserve">, </w:t>
      </w:r>
      <w:r w:rsidRPr="00574BF9">
        <w:rPr>
          <w:i/>
          <w:noProof/>
          <w:sz w:val="26"/>
          <w:szCs w:val="26"/>
        </w:rPr>
        <w:t>BMC women's health</w:t>
      </w:r>
      <w:r w:rsidRPr="00574BF9">
        <w:rPr>
          <w:noProof/>
          <w:sz w:val="26"/>
          <w:szCs w:val="26"/>
        </w:rPr>
        <w:t xml:space="preserve">, </w:t>
      </w:r>
      <w:r w:rsidRPr="00574BF9">
        <w:rPr>
          <w:b/>
          <w:noProof/>
          <w:sz w:val="26"/>
          <w:szCs w:val="26"/>
        </w:rPr>
        <w:t xml:space="preserve"> 11(1)</w:t>
      </w:r>
      <w:r w:rsidR="00B1232C" w:rsidRPr="00574BF9">
        <w:rPr>
          <w:noProof/>
          <w:sz w:val="26"/>
          <w:szCs w:val="26"/>
        </w:rPr>
        <w:t xml:space="preserve">, pp. </w:t>
      </w:r>
      <w:r w:rsidRPr="00574BF9">
        <w:rPr>
          <w:noProof/>
          <w:sz w:val="26"/>
          <w:szCs w:val="26"/>
        </w:rPr>
        <w:t>1.</w:t>
      </w:r>
      <w:bookmarkEnd w:id="189"/>
    </w:p>
    <w:p w:rsidR="00300CE3" w:rsidRPr="00574BF9" w:rsidRDefault="00300CE3" w:rsidP="005570E4">
      <w:pPr>
        <w:ind w:firstLine="0"/>
        <w:rPr>
          <w:noProof/>
          <w:sz w:val="26"/>
          <w:szCs w:val="26"/>
        </w:rPr>
      </w:pPr>
      <w:bookmarkStart w:id="190" w:name="_ENREF_41"/>
      <w:r w:rsidRPr="00574BF9">
        <w:rPr>
          <w:noProof/>
          <w:sz w:val="26"/>
          <w:szCs w:val="26"/>
        </w:rPr>
        <w:t>41.</w:t>
      </w:r>
      <w:r w:rsidRPr="00574BF9">
        <w:rPr>
          <w:noProof/>
          <w:sz w:val="26"/>
          <w:szCs w:val="26"/>
        </w:rPr>
        <w:tab/>
        <w:t>Azam Baheiraei, Faezeh Ghafoori, Saharnaz Nedjat</w:t>
      </w:r>
      <w:r w:rsidR="00B1232C" w:rsidRPr="00574BF9">
        <w:rPr>
          <w:noProof/>
          <w:sz w:val="26"/>
          <w:szCs w:val="26"/>
        </w:rPr>
        <w:t xml:space="preserve">, et al. </w:t>
      </w:r>
      <w:r w:rsidRPr="00574BF9">
        <w:rPr>
          <w:noProof/>
          <w:sz w:val="26"/>
          <w:szCs w:val="26"/>
        </w:rPr>
        <w:t xml:space="preserve"> (2013), "Sociodemographic characteristics and secondhand smoke exposure among women</w:t>
      </w:r>
      <w:r w:rsidRPr="00574BF9">
        <w:rPr>
          <w:i/>
          <w:noProof/>
          <w:sz w:val="26"/>
          <w:szCs w:val="26"/>
        </w:rPr>
        <w:t>"</w:t>
      </w:r>
      <w:r w:rsidRPr="00574BF9">
        <w:rPr>
          <w:noProof/>
          <w:sz w:val="26"/>
          <w:szCs w:val="26"/>
        </w:rPr>
        <w:t xml:space="preserve">, </w:t>
      </w:r>
      <w:r w:rsidRPr="00574BF9">
        <w:rPr>
          <w:i/>
          <w:noProof/>
          <w:sz w:val="26"/>
          <w:szCs w:val="26"/>
        </w:rPr>
        <w:t>Tanaffos</w:t>
      </w:r>
      <w:r w:rsidRPr="00574BF9">
        <w:rPr>
          <w:noProof/>
          <w:sz w:val="26"/>
          <w:szCs w:val="26"/>
        </w:rPr>
        <w:t xml:space="preserve">, </w:t>
      </w:r>
      <w:r w:rsidRPr="00574BF9">
        <w:rPr>
          <w:b/>
          <w:noProof/>
          <w:sz w:val="26"/>
          <w:szCs w:val="26"/>
        </w:rPr>
        <w:t xml:space="preserve"> 12(2)</w:t>
      </w:r>
      <w:r w:rsidR="00B1232C" w:rsidRPr="00574BF9">
        <w:rPr>
          <w:noProof/>
          <w:sz w:val="26"/>
          <w:szCs w:val="26"/>
        </w:rPr>
        <w:t xml:space="preserve">, pp. </w:t>
      </w:r>
      <w:r w:rsidRPr="00574BF9">
        <w:rPr>
          <w:noProof/>
          <w:sz w:val="26"/>
          <w:szCs w:val="26"/>
        </w:rPr>
        <w:t>41.</w:t>
      </w:r>
      <w:bookmarkEnd w:id="190"/>
    </w:p>
    <w:p w:rsidR="00300CE3" w:rsidRPr="00574BF9" w:rsidRDefault="00300CE3" w:rsidP="005570E4">
      <w:pPr>
        <w:ind w:firstLine="0"/>
        <w:rPr>
          <w:noProof/>
          <w:sz w:val="26"/>
          <w:szCs w:val="26"/>
        </w:rPr>
      </w:pPr>
      <w:bookmarkStart w:id="191" w:name="_ENREF_42"/>
      <w:r w:rsidRPr="00574BF9">
        <w:rPr>
          <w:noProof/>
          <w:sz w:val="26"/>
          <w:szCs w:val="26"/>
        </w:rPr>
        <w:lastRenderedPageBreak/>
        <w:t>42.</w:t>
      </w:r>
      <w:r w:rsidRPr="00574BF9">
        <w:rPr>
          <w:noProof/>
          <w:sz w:val="26"/>
          <w:szCs w:val="26"/>
        </w:rPr>
        <w:tab/>
        <w:t>Poonam Goel, A Radotra, I Singh</w:t>
      </w:r>
      <w:r w:rsidR="00B1232C" w:rsidRPr="00574BF9">
        <w:rPr>
          <w:noProof/>
          <w:sz w:val="26"/>
          <w:szCs w:val="26"/>
        </w:rPr>
        <w:t xml:space="preserve">, et al. </w:t>
      </w:r>
      <w:r w:rsidRPr="00574BF9">
        <w:rPr>
          <w:noProof/>
          <w:sz w:val="26"/>
          <w:szCs w:val="26"/>
        </w:rPr>
        <w:t>(2004), "Effects of passive smoking on outcome in pregnancy</w:t>
      </w:r>
      <w:r w:rsidRPr="00574BF9">
        <w:rPr>
          <w:i/>
          <w:noProof/>
          <w:sz w:val="26"/>
          <w:szCs w:val="26"/>
        </w:rPr>
        <w:t>"</w:t>
      </w:r>
      <w:r w:rsidRPr="00574BF9">
        <w:rPr>
          <w:noProof/>
          <w:sz w:val="26"/>
          <w:szCs w:val="26"/>
        </w:rPr>
        <w:t xml:space="preserve">, </w:t>
      </w:r>
      <w:r w:rsidRPr="00574BF9">
        <w:rPr>
          <w:i/>
          <w:noProof/>
          <w:sz w:val="26"/>
          <w:szCs w:val="26"/>
        </w:rPr>
        <w:t>Journal of postgraduate medicine</w:t>
      </w:r>
      <w:r w:rsidRPr="00574BF9">
        <w:rPr>
          <w:noProof/>
          <w:sz w:val="26"/>
          <w:szCs w:val="26"/>
        </w:rPr>
        <w:t xml:space="preserve">, </w:t>
      </w:r>
      <w:r w:rsidRPr="00574BF9">
        <w:rPr>
          <w:b/>
          <w:noProof/>
          <w:sz w:val="26"/>
          <w:szCs w:val="26"/>
        </w:rPr>
        <w:t xml:space="preserve"> 50(1)</w:t>
      </w:r>
      <w:r w:rsidR="00B1232C" w:rsidRPr="00574BF9">
        <w:rPr>
          <w:noProof/>
          <w:sz w:val="26"/>
          <w:szCs w:val="26"/>
        </w:rPr>
        <w:t xml:space="preserve">, pp. </w:t>
      </w:r>
      <w:r w:rsidRPr="00574BF9">
        <w:rPr>
          <w:noProof/>
          <w:sz w:val="26"/>
          <w:szCs w:val="26"/>
        </w:rPr>
        <w:t>12.</w:t>
      </w:r>
      <w:bookmarkEnd w:id="191"/>
    </w:p>
    <w:p w:rsidR="00300CE3" w:rsidRPr="00574BF9" w:rsidRDefault="00300CE3" w:rsidP="005570E4">
      <w:pPr>
        <w:ind w:firstLine="0"/>
        <w:rPr>
          <w:noProof/>
          <w:sz w:val="26"/>
          <w:szCs w:val="26"/>
        </w:rPr>
      </w:pPr>
      <w:bookmarkStart w:id="192" w:name="_ENREF_43"/>
      <w:r w:rsidRPr="00574BF9">
        <w:rPr>
          <w:noProof/>
          <w:sz w:val="26"/>
          <w:szCs w:val="26"/>
        </w:rPr>
        <w:t>43.</w:t>
      </w:r>
      <w:r w:rsidRPr="00574BF9">
        <w:rPr>
          <w:noProof/>
          <w:sz w:val="26"/>
          <w:szCs w:val="26"/>
        </w:rPr>
        <w:tab/>
        <w:t>Nora L Lee, Jonathan M Samet, Gonghuan Yang</w:t>
      </w:r>
      <w:r w:rsidR="00B1232C" w:rsidRPr="00574BF9">
        <w:rPr>
          <w:noProof/>
          <w:sz w:val="26"/>
          <w:szCs w:val="26"/>
        </w:rPr>
        <w:t xml:space="preserve">, et al. </w:t>
      </w:r>
      <w:r w:rsidRPr="00574BF9">
        <w:rPr>
          <w:noProof/>
          <w:sz w:val="26"/>
          <w:szCs w:val="26"/>
        </w:rPr>
        <w:t>(2012), "Prenatal secondhand smoke exposure and infant birth weight in China</w:t>
      </w:r>
      <w:r w:rsidRPr="00574BF9">
        <w:rPr>
          <w:i/>
          <w:noProof/>
          <w:sz w:val="26"/>
          <w:szCs w:val="26"/>
        </w:rPr>
        <w:t>"</w:t>
      </w:r>
      <w:r w:rsidRPr="00574BF9">
        <w:rPr>
          <w:noProof/>
          <w:sz w:val="26"/>
          <w:szCs w:val="26"/>
        </w:rPr>
        <w:t xml:space="preserve">, </w:t>
      </w:r>
      <w:r w:rsidRPr="00574BF9">
        <w:rPr>
          <w:i/>
          <w:noProof/>
          <w:sz w:val="26"/>
          <w:szCs w:val="26"/>
        </w:rPr>
        <w:t>International journal of environmental research and public health</w:t>
      </w:r>
      <w:r w:rsidRPr="00574BF9">
        <w:rPr>
          <w:noProof/>
          <w:sz w:val="26"/>
          <w:szCs w:val="26"/>
        </w:rPr>
        <w:t xml:space="preserve">, </w:t>
      </w:r>
      <w:r w:rsidRPr="00574BF9">
        <w:rPr>
          <w:b/>
          <w:noProof/>
          <w:sz w:val="26"/>
          <w:szCs w:val="26"/>
        </w:rPr>
        <w:t xml:space="preserve"> 9(10)</w:t>
      </w:r>
      <w:r w:rsidR="00B1232C" w:rsidRPr="00574BF9">
        <w:rPr>
          <w:noProof/>
          <w:sz w:val="26"/>
          <w:szCs w:val="26"/>
        </w:rPr>
        <w:t xml:space="preserve">, pp. </w:t>
      </w:r>
      <w:r w:rsidRPr="00574BF9">
        <w:rPr>
          <w:noProof/>
          <w:sz w:val="26"/>
          <w:szCs w:val="26"/>
        </w:rPr>
        <w:t>3398-3420.</w:t>
      </w:r>
      <w:bookmarkEnd w:id="192"/>
    </w:p>
    <w:p w:rsidR="00300CE3" w:rsidRPr="00574BF9" w:rsidRDefault="00300CE3" w:rsidP="005570E4">
      <w:pPr>
        <w:ind w:firstLine="0"/>
        <w:rPr>
          <w:noProof/>
          <w:sz w:val="26"/>
          <w:szCs w:val="26"/>
        </w:rPr>
      </w:pPr>
      <w:bookmarkStart w:id="193" w:name="_ENREF_44"/>
      <w:r w:rsidRPr="00574BF9">
        <w:rPr>
          <w:noProof/>
          <w:sz w:val="26"/>
          <w:szCs w:val="26"/>
        </w:rPr>
        <w:t>44.</w:t>
      </w:r>
      <w:r w:rsidRPr="00574BF9">
        <w:rPr>
          <w:noProof/>
          <w:sz w:val="26"/>
          <w:szCs w:val="26"/>
        </w:rPr>
        <w:tab/>
        <w:t>Guo S Sun HQ, Chen DF, Jiang ZN, Liu Y, Di XL, et al (2010), " Family support and employment as predictors of smoking cessation success: a randomized, double-blind, placebo-controlled trial of nicotine sublingual tablets in Chinese smokers</w:t>
      </w:r>
      <w:r w:rsidRPr="00574BF9">
        <w:rPr>
          <w:i/>
          <w:noProof/>
          <w:sz w:val="26"/>
          <w:szCs w:val="26"/>
        </w:rPr>
        <w:t>"</w:t>
      </w:r>
      <w:r w:rsidRPr="00574BF9">
        <w:rPr>
          <w:noProof/>
          <w:sz w:val="26"/>
          <w:szCs w:val="26"/>
        </w:rPr>
        <w:t xml:space="preserve">, </w:t>
      </w:r>
      <w:r w:rsidRPr="00574BF9">
        <w:rPr>
          <w:i/>
          <w:noProof/>
          <w:sz w:val="26"/>
          <w:szCs w:val="26"/>
        </w:rPr>
        <w:t>Am J Drug Alcohol Abuse</w:t>
      </w:r>
      <w:r w:rsidRPr="00574BF9">
        <w:rPr>
          <w:noProof/>
          <w:sz w:val="26"/>
          <w:szCs w:val="26"/>
        </w:rPr>
        <w:t>.</w:t>
      </w:r>
      <w:bookmarkEnd w:id="193"/>
    </w:p>
    <w:p w:rsidR="00300CE3" w:rsidRPr="00574BF9" w:rsidRDefault="00300CE3" w:rsidP="005570E4">
      <w:pPr>
        <w:ind w:firstLine="0"/>
        <w:rPr>
          <w:noProof/>
          <w:sz w:val="26"/>
          <w:szCs w:val="26"/>
        </w:rPr>
      </w:pPr>
      <w:bookmarkStart w:id="194" w:name="_ENREF_45"/>
      <w:r w:rsidRPr="00574BF9">
        <w:rPr>
          <w:noProof/>
          <w:sz w:val="26"/>
          <w:szCs w:val="26"/>
        </w:rPr>
        <w:t>45.</w:t>
      </w:r>
      <w:r w:rsidRPr="00574BF9">
        <w:rPr>
          <w:noProof/>
          <w:sz w:val="26"/>
          <w:szCs w:val="26"/>
        </w:rPr>
        <w:tab/>
        <w:t>Hadayat A Amasha</w:t>
      </w:r>
      <w:r w:rsidR="00B1232C" w:rsidRPr="00574BF9">
        <w:rPr>
          <w:noProof/>
          <w:sz w:val="26"/>
          <w:szCs w:val="26"/>
        </w:rPr>
        <w:t>,</w:t>
      </w:r>
      <w:r w:rsidRPr="00574BF9">
        <w:rPr>
          <w:noProof/>
          <w:sz w:val="26"/>
          <w:szCs w:val="26"/>
        </w:rPr>
        <w:t xml:space="preserve"> Malak S Jaradeh (2014), "Effect of active and passive smoking during pregnancy on its outcomes</w:t>
      </w:r>
      <w:r w:rsidRPr="00574BF9">
        <w:rPr>
          <w:i/>
          <w:noProof/>
          <w:sz w:val="26"/>
          <w:szCs w:val="26"/>
        </w:rPr>
        <w:t>"</w:t>
      </w:r>
      <w:r w:rsidRPr="00574BF9">
        <w:rPr>
          <w:noProof/>
          <w:sz w:val="26"/>
          <w:szCs w:val="26"/>
        </w:rPr>
        <w:t>.</w:t>
      </w:r>
      <w:bookmarkEnd w:id="194"/>
    </w:p>
    <w:p w:rsidR="00300CE3" w:rsidRPr="00574BF9" w:rsidRDefault="00300CE3" w:rsidP="005570E4">
      <w:pPr>
        <w:ind w:firstLine="0"/>
        <w:rPr>
          <w:noProof/>
          <w:sz w:val="26"/>
          <w:szCs w:val="26"/>
        </w:rPr>
      </w:pPr>
      <w:bookmarkStart w:id="195" w:name="_ENREF_46"/>
      <w:r w:rsidRPr="00574BF9">
        <w:rPr>
          <w:noProof/>
          <w:sz w:val="26"/>
          <w:szCs w:val="26"/>
        </w:rPr>
        <w:t>46.</w:t>
      </w:r>
      <w:r w:rsidRPr="00574BF9">
        <w:rPr>
          <w:noProof/>
          <w:sz w:val="26"/>
          <w:szCs w:val="26"/>
        </w:rPr>
        <w:tab/>
        <w:t>Yoshitaka Takashi Ohida, Yoshitaka Kaneita, Yoneatsu Osaki</w:t>
      </w:r>
      <w:r w:rsidR="00B1232C" w:rsidRPr="00574BF9">
        <w:rPr>
          <w:noProof/>
          <w:sz w:val="26"/>
          <w:szCs w:val="26"/>
        </w:rPr>
        <w:t xml:space="preserve">, et al. </w:t>
      </w:r>
      <w:r w:rsidRPr="00574BF9">
        <w:rPr>
          <w:noProof/>
          <w:sz w:val="26"/>
          <w:szCs w:val="26"/>
        </w:rPr>
        <w:t>(2007), "Is passive smoking associated with sleep disturbance among pregnant women?</w:t>
      </w:r>
      <w:r w:rsidRPr="00574BF9">
        <w:rPr>
          <w:i/>
          <w:noProof/>
          <w:sz w:val="26"/>
          <w:szCs w:val="26"/>
        </w:rPr>
        <w:t>"</w:t>
      </w:r>
      <w:r w:rsidRPr="00574BF9">
        <w:rPr>
          <w:noProof/>
          <w:sz w:val="26"/>
          <w:szCs w:val="26"/>
        </w:rPr>
        <w:t xml:space="preserve">, </w:t>
      </w:r>
      <w:r w:rsidR="00257E1E" w:rsidRPr="00574BF9">
        <w:rPr>
          <w:i/>
          <w:noProof/>
          <w:sz w:val="26"/>
          <w:szCs w:val="26"/>
        </w:rPr>
        <w:t>Sleep-new york then westchester</w:t>
      </w:r>
      <w:r w:rsidRPr="00574BF9">
        <w:rPr>
          <w:noProof/>
          <w:sz w:val="26"/>
          <w:szCs w:val="26"/>
        </w:rPr>
        <w:t xml:space="preserve">, </w:t>
      </w:r>
      <w:r w:rsidRPr="00574BF9">
        <w:rPr>
          <w:b/>
          <w:noProof/>
          <w:sz w:val="26"/>
          <w:szCs w:val="26"/>
        </w:rPr>
        <w:t xml:space="preserve"> 30(9)</w:t>
      </w:r>
      <w:r w:rsidR="00B1232C" w:rsidRPr="00574BF9">
        <w:rPr>
          <w:noProof/>
          <w:sz w:val="26"/>
          <w:szCs w:val="26"/>
        </w:rPr>
        <w:t xml:space="preserve">, pp. </w:t>
      </w:r>
      <w:r w:rsidRPr="00574BF9">
        <w:rPr>
          <w:noProof/>
          <w:sz w:val="26"/>
          <w:szCs w:val="26"/>
        </w:rPr>
        <w:t>1155.</w:t>
      </w:r>
      <w:bookmarkEnd w:id="195"/>
    </w:p>
    <w:p w:rsidR="00300CE3" w:rsidRPr="00574BF9" w:rsidRDefault="00300CE3" w:rsidP="005570E4">
      <w:pPr>
        <w:ind w:firstLine="0"/>
        <w:rPr>
          <w:noProof/>
          <w:sz w:val="26"/>
          <w:szCs w:val="26"/>
        </w:rPr>
      </w:pPr>
      <w:bookmarkStart w:id="196" w:name="_ENREF_47"/>
      <w:r w:rsidRPr="00574BF9">
        <w:rPr>
          <w:noProof/>
          <w:sz w:val="26"/>
          <w:szCs w:val="26"/>
        </w:rPr>
        <w:t>47.</w:t>
      </w:r>
      <w:r w:rsidRPr="00574BF9">
        <w:rPr>
          <w:noProof/>
          <w:sz w:val="26"/>
          <w:szCs w:val="26"/>
        </w:rPr>
        <w:tab/>
      </w:r>
      <w:r w:rsidRPr="00574BF9">
        <w:rPr>
          <w:noProof/>
          <w:spacing w:val="-4"/>
          <w:sz w:val="26"/>
          <w:szCs w:val="26"/>
        </w:rPr>
        <w:t xml:space="preserve">Đỗ Thị Bích Thủy (2004), </w:t>
      </w:r>
      <w:r w:rsidRPr="00574BF9">
        <w:rPr>
          <w:i/>
          <w:noProof/>
          <w:spacing w:val="-4"/>
          <w:sz w:val="26"/>
          <w:szCs w:val="26"/>
        </w:rPr>
        <w:t>Mô tả kiến thức, thái độ, thực hành về hút thuố</w:t>
      </w:r>
      <w:r w:rsidR="00B1232C" w:rsidRPr="00574BF9">
        <w:rPr>
          <w:i/>
          <w:noProof/>
          <w:spacing w:val="-4"/>
          <w:sz w:val="26"/>
          <w:szCs w:val="26"/>
        </w:rPr>
        <w:t>c</w:t>
      </w:r>
      <w:r w:rsidRPr="00574BF9">
        <w:rPr>
          <w:i/>
          <w:noProof/>
          <w:spacing w:val="-4"/>
          <w:sz w:val="26"/>
          <w:szCs w:val="26"/>
        </w:rPr>
        <w:t xml:space="preserve"> lá thụ động  và các yếu tố ảnh hưởng của phụ nữ trên 15 tuổi tại xã Liên Bão, huyện Tiên Du, tỉnh Bắc Ninh</w:t>
      </w:r>
      <w:r w:rsidRPr="00574BF9">
        <w:rPr>
          <w:noProof/>
          <w:spacing w:val="-4"/>
          <w:sz w:val="26"/>
          <w:szCs w:val="26"/>
        </w:rPr>
        <w:t>, Trường đại học y tế công cộng.</w:t>
      </w:r>
      <w:bookmarkEnd w:id="196"/>
    </w:p>
    <w:p w:rsidR="00300CE3" w:rsidRPr="00574BF9" w:rsidRDefault="00300CE3" w:rsidP="005570E4">
      <w:pPr>
        <w:ind w:firstLine="0"/>
        <w:rPr>
          <w:noProof/>
          <w:sz w:val="26"/>
          <w:szCs w:val="26"/>
        </w:rPr>
      </w:pPr>
      <w:bookmarkStart w:id="197" w:name="_ENREF_48"/>
      <w:r w:rsidRPr="00574BF9">
        <w:rPr>
          <w:noProof/>
          <w:sz w:val="26"/>
          <w:szCs w:val="26"/>
        </w:rPr>
        <w:t>48.</w:t>
      </w:r>
      <w:r w:rsidRPr="00574BF9">
        <w:rPr>
          <w:noProof/>
          <w:sz w:val="26"/>
          <w:szCs w:val="26"/>
        </w:rPr>
        <w:tab/>
        <w:t>Zahira Quiñones de Monegro Torres  Essie, Lucia French, Dena P. Swanson, Joseph Guido,Joseph Guido. (2011), "Tobacco use and exposure to secondhand smoke among pregnant women in the Dominican Republic: an exploratory look into attitudes, beliefs, perceptions, and practices</w:t>
      </w:r>
      <w:r w:rsidRPr="00574BF9">
        <w:rPr>
          <w:i/>
          <w:noProof/>
          <w:sz w:val="26"/>
          <w:szCs w:val="26"/>
        </w:rPr>
        <w:t>"</w:t>
      </w:r>
      <w:r w:rsidRPr="00574BF9">
        <w:rPr>
          <w:noProof/>
          <w:sz w:val="26"/>
          <w:szCs w:val="26"/>
        </w:rPr>
        <w:t xml:space="preserve">, </w:t>
      </w:r>
      <w:r w:rsidRPr="00574BF9">
        <w:rPr>
          <w:i/>
          <w:noProof/>
          <w:sz w:val="26"/>
          <w:szCs w:val="26"/>
        </w:rPr>
        <w:t>Nicotine &amp; Tobacco Research</w:t>
      </w:r>
      <w:r w:rsidRPr="00574BF9">
        <w:rPr>
          <w:noProof/>
          <w:sz w:val="26"/>
          <w:szCs w:val="26"/>
        </w:rPr>
        <w:t xml:space="preserve">, </w:t>
      </w:r>
      <w:r w:rsidRPr="00574BF9">
        <w:rPr>
          <w:b/>
          <w:noProof/>
          <w:sz w:val="26"/>
          <w:szCs w:val="26"/>
        </w:rPr>
        <w:t xml:space="preserve"> 13(12)</w:t>
      </w:r>
      <w:r w:rsidR="00B1232C" w:rsidRPr="00574BF9">
        <w:rPr>
          <w:noProof/>
          <w:sz w:val="26"/>
          <w:szCs w:val="26"/>
        </w:rPr>
        <w:t xml:space="preserve">, pp. </w:t>
      </w:r>
      <w:r w:rsidRPr="00574BF9">
        <w:rPr>
          <w:noProof/>
          <w:sz w:val="26"/>
          <w:szCs w:val="26"/>
        </w:rPr>
        <w:t>1220-1227.</w:t>
      </w:r>
      <w:bookmarkEnd w:id="197"/>
    </w:p>
    <w:p w:rsidR="00300CE3" w:rsidRPr="00574BF9" w:rsidRDefault="00300CE3" w:rsidP="005570E4">
      <w:pPr>
        <w:ind w:firstLine="0"/>
        <w:rPr>
          <w:noProof/>
          <w:sz w:val="26"/>
          <w:szCs w:val="26"/>
        </w:rPr>
      </w:pPr>
      <w:bookmarkStart w:id="198" w:name="_ENREF_49"/>
      <w:r w:rsidRPr="00574BF9">
        <w:rPr>
          <w:noProof/>
          <w:sz w:val="26"/>
          <w:szCs w:val="26"/>
        </w:rPr>
        <w:t>49.</w:t>
      </w:r>
      <w:r w:rsidRPr="00574BF9">
        <w:rPr>
          <w:noProof/>
          <w:sz w:val="26"/>
          <w:szCs w:val="26"/>
        </w:rPr>
        <w:tab/>
        <w:t>Elisa K. Tong Lian Yang, Zhengzhong Mao, and Teh-wei Hu (2010), "Exposure to secondhand smoke and associated factors among non-smoking pregnant women with smoking husbands in Sichuan province, China</w:t>
      </w:r>
      <w:r w:rsidRPr="00574BF9">
        <w:rPr>
          <w:i/>
          <w:noProof/>
          <w:sz w:val="26"/>
          <w:szCs w:val="26"/>
        </w:rPr>
        <w:t>"</w:t>
      </w:r>
      <w:r w:rsidRPr="00574BF9">
        <w:rPr>
          <w:noProof/>
          <w:sz w:val="26"/>
          <w:szCs w:val="26"/>
        </w:rPr>
        <w:t xml:space="preserve">, </w:t>
      </w:r>
      <w:r w:rsidRPr="00574BF9">
        <w:rPr>
          <w:i/>
          <w:noProof/>
          <w:sz w:val="26"/>
          <w:szCs w:val="26"/>
        </w:rPr>
        <w:t>Acta obstetricia et gynecologica Scandinavica</w:t>
      </w:r>
      <w:r w:rsidRPr="00574BF9">
        <w:rPr>
          <w:noProof/>
          <w:sz w:val="26"/>
          <w:szCs w:val="26"/>
        </w:rPr>
        <w:t xml:space="preserve">, </w:t>
      </w:r>
      <w:r w:rsidRPr="00574BF9">
        <w:rPr>
          <w:b/>
          <w:noProof/>
          <w:sz w:val="26"/>
          <w:szCs w:val="26"/>
        </w:rPr>
        <w:t xml:space="preserve"> 89(4)</w:t>
      </w:r>
      <w:r w:rsidR="00B1232C" w:rsidRPr="00574BF9">
        <w:rPr>
          <w:noProof/>
          <w:sz w:val="26"/>
          <w:szCs w:val="26"/>
        </w:rPr>
        <w:t xml:space="preserve">, pp. </w:t>
      </w:r>
      <w:r w:rsidRPr="00574BF9">
        <w:rPr>
          <w:noProof/>
          <w:sz w:val="26"/>
          <w:szCs w:val="26"/>
        </w:rPr>
        <w:t>549-557.</w:t>
      </w:r>
      <w:bookmarkEnd w:id="198"/>
    </w:p>
    <w:p w:rsidR="00300CE3" w:rsidRPr="00574BF9" w:rsidRDefault="00300CE3" w:rsidP="005570E4">
      <w:pPr>
        <w:ind w:firstLine="0"/>
        <w:rPr>
          <w:noProof/>
          <w:sz w:val="26"/>
          <w:szCs w:val="26"/>
        </w:rPr>
      </w:pPr>
      <w:bookmarkStart w:id="199" w:name="_ENREF_50"/>
      <w:r w:rsidRPr="00574BF9">
        <w:rPr>
          <w:noProof/>
          <w:sz w:val="26"/>
          <w:szCs w:val="26"/>
        </w:rPr>
        <w:t>50.</w:t>
      </w:r>
      <w:r w:rsidRPr="00574BF9">
        <w:rPr>
          <w:noProof/>
          <w:sz w:val="26"/>
          <w:szCs w:val="26"/>
        </w:rPr>
        <w:tab/>
        <w:t>Xiao Q Luo Z, Yang Y, Qu M, Yu Y (2011), "Knowledge, psychological situation, attitude and behavior of secondhand smoke among non-smoking pregnant women in Hei Sha Huan district in Macao</w:t>
      </w:r>
      <w:r w:rsidRPr="00574BF9">
        <w:rPr>
          <w:i/>
          <w:noProof/>
          <w:sz w:val="26"/>
          <w:szCs w:val="26"/>
        </w:rPr>
        <w:t>"</w:t>
      </w:r>
      <w:r w:rsidRPr="00574BF9">
        <w:rPr>
          <w:noProof/>
          <w:sz w:val="26"/>
          <w:szCs w:val="26"/>
        </w:rPr>
        <w:t xml:space="preserve">, </w:t>
      </w:r>
      <w:r w:rsidRPr="00574BF9">
        <w:rPr>
          <w:i/>
          <w:noProof/>
          <w:sz w:val="26"/>
          <w:szCs w:val="26"/>
        </w:rPr>
        <w:t>Chin J Health Manage 2011</w:t>
      </w:r>
      <w:r w:rsidRPr="00574BF9">
        <w:rPr>
          <w:noProof/>
          <w:sz w:val="26"/>
          <w:szCs w:val="26"/>
        </w:rPr>
        <w:t>.</w:t>
      </w:r>
      <w:bookmarkEnd w:id="199"/>
    </w:p>
    <w:p w:rsidR="00300CE3" w:rsidRPr="00574BF9" w:rsidRDefault="00300CE3" w:rsidP="005570E4">
      <w:pPr>
        <w:ind w:firstLine="0"/>
        <w:rPr>
          <w:noProof/>
          <w:sz w:val="26"/>
          <w:szCs w:val="26"/>
        </w:rPr>
      </w:pPr>
      <w:bookmarkStart w:id="200" w:name="_ENREF_51"/>
      <w:r w:rsidRPr="00574BF9">
        <w:rPr>
          <w:noProof/>
          <w:sz w:val="26"/>
          <w:szCs w:val="26"/>
        </w:rPr>
        <w:lastRenderedPageBreak/>
        <w:t>51.</w:t>
      </w:r>
      <w:r w:rsidRPr="00574BF9">
        <w:rPr>
          <w:noProof/>
          <w:sz w:val="26"/>
          <w:szCs w:val="26"/>
        </w:rPr>
        <w:tab/>
        <w:t>Alice Yuen Loke</w:t>
      </w:r>
      <w:r w:rsidR="00B1232C" w:rsidRPr="00574BF9">
        <w:rPr>
          <w:noProof/>
          <w:sz w:val="26"/>
          <w:szCs w:val="26"/>
        </w:rPr>
        <w:t xml:space="preserve">, </w:t>
      </w:r>
      <w:r w:rsidRPr="00574BF9">
        <w:rPr>
          <w:noProof/>
          <w:sz w:val="26"/>
          <w:szCs w:val="26"/>
        </w:rPr>
        <w:t>Tai Hing Lam (2005), "A randomized controlled trial of the simple advice given by obstetricians in Guangzhou, China, to non-smoking pregnant women to help their husbands quit smoking</w:t>
      </w:r>
      <w:r w:rsidRPr="00574BF9">
        <w:rPr>
          <w:i/>
          <w:noProof/>
          <w:sz w:val="26"/>
          <w:szCs w:val="26"/>
        </w:rPr>
        <w:t>"</w:t>
      </w:r>
      <w:r w:rsidRPr="00574BF9">
        <w:rPr>
          <w:noProof/>
          <w:sz w:val="26"/>
          <w:szCs w:val="26"/>
        </w:rPr>
        <w:t xml:space="preserve">, </w:t>
      </w:r>
      <w:r w:rsidRPr="00574BF9">
        <w:rPr>
          <w:i/>
          <w:noProof/>
          <w:sz w:val="26"/>
          <w:szCs w:val="26"/>
        </w:rPr>
        <w:t>Patient education and counseling</w:t>
      </w:r>
      <w:r w:rsidRPr="00574BF9">
        <w:rPr>
          <w:noProof/>
          <w:sz w:val="26"/>
          <w:szCs w:val="26"/>
        </w:rPr>
        <w:t xml:space="preserve">, </w:t>
      </w:r>
      <w:r w:rsidRPr="00574BF9">
        <w:rPr>
          <w:b/>
          <w:noProof/>
          <w:sz w:val="26"/>
          <w:szCs w:val="26"/>
        </w:rPr>
        <w:t xml:space="preserve"> 59(1)</w:t>
      </w:r>
      <w:r w:rsidR="00B1232C" w:rsidRPr="00574BF9">
        <w:rPr>
          <w:noProof/>
          <w:sz w:val="26"/>
          <w:szCs w:val="26"/>
        </w:rPr>
        <w:t xml:space="preserve">, pp. </w:t>
      </w:r>
      <w:r w:rsidRPr="00574BF9">
        <w:rPr>
          <w:noProof/>
          <w:sz w:val="26"/>
          <w:szCs w:val="26"/>
        </w:rPr>
        <w:t>31-37.</w:t>
      </w:r>
      <w:bookmarkEnd w:id="200"/>
    </w:p>
    <w:p w:rsidR="00300CE3" w:rsidRPr="00574BF9" w:rsidRDefault="00300CE3" w:rsidP="005570E4">
      <w:pPr>
        <w:ind w:firstLine="0"/>
        <w:rPr>
          <w:noProof/>
          <w:sz w:val="26"/>
          <w:szCs w:val="26"/>
        </w:rPr>
      </w:pPr>
      <w:bookmarkStart w:id="201" w:name="_ENREF_52"/>
      <w:r w:rsidRPr="00574BF9">
        <w:rPr>
          <w:noProof/>
          <w:sz w:val="26"/>
          <w:szCs w:val="26"/>
        </w:rPr>
        <w:t>52.</w:t>
      </w:r>
      <w:r w:rsidRPr="00574BF9">
        <w:rPr>
          <w:noProof/>
          <w:sz w:val="26"/>
          <w:szCs w:val="26"/>
        </w:rPr>
        <w:tab/>
        <w:t xml:space="preserve">Wei Yuan Ting Li, Jun Li, Meng-Jiu Song, Qian Zhou, Xiu-Juan Su (2015), "Prevalence of maternal passive smoking and its impact on pregnancy following implementation of an anti-smoking legislation in Shanghai, China: a cross-sectional study </w:t>
      </w:r>
      <w:r w:rsidRPr="00574BF9">
        <w:rPr>
          <w:i/>
          <w:noProof/>
          <w:sz w:val="26"/>
          <w:szCs w:val="26"/>
        </w:rPr>
        <w:t>"</w:t>
      </w:r>
      <w:r w:rsidRPr="00574BF9">
        <w:rPr>
          <w:noProof/>
          <w:sz w:val="26"/>
          <w:szCs w:val="26"/>
        </w:rPr>
        <w:t xml:space="preserve">, </w:t>
      </w:r>
      <w:r w:rsidRPr="00574BF9">
        <w:rPr>
          <w:i/>
          <w:noProof/>
          <w:sz w:val="26"/>
          <w:szCs w:val="26"/>
        </w:rPr>
        <w:t>International Journal of Clinical and Experimental Medicine</w:t>
      </w:r>
      <w:r w:rsidRPr="00574BF9">
        <w:rPr>
          <w:noProof/>
          <w:sz w:val="26"/>
          <w:szCs w:val="26"/>
        </w:rPr>
        <w:t>.</w:t>
      </w:r>
      <w:bookmarkEnd w:id="201"/>
    </w:p>
    <w:p w:rsidR="003E4745" w:rsidRPr="00574BF9" w:rsidRDefault="003E4745" w:rsidP="005570E4">
      <w:pPr>
        <w:ind w:firstLine="0"/>
        <w:rPr>
          <w:noProof/>
          <w:sz w:val="26"/>
          <w:szCs w:val="26"/>
        </w:rPr>
      </w:pPr>
      <w:r w:rsidRPr="00574BF9">
        <w:rPr>
          <w:noProof/>
          <w:sz w:val="26"/>
          <w:szCs w:val="26"/>
        </w:rPr>
        <w:t>53.</w:t>
      </w:r>
      <w:r w:rsidRPr="00574BF9">
        <w:rPr>
          <w:noProof/>
          <w:sz w:val="26"/>
          <w:szCs w:val="26"/>
        </w:rPr>
        <w:tab/>
        <w:t>Ha Noi Medical University, Ministry of health of Viet Nam, General statistics office (2010), "Global Adult Tobacco Survey</w:t>
      </w:r>
      <w:r w:rsidRPr="00574BF9">
        <w:rPr>
          <w:i/>
          <w:noProof/>
          <w:sz w:val="26"/>
          <w:szCs w:val="26"/>
        </w:rPr>
        <w:t>"</w:t>
      </w:r>
      <w:r w:rsidRPr="00574BF9">
        <w:rPr>
          <w:noProof/>
          <w:sz w:val="26"/>
          <w:szCs w:val="26"/>
        </w:rPr>
        <w:t>,</w:t>
      </w:r>
      <w:r w:rsidRPr="00574BF9">
        <w:rPr>
          <w:i/>
          <w:noProof/>
          <w:sz w:val="26"/>
          <w:szCs w:val="26"/>
        </w:rPr>
        <w:t xml:space="preserve"> Centers for disease control and prevention, World Health Organization</w:t>
      </w:r>
      <w:r w:rsidRPr="00574BF9">
        <w:rPr>
          <w:noProof/>
          <w:sz w:val="26"/>
          <w:szCs w:val="26"/>
        </w:rPr>
        <w:t>.</w:t>
      </w:r>
    </w:p>
    <w:p w:rsidR="003E4745" w:rsidRPr="00574BF9" w:rsidRDefault="003E4745" w:rsidP="00E96165">
      <w:pPr>
        <w:rPr>
          <w:noProof/>
          <w:sz w:val="26"/>
          <w:szCs w:val="26"/>
        </w:rPr>
      </w:pPr>
    </w:p>
    <w:p w:rsidR="007F4DA0" w:rsidRPr="00574BF9" w:rsidRDefault="005C2600" w:rsidP="00E96165">
      <w:pPr>
        <w:rPr>
          <w:rFonts w:eastAsia="Times New Roman"/>
          <w:b/>
          <w:sz w:val="26"/>
          <w:szCs w:val="26"/>
        </w:rPr>
      </w:pPr>
      <w:r w:rsidRPr="00574BF9">
        <w:rPr>
          <w:sz w:val="26"/>
          <w:szCs w:val="26"/>
        </w:rPr>
        <w:fldChar w:fldCharType="end"/>
      </w:r>
      <w:bookmarkStart w:id="202" w:name="_Toc467059556"/>
      <w:bookmarkStart w:id="203" w:name="_Toc467060934"/>
    </w:p>
    <w:p w:rsidR="00BC497A" w:rsidRPr="00574BF9" w:rsidRDefault="00BC497A" w:rsidP="005570E4">
      <w:pPr>
        <w:pStyle w:val="Heading1"/>
        <w:numPr>
          <w:ilvl w:val="0"/>
          <w:numId w:val="0"/>
        </w:numPr>
        <w:rPr>
          <w:color w:val="auto"/>
          <w:sz w:val="26"/>
          <w:szCs w:val="26"/>
        </w:rPr>
      </w:pPr>
      <w:bookmarkStart w:id="204" w:name="_Toc467135368"/>
      <w:r w:rsidRPr="00574BF9">
        <w:rPr>
          <w:color w:val="auto"/>
          <w:sz w:val="26"/>
          <w:szCs w:val="26"/>
        </w:rPr>
        <w:br w:type="page"/>
      </w:r>
      <w:bookmarkStart w:id="205" w:name="_Toc471977409"/>
      <w:r w:rsidRPr="00574BF9">
        <w:rPr>
          <w:color w:val="auto"/>
          <w:sz w:val="26"/>
          <w:szCs w:val="26"/>
        </w:rPr>
        <w:lastRenderedPageBreak/>
        <w:t>PHỤ LỤC</w:t>
      </w:r>
      <w:bookmarkEnd w:id="205"/>
    </w:p>
    <w:bookmarkEnd w:id="202"/>
    <w:bookmarkEnd w:id="203"/>
    <w:bookmarkEnd w:id="204"/>
    <w:p w:rsidR="00797E84" w:rsidRPr="00574BF9" w:rsidRDefault="00BC497A" w:rsidP="000E0681">
      <w:pPr>
        <w:jc w:val="center"/>
        <w:rPr>
          <w:b/>
          <w:sz w:val="26"/>
          <w:szCs w:val="26"/>
        </w:rPr>
      </w:pPr>
      <w:r w:rsidRPr="00574BF9">
        <w:rPr>
          <w:b/>
          <w:sz w:val="26"/>
          <w:szCs w:val="26"/>
        </w:rPr>
        <w:t>BẢNG CÂU HỎI NGHIÊN CỨU</w:t>
      </w:r>
    </w:p>
    <w:p w:rsidR="00685EB5" w:rsidRPr="00574BF9" w:rsidRDefault="00685EB5" w:rsidP="00685EB5">
      <w:pPr>
        <w:ind w:firstLine="0"/>
        <w:jc w:val="center"/>
        <w:rPr>
          <w:sz w:val="26"/>
          <w:szCs w:val="26"/>
        </w:rPr>
      </w:pPr>
      <w:r w:rsidRPr="00574BF9">
        <w:rPr>
          <w:sz w:val="26"/>
          <w:szCs w:val="26"/>
        </w:rPr>
        <w:t>THỰC TRẠNG HÚT THUỐC LÁ THỤ ĐỘNG CỦA SẢN PHỤ ĐẾN KHÁM VÀ ĐIỀU TRỊ TẠI KHOA SẢN CỦA BỆNH VIỆN BẠCH MAI</w:t>
      </w:r>
    </w:p>
    <w:p w:rsidR="002C64C8" w:rsidRPr="00574BF9" w:rsidRDefault="00685EB5" w:rsidP="007757A9">
      <w:pPr>
        <w:tabs>
          <w:tab w:val="left" w:leader="dot" w:pos="4536"/>
          <w:tab w:val="left" w:leader="dot" w:pos="8510"/>
        </w:tabs>
        <w:spacing w:line="240" w:lineRule="auto"/>
        <w:ind w:firstLine="0"/>
        <w:rPr>
          <w:rFonts w:eastAsia="MS Mincho"/>
          <w:sz w:val="26"/>
          <w:szCs w:val="26"/>
          <w:lang w:val="en-GB" w:eastAsia="ja-JP"/>
        </w:rPr>
      </w:pPr>
      <w:r w:rsidRPr="00574BF9">
        <w:rPr>
          <w:rFonts w:eastAsia="MS Mincho"/>
          <w:sz w:val="26"/>
          <w:szCs w:val="26"/>
          <w:lang w:val="en-GB" w:eastAsia="ja-JP"/>
        </w:rPr>
        <w:t>Ngày phỏng vấn</w:t>
      </w:r>
      <w:r w:rsidR="002C64C8" w:rsidRPr="00574BF9">
        <w:rPr>
          <w:rFonts w:eastAsia="MS Mincho"/>
          <w:sz w:val="26"/>
          <w:szCs w:val="26"/>
          <w:lang w:val="en-GB" w:eastAsia="ja-JP"/>
        </w:rPr>
        <w:t>:</w:t>
      </w:r>
      <w:r w:rsidR="002C64C8" w:rsidRPr="00574BF9">
        <w:rPr>
          <w:rFonts w:eastAsia="MS Mincho"/>
          <w:sz w:val="26"/>
          <w:szCs w:val="26"/>
          <w:lang w:val="en-GB" w:eastAsia="ja-JP"/>
        </w:rPr>
        <w:tab/>
      </w:r>
      <w:r w:rsidRPr="00574BF9">
        <w:rPr>
          <w:rFonts w:eastAsia="MS Mincho"/>
          <w:sz w:val="26"/>
          <w:szCs w:val="26"/>
          <w:lang w:val="en-GB" w:eastAsia="ja-JP"/>
        </w:rPr>
        <w:t>Mã phiếu</w:t>
      </w:r>
      <w:r w:rsidR="002C64C8" w:rsidRPr="00574BF9">
        <w:rPr>
          <w:rFonts w:eastAsia="MS Mincho"/>
          <w:sz w:val="26"/>
          <w:szCs w:val="26"/>
          <w:lang w:val="en-GB" w:eastAsia="ja-JP"/>
        </w:rPr>
        <w:t>:</w:t>
      </w:r>
      <w:r w:rsidR="002C64C8" w:rsidRPr="00574BF9">
        <w:rPr>
          <w:rFonts w:eastAsia="MS Mincho"/>
          <w:sz w:val="26"/>
          <w:szCs w:val="26"/>
          <w:lang w:val="en-GB" w:eastAsia="ja-JP"/>
        </w:rPr>
        <w:tab/>
      </w:r>
    </w:p>
    <w:p w:rsidR="00797E84" w:rsidRPr="00574BF9" w:rsidRDefault="00797E84" w:rsidP="00797E84">
      <w:pPr>
        <w:ind w:firstLine="0"/>
        <w:rPr>
          <w:b/>
          <w:bCs/>
          <w:sz w:val="26"/>
          <w:szCs w:val="26"/>
          <w:lang w:val="en-G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7"/>
        <w:gridCol w:w="4253"/>
      </w:tblGrid>
      <w:tr w:rsidR="00257E1E" w:rsidRPr="00574BF9" w:rsidTr="00255F6F">
        <w:tc>
          <w:tcPr>
            <w:tcW w:w="851" w:type="dxa"/>
            <w:shd w:val="clear" w:color="auto" w:fill="BFBFBF"/>
            <w:vAlign w:val="center"/>
          </w:tcPr>
          <w:p w:rsidR="00797E84" w:rsidRPr="00574BF9" w:rsidRDefault="00797E84" w:rsidP="00255F6F">
            <w:pPr>
              <w:spacing w:before="20" w:after="20" w:line="336" w:lineRule="auto"/>
              <w:jc w:val="center"/>
              <w:rPr>
                <w:b/>
                <w:caps/>
                <w:sz w:val="26"/>
                <w:szCs w:val="26"/>
              </w:rPr>
            </w:pPr>
            <w:r w:rsidRPr="00574BF9">
              <w:rPr>
                <w:b/>
                <w:caps/>
                <w:sz w:val="26"/>
                <w:szCs w:val="26"/>
              </w:rPr>
              <w:t>STT</w:t>
            </w:r>
          </w:p>
        </w:tc>
        <w:tc>
          <w:tcPr>
            <w:tcW w:w="4677" w:type="dxa"/>
            <w:shd w:val="clear" w:color="auto" w:fill="BFBFBF"/>
            <w:vAlign w:val="center"/>
          </w:tcPr>
          <w:p w:rsidR="00797E84" w:rsidRPr="00574BF9" w:rsidRDefault="00797E84" w:rsidP="00255F6F">
            <w:pPr>
              <w:spacing w:before="20" w:after="20" w:line="336" w:lineRule="auto"/>
              <w:jc w:val="center"/>
              <w:rPr>
                <w:b/>
                <w:caps/>
                <w:sz w:val="26"/>
                <w:szCs w:val="26"/>
              </w:rPr>
            </w:pPr>
            <w:r w:rsidRPr="00574BF9">
              <w:rPr>
                <w:b/>
                <w:caps/>
                <w:sz w:val="26"/>
                <w:szCs w:val="26"/>
              </w:rPr>
              <w:t>Câu hỏi</w:t>
            </w:r>
          </w:p>
        </w:tc>
        <w:tc>
          <w:tcPr>
            <w:tcW w:w="4253" w:type="dxa"/>
            <w:shd w:val="clear" w:color="auto" w:fill="BFBFBF"/>
            <w:vAlign w:val="center"/>
          </w:tcPr>
          <w:p w:rsidR="00797E84" w:rsidRPr="00574BF9" w:rsidRDefault="00797E84" w:rsidP="00255F6F">
            <w:pPr>
              <w:spacing w:before="20" w:after="20" w:line="336" w:lineRule="auto"/>
              <w:jc w:val="center"/>
              <w:rPr>
                <w:b/>
                <w:caps/>
                <w:sz w:val="26"/>
                <w:szCs w:val="26"/>
              </w:rPr>
            </w:pPr>
            <w:r w:rsidRPr="00574BF9">
              <w:rPr>
                <w:b/>
                <w:caps/>
                <w:sz w:val="26"/>
                <w:szCs w:val="26"/>
              </w:rPr>
              <w:t>câu trả lời</w:t>
            </w:r>
          </w:p>
        </w:tc>
      </w:tr>
      <w:tr w:rsidR="00257E1E" w:rsidRPr="00574BF9" w:rsidTr="00255F6F">
        <w:tc>
          <w:tcPr>
            <w:tcW w:w="9781" w:type="dxa"/>
            <w:gridSpan w:val="3"/>
            <w:shd w:val="clear" w:color="auto" w:fill="auto"/>
            <w:vAlign w:val="center"/>
          </w:tcPr>
          <w:p w:rsidR="00797E84" w:rsidRPr="00574BF9" w:rsidRDefault="00797E84" w:rsidP="00255F6F">
            <w:pPr>
              <w:pStyle w:val="ListParagraph"/>
              <w:numPr>
                <w:ilvl w:val="0"/>
                <w:numId w:val="177"/>
              </w:numPr>
              <w:spacing w:before="20" w:after="20" w:line="336" w:lineRule="auto"/>
              <w:jc w:val="left"/>
              <w:rPr>
                <w:b/>
                <w:caps/>
                <w:sz w:val="26"/>
                <w:szCs w:val="26"/>
              </w:rPr>
            </w:pPr>
            <w:r w:rsidRPr="00574BF9">
              <w:rPr>
                <w:b/>
                <w:caps/>
                <w:sz w:val="26"/>
                <w:szCs w:val="26"/>
              </w:rPr>
              <w:t>thông tin chung</w:t>
            </w:r>
          </w:p>
        </w:tc>
      </w:tr>
      <w:tr w:rsidR="00257E1E" w:rsidRPr="00574BF9" w:rsidTr="00255F6F">
        <w:tc>
          <w:tcPr>
            <w:tcW w:w="851" w:type="dxa"/>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A1</w:t>
            </w:r>
          </w:p>
        </w:tc>
        <w:tc>
          <w:tcPr>
            <w:tcW w:w="4677" w:type="dxa"/>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Chị năm nay bao nhiêu tuổi? (tính theo năm dương lịch)</w:t>
            </w:r>
          </w:p>
        </w:tc>
        <w:tc>
          <w:tcPr>
            <w:tcW w:w="4253" w:type="dxa"/>
            <w:shd w:val="clear" w:color="auto" w:fill="auto"/>
          </w:tcPr>
          <w:p w:rsidR="00797E84" w:rsidRPr="00574BF9" w:rsidRDefault="00797E84" w:rsidP="00255F6F">
            <w:pPr>
              <w:spacing w:before="20" w:after="20" w:line="336" w:lineRule="auto"/>
              <w:rPr>
                <w:sz w:val="26"/>
                <w:szCs w:val="26"/>
              </w:rPr>
            </w:pPr>
            <w:r w:rsidRPr="00574BF9">
              <w:rPr>
                <w:sz w:val="26"/>
                <w:szCs w:val="26"/>
              </w:rPr>
              <w:t>................................Tuổi</w:t>
            </w:r>
          </w:p>
        </w:tc>
      </w:tr>
      <w:tr w:rsidR="00257E1E" w:rsidRPr="00574BF9" w:rsidTr="00255F6F">
        <w:tc>
          <w:tcPr>
            <w:tcW w:w="851" w:type="dxa"/>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A2</w:t>
            </w:r>
          </w:p>
        </w:tc>
        <w:tc>
          <w:tcPr>
            <w:tcW w:w="4677" w:type="dxa"/>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Trình độ học vấn cao nhất của chị?</w:t>
            </w:r>
          </w:p>
        </w:tc>
        <w:tc>
          <w:tcPr>
            <w:tcW w:w="4253" w:type="dxa"/>
            <w:shd w:val="clear" w:color="auto" w:fill="auto"/>
          </w:tcPr>
          <w:p w:rsidR="00797E84" w:rsidRPr="00574BF9" w:rsidRDefault="00797E84" w:rsidP="00255F6F">
            <w:pPr>
              <w:pStyle w:val="ListParagraph"/>
              <w:numPr>
                <w:ilvl w:val="0"/>
                <w:numId w:val="91"/>
              </w:numPr>
              <w:spacing w:before="20" w:after="20" w:line="336" w:lineRule="auto"/>
              <w:jc w:val="left"/>
              <w:rPr>
                <w:sz w:val="26"/>
                <w:szCs w:val="26"/>
              </w:rPr>
            </w:pPr>
            <w:r w:rsidRPr="00574BF9">
              <w:rPr>
                <w:sz w:val="26"/>
                <w:szCs w:val="26"/>
              </w:rPr>
              <w:t>Không đi học</w:t>
            </w:r>
          </w:p>
          <w:p w:rsidR="00797E84" w:rsidRPr="00574BF9" w:rsidRDefault="00797E84" w:rsidP="00255F6F">
            <w:pPr>
              <w:pStyle w:val="ListParagraph"/>
              <w:numPr>
                <w:ilvl w:val="0"/>
                <w:numId w:val="91"/>
              </w:numPr>
              <w:spacing w:before="20" w:after="20" w:line="336" w:lineRule="auto"/>
              <w:jc w:val="left"/>
              <w:rPr>
                <w:sz w:val="26"/>
                <w:szCs w:val="26"/>
              </w:rPr>
            </w:pPr>
            <w:r w:rsidRPr="00574BF9">
              <w:rPr>
                <w:sz w:val="26"/>
                <w:szCs w:val="26"/>
              </w:rPr>
              <w:t>Tiểu học</w:t>
            </w:r>
          </w:p>
          <w:p w:rsidR="00797E84" w:rsidRPr="00574BF9" w:rsidRDefault="00797E84" w:rsidP="00255F6F">
            <w:pPr>
              <w:pStyle w:val="ListParagraph"/>
              <w:numPr>
                <w:ilvl w:val="0"/>
                <w:numId w:val="91"/>
              </w:numPr>
              <w:spacing w:before="20" w:after="20" w:line="336" w:lineRule="auto"/>
              <w:jc w:val="left"/>
              <w:rPr>
                <w:sz w:val="26"/>
                <w:szCs w:val="26"/>
              </w:rPr>
            </w:pPr>
            <w:r w:rsidRPr="00574BF9">
              <w:rPr>
                <w:sz w:val="26"/>
                <w:szCs w:val="26"/>
              </w:rPr>
              <w:t>Trung học cơ sở</w:t>
            </w:r>
          </w:p>
          <w:p w:rsidR="00797E84" w:rsidRPr="00574BF9" w:rsidRDefault="00797E84" w:rsidP="00255F6F">
            <w:pPr>
              <w:pStyle w:val="ListParagraph"/>
              <w:numPr>
                <w:ilvl w:val="0"/>
                <w:numId w:val="91"/>
              </w:numPr>
              <w:spacing w:before="20" w:after="20" w:line="336" w:lineRule="auto"/>
              <w:jc w:val="left"/>
              <w:rPr>
                <w:sz w:val="26"/>
                <w:szCs w:val="26"/>
              </w:rPr>
            </w:pPr>
            <w:r w:rsidRPr="00574BF9">
              <w:rPr>
                <w:sz w:val="26"/>
                <w:szCs w:val="26"/>
              </w:rPr>
              <w:t>Trung học phổ thông</w:t>
            </w:r>
          </w:p>
          <w:p w:rsidR="00797E84" w:rsidRPr="00574BF9" w:rsidRDefault="00797E84" w:rsidP="00255F6F">
            <w:pPr>
              <w:pStyle w:val="ListParagraph"/>
              <w:numPr>
                <w:ilvl w:val="0"/>
                <w:numId w:val="91"/>
              </w:numPr>
              <w:spacing w:before="20" w:after="20" w:line="336" w:lineRule="auto"/>
              <w:jc w:val="left"/>
              <w:rPr>
                <w:sz w:val="26"/>
                <w:szCs w:val="26"/>
              </w:rPr>
            </w:pPr>
            <w:r w:rsidRPr="00574BF9">
              <w:rPr>
                <w:sz w:val="26"/>
                <w:szCs w:val="26"/>
              </w:rPr>
              <w:t>Cao đẳng/đại học</w:t>
            </w:r>
          </w:p>
          <w:p w:rsidR="00797E84" w:rsidRPr="00574BF9" w:rsidRDefault="00797E84" w:rsidP="00255F6F">
            <w:pPr>
              <w:pStyle w:val="ListParagraph"/>
              <w:numPr>
                <w:ilvl w:val="0"/>
                <w:numId w:val="91"/>
              </w:numPr>
              <w:spacing w:before="20" w:after="20" w:line="336" w:lineRule="auto"/>
              <w:jc w:val="left"/>
              <w:rPr>
                <w:sz w:val="26"/>
                <w:szCs w:val="26"/>
              </w:rPr>
            </w:pPr>
            <w:r w:rsidRPr="00574BF9">
              <w:rPr>
                <w:sz w:val="26"/>
                <w:szCs w:val="26"/>
              </w:rPr>
              <w:t>Trên đại học</w:t>
            </w:r>
          </w:p>
        </w:tc>
      </w:tr>
      <w:tr w:rsidR="00257E1E" w:rsidRPr="00574BF9" w:rsidTr="00255F6F">
        <w:tc>
          <w:tcPr>
            <w:tcW w:w="851" w:type="dxa"/>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A3</w:t>
            </w:r>
          </w:p>
        </w:tc>
        <w:tc>
          <w:tcPr>
            <w:tcW w:w="4677" w:type="dxa"/>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Nghề nghiệp của chị hiện nay là</w:t>
            </w:r>
          </w:p>
        </w:tc>
        <w:tc>
          <w:tcPr>
            <w:tcW w:w="4253" w:type="dxa"/>
            <w:shd w:val="clear" w:color="auto" w:fill="auto"/>
          </w:tcPr>
          <w:p w:rsidR="00797E84" w:rsidRPr="00574BF9" w:rsidRDefault="00797E84" w:rsidP="00255F6F">
            <w:pPr>
              <w:pStyle w:val="ListParagraph"/>
              <w:numPr>
                <w:ilvl w:val="0"/>
                <w:numId w:val="92"/>
              </w:numPr>
              <w:spacing w:before="20" w:after="20" w:line="336" w:lineRule="auto"/>
              <w:jc w:val="left"/>
              <w:rPr>
                <w:sz w:val="26"/>
                <w:szCs w:val="26"/>
              </w:rPr>
            </w:pPr>
            <w:r w:rsidRPr="00574BF9">
              <w:rPr>
                <w:sz w:val="26"/>
                <w:szCs w:val="26"/>
              </w:rPr>
              <w:t xml:space="preserve">Làm ruộng </w:t>
            </w:r>
          </w:p>
          <w:p w:rsidR="00797E84" w:rsidRPr="00574BF9" w:rsidRDefault="00797E84" w:rsidP="00255F6F">
            <w:pPr>
              <w:pStyle w:val="ListParagraph"/>
              <w:numPr>
                <w:ilvl w:val="0"/>
                <w:numId w:val="92"/>
              </w:numPr>
              <w:spacing w:before="20" w:after="20" w:line="336" w:lineRule="auto"/>
              <w:jc w:val="left"/>
              <w:rPr>
                <w:sz w:val="26"/>
                <w:szCs w:val="26"/>
              </w:rPr>
            </w:pPr>
            <w:r w:rsidRPr="00574BF9">
              <w:rPr>
                <w:sz w:val="26"/>
                <w:szCs w:val="26"/>
              </w:rPr>
              <w:t>Nghề thủ công</w:t>
            </w:r>
          </w:p>
          <w:p w:rsidR="00797E84" w:rsidRPr="00574BF9" w:rsidRDefault="00797E84" w:rsidP="00255F6F">
            <w:pPr>
              <w:pStyle w:val="ListParagraph"/>
              <w:numPr>
                <w:ilvl w:val="0"/>
                <w:numId w:val="92"/>
              </w:numPr>
              <w:spacing w:before="20" w:after="20" w:line="336" w:lineRule="auto"/>
              <w:jc w:val="left"/>
              <w:rPr>
                <w:sz w:val="26"/>
                <w:szCs w:val="26"/>
              </w:rPr>
            </w:pPr>
            <w:r w:rsidRPr="00574BF9">
              <w:rPr>
                <w:sz w:val="26"/>
                <w:szCs w:val="26"/>
              </w:rPr>
              <w:t>Buôn bán</w:t>
            </w:r>
          </w:p>
          <w:p w:rsidR="00797E84" w:rsidRPr="00574BF9" w:rsidRDefault="00797E84" w:rsidP="00255F6F">
            <w:pPr>
              <w:pStyle w:val="ListParagraph"/>
              <w:numPr>
                <w:ilvl w:val="0"/>
                <w:numId w:val="92"/>
              </w:numPr>
              <w:spacing w:before="20" w:after="20" w:line="336" w:lineRule="auto"/>
              <w:jc w:val="left"/>
              <w:rPr>
                <w:sz w:val="26"/>
                <w:szCs w:val="26"/>
              </w:rPr>
            </w:pPr>
            <w:r w:rsidRPr="00574BF9">
              <w:rPr>
                <w:sz w:val="26"/>
                <w:szCs w:val="26"/>
              </w:rPr>
              <w:t>Giáo viên</w:t>
            </w:r>
          </w:p>
          <w:p w:rsidR="00797E84" w:rsidRPr="00574BF9" w:rsidRDefault="00797E84" w:rsidP="00255F6F">
            <w:pPr>
              <w:pStyle w:val="ListParagraph"/>
              <w:numPr>
                <w:ilvl w:val="0"/>
                <w:numId w:val="92"/>
              </w:numPr>
              <w:spacing w:before="20" w:after="20" w:line="336" w:lineRule="auto"/>
              <w:jc w:val="left"/>
              <w:rPr>
                <w:sz w:val="26"/>
                <w:szCs w:val="26"/>
              </w:rPr>
            </w:pPr>
            <w:r w:rsidRPr="00574BF9">
              <w:rPr>
                <w:sz w:val="26"/>
                <w:szCs w:val="26"/>
              </w:rPr>
              <w:t>Nhân viên công sở, công chức nhà nước</w:t>
            </w:r>
          </w:p>
          <w:p w:rsidR="00797E84" w:rsidRPr="00574BF9" w:rsidRDefault="00797E84" w:rsidP="00255F6F">
            <w:pPr>
              <w:pStyle w:val="ListParagraph"/>
              <w:numPr>
                <w:ilvl w:val="0"/>
                <w:numId w:val="92"/>
              </w:numPr>
              <w:spacing w:before="20" w:after="20" w:line="336" w:lineRule="auto"/>
              <w:jc w:val="left"/>
              <w:rPr>
                <w:sz w:val="26"/>
                <w:szCs w:val="26"/>
              </w:rPr>
            </w:pPr>
            <w:r w:rsidRPr="00574BF9">
              <w:rPr>
                <w:sz w:val="26"/>
                <w:szCs w:val="26"/>
              </w:rPr>
              <w:t>Thất nghiệp, ở nhà nội trợ</w:t>
            </w:r>
          </w:p>
        </w:tc>
      </w:tr>
      <w:tr w:rsidR="00257E1E" w:rsidRPr="00574BF9" w:rsidTr="00255F6F">
        <w:tc>
          <w:tcPr>
            <w:tcW w:w="851" w:type="dxa"/>
            <w:shd w:val="clear" w:color="auto" w:fill="auto"/>
            <w:vAlign w:val="center"/>
          </w:tcPr>
          <w:p w:rsidR="00797E84" w:rsidRPr="00574BF9" w:rsidRDefault="003C32BE" w:rsidP="00255F6F">
            <w:pPr>
              <w:spacing w:before="20" w:after="20" w:line="336" w:lineRule="auto"/>
              <w:ind w:firstLine="0"/>
              <w:rPr>
                <w:sz w:val="26"/>
                <w:szCs w:val="26"/>
              </w:rPr>
            </w:pPr>
            <w:r w:rsidRPr="00574BF9">
              <w:rPr>
                <w:sz w:val="26"/>
                <w:szCs w:val="26"/>
              </w:rPr>
              <w:t>B</w:t>
            </w:r>
            <w:r w:rsidR="00797E84" w:rsidRPr="00574BF9">
              <w:rPr>
                <w:sz w:val="26"/>
                <w:szCs w:val="26"/>
              </w:rPr>
              <w:t>4</w:t>
            </w:r>
          </w:p>
        </w:tc>
        <w:tc>
          <w:tcPr>
            <w:tcW w:w="4677" w:type="dxa"/>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Khu vực hiện chị đang sinh sống</w:t>
            </w:r>
          </w:p>
        </w:tc>
        <w:tc>
          <w:tcPr>
            <w:tcW w:w="4253" w:type="dxa"/>
            <w:shd w:val="clear" w:color="auto" w:fill="auto"/>
          </w:tcPr>
          <w:p w:rsidR="00797E84" w:rsidRPr="00574BF9" w:rsidRDefault="00797E84" w:rsidP="00255F6F">
            <w:pPr>
              <w:pStyle w:val="ListParagraph"/>
              <w:numPr>
                <w:ilvl w:val="0"/>
                <w:numId w:val="110"/>
              </w:numPr>
              <w:spacing w:before="20" w:after="20" w:line="336" w:lineRule="auto"/>
              <w:jc w:val="left"/>
              <w:rPr>
                <w:sz w:val="26"/>
                <w:szCs w:val="26"/>
              </w:rPr>
            </w:pPr>
            <w:r w:rsidRPr="00574BF9">
              <w:rPr>
                <w:sz w:val="26"/>
                <w:szCs w:val="26"/>
              </w:rPr>
              <w:t>Thành thị (bao gồm thành phố, thị trấn, thị xã)</w:t>
            </w:r>
          </w:p>
          <w:p w:rsidR="00797E84" w:rsidRPr="00574BF9" w:rsidRDefault="00797E84" w:rsidP="00255F6F">
            <w:pPr>
              <w:pStyle w:val="ListParagraph"/>
              <w:numPr>
                <w:ilvl w:val="0"/>
                <w:numId w:val="110"/>
              </w:numPr>
              <w:spacing w:before="20" w:after="20" w:line="336" w:lineRule="auto"/>
              <w:jc w:val="left"/>
              <w:rPr>
                <w:sz w:val="26"/>
                <w:szCs w:val="26"/>
              </w:rPr>
            </w:pPr>
            <w:r w:rsidRPr="00574BF9">
              <w:rPr>
                <w:sz w:val="26"/>
                <w:szCs w:val="26"/>
              </w:rPr>
              <w:t>Nông thôn</w:t>
            </w:r>
          </w:p>
        </w:tc>
      </w:tr>
      <w:tr w:rsidR="00257E1E" w:rsidRPr="00574BF9" w:rsidTr="00255F6F">
        <w:tc>
          <w:tcPr>
            <w:tcW w:w="851" w:type="dxa"/>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A5</w:t>
            </w:r>
          </w:p>
        </w:tc>
        <w:tc>
          <w:tcPr>
            <w:tcW w:w="4677" w:type="dxa"/>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Tuần thai</w:t>
            </w:r>
          </w:p>
        </w:tc>
        <w:tc>
          <w:tcPr>
            <w:tcW w:w="4253" w:type="dxa"/>
            <w:shd w:val="clear" w:color="auto" w:fill="auto"/>
          </w:tcPr>
          <w:p w:rsidR="00797E84" w:rsidRPr="00574BF9" w:rsidRDefault="00797E84" w:rsidP="00255F6F">
            <w:pPr>
              <w:pStyle w:val="ListParagraph"/>
              <w:numPr>
                <w:ilvl w:val="0"/>
                <w:numId w:val="112"/>
              </w:numPr>
              <w:tabs>
                <w:tab w:val="left" w:pos="317"/>
              </w:tabs>
              <w:spacing w:before="20" w:after="20" w:line="336" w:lineRule="auto"/>
              <w:jc w:val="left"/>
              <w:rPr>
                <w:sz w:val="26"/>
                <w:szCs w:val="26"/>
              </w:rPr>
            </w:pPr>
            <w:r w:rsidRPr="00574BF9">
              <w:rPr>
                <w:sz w:val="26"/>
                <w:szCs w:val="26"/>
              </w:rPr>
              <w:t>Ghi rõ: ………………..tuần</w:t>
            </w:r>
          </w:p>
          <w:p w:rsidR="00797E84" w:rsidRPr="00574BF9" w:rsidRDefault="00797E84" w:rsidP="00255F6F">
            <w:pPr>
              <w:pStyle w:val="ListParagraph"/>
              <w:numPr>
                <w:ilvl w:val="0"/>
                <w:numId w:val="112"/>
              </w:numPr>
              <w:tabs>
                <w:tab w:val="left" w:pos="317"/>
              </w:tabs>
              <w:spacing w:before="20" w:after="20" w:line="336" w:lineRule="auto"/>
              <w:jc w:val="left"/>
              <w:rPr>
                <w:sz w:val="26"/>
                <w:szCs w:val="26"/>
              </w:rPr>
            </w:pPr>
            <w:r w:rsidRPr="00574BF9">
              <w:rPr>
                <w:sz w:val="26"/>
                <w:szCs w:val="26"/>
              </w:rPr>
              <w:t>Đã sinh</w:t>
            </w:r>
          </w:p>
        </w:tc>
      </w:tr>
      <w:tr w:rsidR="00257E1E" w:rsidRPr="00574BF9" w:rsidTr="00255F6F">
        <w:tc>
          <w:tcPr>
            <w:tcW w:w="851" w:type="dxa"/>
            <w:shd w:val="clear" w:color="auto" w:fill="auto"/>
            <w:vAlign w:val="center"/>
          </w:tcPr>
          <w:p w:rsidR="00797E84" w:rsidRPr="00574BF9" w:rsidRDefault="00797E84" w:rsidP="00255F6F">
            <w:pPr>
              <w:spacing w:before="20" w:after="20" w:line="336" w:lineRule="auto"/>
              <w:ind w:firstLine="0"/>
              <w:rPr>
                <w:b/>
                <w:sz w:val="26"/>
                <w:szCs w:val="26"/>
              </w:rPr>
            </w:pPr>
            <w:r w:rsidRPr="00574BF9">
              <w:rPr>
                <w:b/>
                <w:sz w:val="26"/>
                <w:szCs w:val="26"/>
              </w:rPr>
              <w:t>B</w:t>
            </w:r>
          </w:p>
        </w:tc>
        <w:tc>
          <w:tcPr>
            <w:tcW w:w="8930" w:type="dxa"/>
            <w:gridSpan w:val="2"/>
            <w:shd w:val="clear" w:color="auto" w:fill="auto"/>
            <w:vAlign w:val="center"/>
          </w:tcPr>
          <w:p w:rsidR="00797E84" w:rsidRPr="00574BF9" w:rsidRDefault="00797E84" w:rsidP="00255F6F">
            <w:pPr>
              <w:tabs>
                <w:tab w:val="left" w:pos="317"/>
              </w:tabs>
              <w:spacing w:before="20" w:after="20" w:line="336" w:lineRule="auto"/>
              <w:ind w:firstLine="0"/>
              <w:rPr>
                <w:b/>
                <w:sz w:val="26"/>
                <w:szCs w:val="26"/>
              </w:rPr>
            </w:pPr>
            <w:r w:rsidRPr="00574BF9">
              <w:rPr>
                <w:b/>
                <w:sz w:val="26"/>
                <w:szCs w:val="26"/>
              </w:rPr>
              <w:t>Thực trạng hút thuốc lá thụ động</w:t>
            </w:r>
          </w:p>
          <w:p w:rsidR="00797E84" w:rsidRPr="00574BF9" w:rsidRDefault="00797E84" w:rsidP="00255F6F">
            <w:pPr>
              <w:spacing w:before="20" w:after="20" w:line="336" w:lineRule="auto"/>
              <w:ind w:firstLine="0"/>
              <w:contextualSpacing/>
              <w:rPr>
                <w:b/>
                <w:i/>
                <w:sz w:val="26"/>
                <w:szCs w:val="26"/>
              </w:rPr>
            </w:pPr>
            <w:r w:rsidRPr="00574BF9">
              <w:rPr>
                <w:b/>
                <w:i/>
                <w:sz w:val="26"/>
                <w:szCs w:val="26"/>
              </w:rPr>
              <w:lastRenderedPageBreak/>
              <w:t>Xin chị hãy đọc và trả lời những câu hỏi sau, chọn duy nhất một đán án và chỉ chọn nhiều đáp án với những câu có mở ngoặc “(có thể chọn nhiều đáp án)”.</w:t>
            </w:r>
          </w:p>
        </w:tc>
      </w:tr>
      <w:tr w:rsidR="00257E1E" w:rsidRPr="00574BF9" w:rsidTr="00255F6F">
        <w:tc>
          <w:tcPr>
            <w:tcW w:w="851" w:type="dxa"/>
            <w:shd w:val="clear" w:color="auto" w:fill="auto"/>
            <w:vAlign w:val="center"/>
          </w:tcPr>
          <w:p w:rsidR="00797E84" w:rsidRPr="00574BF9" w:rsidRDefault="003C32BE" w:rsidP="00255F6F">
            <w:pPr>
              <w:spacing w:before="20" w:after="20" w:line="336" w:lineRule="auto"/>
              <w:ind w:firstLine="0"/>
              <w:rPr>
                <w:sz w:val="26"/>
                <w:szCs w:val="26"/>
              </w:rPr>
            </w:pPr>
            <w:r w:rsidRPr="00574BF9">
              <w:rPr>
                <w:sz w:val="26"/>
                <w:szCs w:val="26"/>
              </w:rPr>
              <w:lastRenderedPageBreak/>
              <w:t>B</w:t>
            </w:r>
            <w:r w:rsidR="00797E84" w:rsidRPr="00574BF9">
              <w:rPr>
                <w:sz w:val="26"/>
                <w:szCs w:val="26"/>
              </w:rPr>
              <w:t>1</w:t>
            </w:r>
          </w:p>
        </w:tc>
        <w:tc>
          <w:tcPr>
            <w:tcW w:w="4677" w:type="dxa"/>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Chị có hút thuốc lá không?</w:t>
            </w:r>
          </w:p>
        </w:tc>
        <w:tc>
          <w:tcPr>
            <w:tcW w:w="4253" w:type="dxa"/>
            <w:shd w:val="clear" w:color="auto" w:fill="auto"/>
          </w:tcPr>
          <w:p w:rsidR="00797E84" w:rsidRPr="00574BF9" w:rsidRDefault="00797E84" w:rsidP="00255F6F">
            <w:pPr>
              <w:pStyle w:val="ListParagraph"/>
              <w:numPr>
                <w:ilvl w:val="0"/>
                <w:numId w:val="111"/>
              </w:numPr>
              <w:spacing w:before="20" w:after="20" w:line="336" w:lineRule="auto"/>
              <w:jc w:val="left"/>
              <w:rPr>
                <w:sz w:val="26"/>
                <w:szCs w:val="26"/>
              </w:rPr>
            </w:pPr>
            <w:r w:rsidRPr="00574BF9">
              <w:rPr>
                <w:sz w:val="26"/>
                <w:szCs w:val="26"/>
              </w:rPr>
              <w:t>Có</w:t>
            </w:r>
          </w:p>
          <w:p w:rsidR="00797E84" w:rsidRPr="00574BF9" w:rsidRDefault="00797E84" w:rsidP="00255F6F">
            <w:pPr>
              <w:pStyle w:val="ListParagraph"/>
              <w:numPr>
                <w:ilvl w:val="0"/>
                <w:numId w:val="111"/>
              </w:numPr>
              <w:spacing w:before="20" w:after="20" w:line="336" w:lineRule="auto"/>
              <w:jc w:val="left"/>
              <w:rPr>
                <w:sz w:val="26"/>
                <w:szCs w:val="26"/>
              </w:rPr>
            </w:pPr>
            <w:r w:rsidRPr="00574BF9">
              <w:rPr>
                <w:sz w:val="26"/>
                <w:szCs w:val="26"/>
              </w:rPr>
              <w:t xml:space="preserve">Không </w:t>
            </w:r>
            <w:r w:rsidRPr="00574BF9">
              <w:rPr>
                <w:b/>
                <w:i/>
                <w:sz w:val="26"/>
                <w:szCs w:val="26"/>
              </w:rPr>
              <w:t>=&gt;chuyển câu B5</w:t>
            </w:r>
          </w:p>
        </w:tc>
      </w:tr>
      <w:tr w:rsidR="00257E1E" w:rsidRPr="00574BF9" w:rsidTr="00255F6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3C32BE" w:rsidP="00255F6F">
            <w:pPr>
              <w:spacing w:before="20" w:after="20" w:line="336" w:lineRule="auto"/>
              <w:ind w:firstLine="0"/>
              <w:rPr>
                <w:sz w:val="26"/>
                <w:szCs w:val="26"/>
              </w:rPr>
            </w:pPr>
            <w:r w:rsidRPr="00574BF9">
              <w:rPr>
                <w:sz w:val="26"/>
                <w:szCs w:val="26"/>
              </w:rPr>
              <w:t>B</w:t>
            </w:r>
            <w:r w:rsidR="00797E84" w:rsidRPr="00574BF9">
              <w:rPr>
                <w:sz w:val="26"/>
                <w:szCs w:val="26"/>
              </w:rPr>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Mức độ hút thuốc của chị như thế nào?</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E84" w:rsidRPr="00574BF9" w:rsidRDefault="00797E84" w:rsidP="00255F6F">
            <w:pPr>
              <w:pStyle w:val="ListParagraph"/>
              <w:numPr>
                <w:ilvl w:val="0"/>
                <w:numId w:val="118"/>
              </w:numPr>
              <w:spacing w:line="336" w:lineRule="auto"/>
              <w:jc w:val="left"/>
              <w:rPr>
                <w:sz w:val="26"/>
                <w:szCs w:val="26"/>
              </w:rPr>
            </w:pPr>
            <w:r w:rsidRPr="00574BF9">
              <w:rPr>
                <w:sz w:val="26"/>
                <w:szCs w:val="26"/>
              </w:rPr>
              <w:t>Hàng ngày</w:t>
            </w:r>
          </w:p>
          <w:p w:rsidR="00797E84" w:rsidRPr="00574BF9" w:rsidRDefault="00797E84" w:rsidP="00255F6F">
            <w:pPr>
              <w:pStyle w:val="ListParagraph"/>
              <w:numPr>
                <w:ilvl w:val="0"/>
                <w:numId w:val="118"/>
              </w:numPr>
              <w:spacing w:line="336" w:lineRule="auto"/>
              <w:jc w:val="left"/>
              <w:rPr>
                <w:sz w:val="26"/>
                <w:szCs w:val="26"/>
              </w:rPr>
            </w:pPr>
            <w:r w:rsidRPr="00574BF9">
              <w:rPr>
                <w:sz w:val="26"/>
                <w:szCs w:val="26"/>
              </w:rPr>
              <w:t>Hàng tuần =&gt;chuyển câu B4</w:t>
            </w:r>
          </w:p>
          <w:p w:rsidR="00797E84" w:rsidRPr="00574BF9" w:rsidRDefault="00797E84" w:rsidP="00255F6F">
            <w:pPr>
              <w:pStyle w:val="ListParagraph"/>
              <w:numPr>
                <w:ilvl w:val="0"/>
                <w:numId w:val="118"/>
              </w:numPr>
              <w:spacing w:line="336" w:lineRule="auto"/>
              <w:jc w:val="left"/>
              <w:rPr>
                <w:sz w:val="26"/>
                <w:szCs w:val="26"/>
              </w:rPr>
            </w:pPr>
            <w:r w:rsidRPr="00574BF9">
              <w:rPr>
                <w:sz w:val="26"/>
                <w:szCs w:val="26"/>
              </w:rPr>
              <w:t>Hàng tháng =&gt;chuyển câu B4</w:t>
            </w:r>
          </w:p>
          <w:p w:rsidR="00797E84" w:rsidRPr="00574BF9" w:rsidRDefault="00797E84" w:rsidP="00255F6F">
            <w:pPr>
              <w:pStyle w:val="ListParagraph"/>
              <w:numPr>
                <w:ilvl w:val="0"/>
                <w:numId w:val="118"/>
              </w:numPr>
              <w:spacing w:line="336" w:lineRule="auto"/>
              <w:jc w:val="left"/>
              <w:rPr>
                <w:sz w:val="26"/>
                <w:szCs w:val="26"/>
              </w:rPr>
            </w:pPr>
            <w:r w:rsidRPr="00574BF9">
              <w:rPr>
                <w:sz w:val="26"/>
                <w:szCs w:val="26"/>
              </w:rPr>
              <w:t>Trên 1 tháng 1 lần =&gt;chuyển câu B4</w:t>
            </w:r>
          </w:p>
          <w:p w:rsidR="00797E84" w:rsidRPr="00574BF9" w:rsidRDefault="00797E84" w:rsidP="00255F6F">
            <w:pPr>
              <w:pStyle w:val="ListParagraph"/>
              <w:numPr>
                <w:ilvl w:val="0"/>
                <w:numId w:val="178"/>
              </w:numPr>
              <w:spacing w:line="336" w:lineRule="auto"/>
              <w:jc w:val="left"/>
              <w:rPr>
                <w:sz w:val="26"/>
                <w:szCs w:val="26"/>
              </w:rPr>
            </w:pPr>
            <w:r w:rsidRPr="00574BF9">
              <w:rPr>
                <w:sz w:val="26"/>
                <w:szCs w:val="26"/>
              </w:rPr>
              <w:t>Khác (Ghi rõ………………) =&gt;chuyển câu B4</w:t>
            </w:r>
          </w:p>
        </w:tc>
      </w:tr>
      <w:tr w:rsidR="00257E1E" w:rsidRPr="00574BF9" w:rsidTr="00255F6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3C32BE" w:rsidP="00255F6F">
            <w:pPr>
              <w:spacing w:before="20" w:after="20" w:line="336" w:lineRule="auto"/>
              <w:ind w:firstLine="0"/>
              <w:rPr>
                <w:sz w:val="26"/>
                <w:szCs w:val="26"/>
              </w:rPr>
            </w:pPr>
            <w:r w:rsidRPr="00574BF9">
              <w:rPr>
                <w:sz w:val="26"/>
                <w:szCs w:val="26"/>
              </w:rPr>
              <w:t>B</w:t>
            </w:r>
            <w:r w:rsidR="00797E84" w:rsidRPr="00574BF9">
              <w:rPr>
                <w:sz w:val="26"/>
                <w:szCs w:val="26"/>
              </w:rPr>
              <w:t>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Số điếu thuốc hút mỗi ngày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E84" w:rsidRPr="00574BF9" w:rsidRDefault="00797E84" w:rsidP="00255F6F">
            <w:pPr>
              <w:pStyle w:val="ListParagraph"/>
              <w:spacing w:before="20" w:after="20" w:line="336" w:lineRule="auto"/>
              <w:ind w:hanging="360"/>
              <w:jc w:val="left"/>
              <w:rPr>
                <w:sz w:val="26"/>
                <w:szCs w:val="26"/>
              </w:rPr>
            </w:pPr>
            <w:r w:rsidRPr="00574BF9">
              <w:rPr>
                <w:sz w:val="26"/>
                <w:szCs w:val="26"/>
              </w:rPr>
              <w:t>……………..điếu/ngày</w:t>
            </w:r>
          </w:p>
        </w:tc>
      </w:tr>
      <w:tr w:rsidR="00257E1E" w:rsidRPr="00574BF9" w:rsidTr="00255F6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3C32BE" w:rsidP="00255F6F">
            <w:pPr>
              <w:spacing w:before="20" w:after="20" w:line="336" w:lineRule="auto"/>
              <w:ind w:firstLine="0"/>
              <w:rPr>
                <w:sz w:val="26"/>
                <w:szCs w:val="26"/>
              </w:rPr>
            </w:pPr>
            <w:r w:rsidRPr="00574BF9">
              <w:rPr>
                <w:sz w:val="26"/>
                <w:szCs w:val="26"/>
              </w:rPr>
              <w:t>B</w:t>
            </w:r>
            <w:r w:rsidR="00797E84" w:rsidRPr="00574BF9">
              <w:rPr>
                <w:sz w:val="26"/>
                <w:szCs w:val="26"/>
              </w:rPr>
              <w:t>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Khi mang thai chị có ngừng hút thuốc?</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E84" w:rsidRPr="00574BF9" w:rsidRDefault="00797E84" w:rsidP="00255F6F">
            <w:pPr>
              <w:pStyle w:val="ListParagraph"/>
              <w:numPr>
                <w:ilvl w:val="0"/>
                <w:numId w:val="115"/>
              </w:numPr>
              <w:spacing w:line="336" w:lineRule="auto"/>
              <w:jc w:val="left"/>
              <w:rPr>
                <w:sz w:val="26"/>
                <w:szCs w:val="26"/>
              </w:rPr>
            </w:pPr>
            <w:r w:rsidRPr="00574BF9">
              <w:rPr>
                <w:sz w:val="26"/>
                <w:szCs w:val="26"/>
              </w:rPr>
              <w:t>Có</w:t>
            </w:r>
          </w:p>
          <w:p w:rsidR="00797E84" w:rsidRPr="00574BF9" w:rsidRDefault="00797E84" w:rsidP="00255F6F">
            <w:pPr>
              <w:pStyle w:val="ListParagraph"/>
              <w:numPr>
                <w:ilvl w:val="0"/>
                <w:numId w:val="115"/>
              </w:numPr>
              <w:spacing w:line="336" w:lineRule="auto"/>
              <w:jc w:val="left"/>
              <w:rPr>
                <w:sz w:val="26"/>
                <w:szCs w:val="26"/>
              </w:rPr>
            </w:pPr>
            <w:r w:rsidRPr="00574BF9">
              <w:rPr>
                <w:sz w:val="26"/>
                <w:szCs w:val="26"/>
              </w:rPr>
              <w:t>Không</w:t>
            </w:r>
          </w:p>
        </w:tc>
      </w:tr>
      <w:tr w:rsidR="00257E1E" w:rsidRPr="00574BF9" w:rsidTr="00255F6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B5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Chị đã bao giờ tiếp xúc với khói thuốc thụ động chưa?</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E84" w:rsidRPr="00574BF9" w:rsidRDefault="00797E84" w:rsidP="00255F6F">
            <w:pPr>
              <w:pStyle w:val="ListParagraph"/>
              <w:numPr>
                <w:ilvl w:val="0"/>
                <w:numId w:val="116"/>
              </w:numPr>
              <w:spacing w:line="336" w:lineRule="auto"/>
              <w:jc w:val="left"/>
              <w:rPr>
                <w:sz w:val="26"/>
                <w:szCs w:val="26"/>
              </w:rPr>
            </w:pPr>
            <w:r w:rsidRPr="00574BF9">
              <w:rPr>
                <w:sz w:val="26"/>
                <w:szCs w:val="26"/>
              </w:rPr>
              <w:t>Có</w:t>
            </w:r>
          </w:p>
          <w:p w:rsidR="00797E84" w:rsidRPr="00574BF9" w:rsidRDefault="00797E84" w:rsidP="00255F6F">
            <w:pPr>
              <w:pStyle w:val="ListParagraph"/>
              <w:numPr>
                <w:ilvl w:val="0"/>
                <w:numId w:val="116"/>
              </w:numPr>
              <w:spacing w:line="336" w:lineRule="auto"/>
              <w:jc w:val="left"/>
              <w:rPr>
                <w:sz w:val="26"/>
                <w:szCs w:val="26"/>
              </w:rPr>
            </w:pPr>
            <w:r w:rsidRPr="00574BF9">
              <w:rPr>
                <w:sz w:val="26"/>
                <w:szCs w:val="26"/>
              </w:rPr>
              <w:t>Không =&gt;chuyển câu B7</w:t>
            </w:r>
          </w:p>
        </w:tc>
      </w:tr>
      <w:tr w:rsidR="00257E1E" w:rsidRPr="00574BF9" w:rsidTr="00255F6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3C32BE" w:rsidP="00255F6F">
            <w:pPr>
              <w:spacing w:before="20" w:after="20" w:line="336" w:lineRule="auto"/>
              <w:ind w:firstLine="0"/>
              <w:rPr>
                <w:sz w:val="26"/>
                <w:szCs w:val="26"/>
              </w:rPr>
            </w:pPr>
            <w:r w:rsidRPr="00574BF9">
              <w:rPr>
                <w:sz w:val="26"/>
                <w:szCs w:val="26"/>
              </w:rPr>
              <w:t>B</w:t>
            </w:r>
            <w:r w:rsidR="00797E84" w:rsidRPr="00574BF9">
              <w:rPr>
                <w:sz w:val="26"/>
                <w:szCs w:val="26"/>
              </w:rPr>
              <w:t>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Trong vòng 30 ngày qua chị có tiếp xúc với khói thuốc lá thụ động?</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E84" w:rsidRPr="00574BF9" w:rsidRDefault="00797E84" w:rsidP="00255F6F">
            <w:pPr>
              <w:pStyle w:val="ListParagraph"/>
              <w:numPr>
                <w:ilvl w:val="0"/>
                <w:numId w:val="117"/>
              </w:numPr>
              <w:spacing w:line="336" w:lineRule="auto"/>
              <w:jc w:val="left"/>
              <w:rPr>
                <w:sz w:val="26"/>
                <w:szCs w:val="26"/>
              </w:rPr>
            </w:pPr>
            <w:r w:rsidRPr="00574BF9">
              <w:rPr>
                <w:sz w:val="26"/>
                <w:szCs w:val="26"/>
              </w:rPr>
              <w:t>Có</w:t>
            </w:r>
          </w:p>
          <w:p w:rsidR="00797E84" w:rsidRPr="00574BF9" w:rsidRDefault="00797E84" w:rsidP="00255F6F">
            <w:pPr>
              <w:pStyle w:val="ListParagraph"/>
              <w:numPr>
                <w:ilvl w:val="0"/>
                <w:numId w:val="117"/>
              </w:numPr>
              <w:spacing w:line="336" w:lineRule="auto"/>
              <w:jc w:val="left"/>
              <w:rPr>
                <w:sz w:val="26"/>
                <w:szCs w:val="26"/>
              </w:rPr>
            </w:pPr>
            <w:r w:rsidRPr="00574BF9">
              <w:rPr>
                <w:sz w:val="26"/>
                <w:szCs w:val="26"/>
              </w:rPr>
              <w:t>Không</w:t>
            </w:r>
          </w:p>
        </w:tc>
      </w:tr>
      <w:tr w:rsidR="00257E1E" w:rsidRPr="00574BF9" w:rsidTr="00255F6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3C32BE" w:rsidP="00255F6F">
            <w:pPr>
              <w:spacing w:before="20" w:after="20" w:line="336" w:lineRule="auto"/>
              <w:ind w:firstLine="0"/>
              <w:rPr>
                <w:sz w:val="26"/>
                <w:szCs w:val="26"/>
              </w:rPr>
            </w:pPr>
            <w:r w:rsidRPr="00574BF9">
              <w:rPr>
                <w:sz w:val="26"/>
                <w:szCs w:val="26"/>
              </w:rPr>
              <w:t>B</w:t>
            </w:r>
            <w:r w:rsidR="00797E84" w:rsidRPr="00574BF9">
              <w:rPr>
                <w:sz w:val="26"/>
                <w:szCs w:val="26"/>
              </w:rPr>
              <w:t>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Tại nhà chị hút thuốc lá có được phép không?</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E84" w:rsidRPr="00574BF9" w:rsidRDefault="00797E84" w:rsidP="00255F6F">
            <w:pPr>
              <w:pStyle w:val="ListParagraph"/>
              <w:numPr>
                <w:ilvl w:val="0"/>
                <w:numId w:val="119"/>
              </w:numPr>
              <w:spacing w:line="336" w:lineRule="auto"/>
              <w:jc w:val="left"/>
              <w:rPr>
                <w:sz w:val="26"/>
                <w:szCs w:val="26"/>
              </w:rPr>
            </w:pPr>
            <w:r w:rsidRPr="00574BF9">
              <w:rPr>
                <w:sz w:val="26"/>
                <w:szCs w:val="26"/>
              </w:rPr>
              <w:t>Được phép</w:t>
            </w:r>
          </w:p>
          <w:p w:rsidR="00797E84" w:rsidRPr="00574BF9" w:rsidRDefault="00797E84" w:rsidP="00255F6F">
            <w:pPr>
              <w:pStyle w:val="ListParagraph"/>
              <w:numPr>
                <w:ilvl w:val="0"/>
                <w:numId w:val="119"/>
              </w:numPr>
              <w:spacing w:line="336" w:lineRule="auto"/>
              <w:jc w:val="left"/>
              <w:rPr>
                <w:sz w:val="26"/>
                <w:szCs w:val="26"/>
              </w:rPr>
            </w:pPr>
            <w:r w:rsidRPr="00574BF9">
              <w:rPr>
                <w:sz w:val="26"/>
                <w:szCs w:val="26"/>
              </w:rPr>
              <w:t>Không được phép nhưng có ngoại lệ</w:t>
            </w:r>
          </w:p>
          <w:p w:rsidR="00797E84" w:rsidRPr="00574BF9" w:rsidRDefault="00797E84" w:rsidP="00255F6F">
            <w:pPr>
              <w:pStyle w:val="ListParagraph"/>
              <w:numPr>
                <w:ilvl w:val="0"/>
                <w:numId w:val="116"/>
              </w:numPr>
              <w:spacing w:line="336" w:lineRule="auto"/>
              <w:jc w:val="left"/>
              <w:rPr>
                <w:sz w:val="26"/>
                <w:szCs w:val="26"/>
              </w:rPr>
            </w:pPr>
            <w:r w:rsidRPr="00574BF9">
              <w:rPr>
                <w:sz w:val="26"/>
                <w:szCs w:val="26"/>
              </w:rPr>
              <w:t>Không bao giờ được phép =&gt;chuyển câu B10</w:t>
            </w:r>
          </w:p>
          <w:p w:rsidR="00797E84" w:rsidRPr="00574BF9" w:rsidRDefault="00797E84" w:rsidP="00255F6F">
            <w:pPr>
              <w:pStyle w:val="ListParagraph"/>
              <w:numPr>
                <w:ilvl w:val="0"/>
                <w:numId w:val="116"/>
              </w:numPr>
              <w:spacing w:line="336" w:lineRule="auto"/>
              <w:jc w:val="left"/>
              <w:rPr>
                <w:sz w:val="26"/>
                <w:szCs w:val="26"/>
              </w:rPr>
            </w:pPr>
            <w:r w:rsidRPr="00574BF9">
              <w:rPr>
                <w:sz w:val="26"/>
                <w:szCs w:val="26"/>
              </w:rPr>
              <w:t>Không có quy định =&gt;chuyển câu B10</w:t>
            </w:r>
          </w:p>
          <w:p w:rsidR="00797E84" w:rsidRPr="00574BF9" w:rsidRDefault="00797E84" w:rsidP="00255F6F">
            <w:pPr>
              <w:pStyle w:val="ListParagraph"/>
              <w:numPr>
                <w:ilvl w:val="0"/>
                <w:numId w:val="116"/>
              </w:numPr>
              <w:spacing w:line="336" w:lineRule="auto"/>
              <w:jc w:val="left"/>
              <w:rPr>
                <w:sz w:val="26"/>
                <w:szCs w:val="26"/>
              </w:rPr>
            </w:pPr>
            <w:r w:rsidRPr="00574BF9">
              <w:rPr>
                <w:sz w:val="26"/>
                <w:szCs w:val="26"/>
              </w:rPr>
              <w:t>Không biết =&gt;chuyển câu B10</w:t>
            </w:r>
          </w:p>
          <w:p w:rsidR="00797E84" w:rsidRPr="00574BF9" w:rsidRDefault="00797E84" w:rsidP="00255F6F">
            <w:pPr>
              <w:pStyle w:val="ListParagraph"/>
              <w:numPr>
                <w:ilvl w:val="0"/>
                <w:numId w:val="116"/>
              </w:numPr>
              <w:spacing w:line="336" w:lineRule="auto"/>
              <w:jc w:val="left"/>
              <w:rPr>
                <w:sz w:val="26"/>
                <w:szCs w:val="26"/>
              </w:rPr>
            </w:pPr>
            <w:r w:rsidRPr="00574BF9">
              <w:rPr>
                <w:sz w:val="26"/>
                <w:szCs w:val="26"/>
              </w:rPr>
              <w:t>Từ chối trả lời =&gt;chuyển câu B10</w:t>
            </w:r>
          </w:p>
        </w:tc>
      </w:tr>
      <w:tr w:rsidR="00257E1E" w:rsidRPr="00574BF9" w:rsidTr="00255F6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3C32BE" w:rsidP="00255F6F">
            <w:pPr>
              <w:spacing w:before="20" w:after="20" w:line="336" w:lineRule="auto"/>
              <w:ind w:firstLine="0"/>
              <w:rPr>
                <w:sz w:val="26"/>
                <w:szCs w:val="26"/>
              </w:rPr>
            </w:pPr>
            <w:r w:rsidRPr="00574BF9">
              <w:rPr>
                <w:sz w:val="26"/>
                <w:szCs w:val="26"/>
              </w:rPr>
              <w:t>B</w:t>
            </w:r>
            <w:r w:rsidR="00797E84" w:rsidRPr="00574BF9">
              <w:rPr>
                <w:sz w:val="26"/>
                <w:szCs w:val="26"/>
              </w:rPr>
              <w:t>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97E84" w:rsidRPr="00574BF9" w:rsidRDefault="00797E84" w:rsidP="00255F6F">
            <w:pPr>
              <w:spacing w:before="20" w:after="20" w:line="336" w:lineRule="auto"/>
              <w:ind w:firstLine="0"/>
              <w:rPr>
                <w:sz w:val="26"/>
                <w:szCs w:val="26"/>
              </w:rPr>
            </w:pPr>
            <w:r w:rsidRPr="00574BF9">
              <w:rPr>
                <w:sz w:val="26"/>
                <w:szCs w:val="26"/>
              </w:rPr>
              <w:t>Trong nhà chị có được phép hút thuốc ở tất cả các phòng không?</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E84" w:rsidRPr="00574BF9" w:rsidRDefault="00797E84" w:rsidP="00255F6F">
            <w:pPr>
              <w:pStyle w:val="ListParagraph"/>
              <w:numPr>
                <w:ilvl w:val="0"/>
                <w:numId w:val="179"/>
              </w:numPr>
              <w:spacing w:line="336" w:lineRule="auto"/>
              <w:jc w:val="left"/>
              <w:rPr>
                <w:sz w:val="26"/>
                <w:szCs w:val="26"/>
              </w:rPr>
            </w:pPr>
            <w:r w:rsidRPr="00574BF9">
              <w:rPr>
                <w:sz w:val="26"/>
                <w:szCs w:val="26"/>
              </w:rPr>
              <w:t>Có</w:t>
            </w:r>
          </w:p>
          <w:p w:rsidR="00797E84" w:rsidRPr="00574BF9" w:rsidRDefault="00797E84" w:rsidP="00255F6F">
            <w:pPr>
              <w:pStyle w:val="ListParagraph"/>
              <w:numPr>
                <w:ilvl w:val="0"/>
                <w:numId w:val="179"/>
              </w:numPr>
              <w:spacing w:line="336" w:lineRule="auto"/>
              <w:jc w:val="left"/>
              <w:rPr>
                <w:sz w:val="26"/>
                <w:szCs w:val="26"/>
              </w:rPr>
            </w:pPr>
            <w:r w:rsidRPr="00574BF9">
              <w:rPr>
                <w:sz w:val="26"/>
                <w:szCs w:val="26"/>
              </w:rPr>
              <w:t>Không</w:t>
            </w:r>
          </w:p>
          <w:p w:rsidR="00797E84" w:rsidRPr="00574BF9" w:rsidRDefault="00797E84" w:rsidP="00255F6F">
            <w:pPr>
              <w:pStyle w:val="ListParagraph"/>
              <w:numPr>
                <w:ilvl w:val="0"/>
                <w:numId w:val="180"/>
              </w:numPr>
              <w:spacing w:line="336" w:lineRule="auto"/>
              <w:jc w:val="left"/>
              <w:rPr>
                <w:sz w:val="26"/>
                <w:szCs w:val="26"/>
              </w:rPr>
            </w:pPr>
            <w:r w:rsidRPr="00574BF9">
              <w:rPr>
                <w:sz w:val="26"/>
                <w:szCs w:val="26"/>
              </w:rPr>
              <w:lastRenderedPageBreak/>
              <w:t>Không biết</w:t>
            </w:r>
          </w:p>
          <w:p w:rsidR="00797E84" w:rsidRPr="00574BF9" w:rsidRDefault="00797E84" w:rsidP="00255F6F">
            <w:pPr>
              <w:pStyle w:val="ListParagraph"/>
              <w:spacing w:before="20" w:after="20" w:line="336" w:lineRule="auto"/>
              <w:ind w:hanging="360"/>
              <w:jc w:val="left"/>
              <w:rPr>
                <w:sz w:val="26"/>
                <w:szCs w:val="26"/>
              </w:rPr>
            </w:pPr>
            <w:r w:rsidRPr="00574BF9">
              <w:rPr>
                <w:sz w:val="26"/>
                <w:szCs w:val="26"/>
              </w:rPr>
              <w:t>99.Từ chối trả lời</w:t>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lastRenderedPageBreak/>
              <w:t>B9</w:t>
            </w:r>
          </w:p>
        </w:tc>
        <w:tc>
          <w:tcPr>
            <w:tcW w:w="4677"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 xml:space="preserve">Mức độ hút thuốc trong nhà của các thành viên gia đình và khách tại gia đình anh/chị như thế nào? </w:t>
            </w:r>
          </w:p>
        </w:tc>
        <w:tc>
          <w:tcPr>
            <w:tcW w:w="4253" w:type="dxa"/>
            <w:shd w:val="clear" w:color="auto" w:fill="auto"/>
          </w:tcPr>
          <w:p w:rsidR="00542751" w:rsidRPr="00574BF9" w:rsidRDefault="00542751" w:rsidP="00255F6F">
            <w:pPr>
              <w:pStyle w:val="ListParagraph"/>
              <w:numPr>
                <w:ilvl w:val="0"/>
                <w:numId w:val="133"/>
              </w:numPr>
              <w:spacing w:line="336" w:lineRule="auto"/>
              <w:jc w:val="left"/>
              <w:rPr>
                <w:sz w:val="26"/>
                <w:szCs w:val="26"/>
              </w:rPr>
            </w:pPr>
            <w:r w:rsidRPr="00574BF9">
              <w:rPr>
                <w:sz w:val="26"/>
                <w:szCs w:val="26"/>
              </w:rPr>
              <w:t>Hàng ngày</w:t>
            </w:r>
          </w:p>
          <w:p w:rsidR="00542751" w:rsidRPr="00574BF9" w:rsidRDefault="00542751" w:rsidP="00255F6F">
            <w:pPr>
              <w:pStyle w:val="ListParagraph"/>
              <w:numPr>
                <w:ilvl w:val="0"/>
                <w:numId w:val="133"/>
              </w:numPr>
              <w:spacing w:line="336" w:lineRule="auto"/>
              <w:jc w:val="left"/>
              <w:rPr>
                <w:sz w:val="26"/>
                <w:szCs w:val="26"/>
              </w:rPr>
            </w:pPr>
            <w:r w:rsidRPr="00574BF9">
              <w:rPr>
                <w:sz w:val="26"/>
                <w:szCs w:val="26"/>
              </w:rPr>
              <w:t>Hàng tuần</w:t>
            </w:r>
            <w:r w:rsidRPr="00574BF9">
              <w:rPr>
                <w:sz w:val="26"/>
                <w:szCs w:val="26"/>
              </w:rPr>
              <w:tab/>
            </w:r>
          </w:p>
          <w:p w:rsidR="00542751" w:rsidRPr="00574BF9" w:rsidRDefault="00542751" w:rsidP="00255F6F">
            <w:pPr>
              <w:pStyle w:val="ListParagraph"/>
              <w:numPr>
                <w:ilvl w:val="0"/>
                <w:numId w:val="111"/>
              </w:numPr>
              <w:spacing w:line="336" w:lineRule="auto"/>
              <w:jc w:val="left"/>
              <w:rPr>
                <w:sz w:val="26"/>
                <w:szCs w:val="26"/>
              </w:rPr>
            </w:pPr>
            <w:r w:rsidRPr="00574BF9">
              <w:rPr>
                <w:sz w:val="26"/>
                <w:szCs w:val="26"/>
              </w:rPr>
              <w:t>Hàng tháng</w:t>
            </w:r>
            <w:r w:rsidRPr="00574BF9">
              <w:rPr>
                <w:sz w:val="26"/>
                <w:szCs w:val="26"/>
              </w:rPr>
              <w:tab/>
            </w:r>
          </w:p>
          <w:p w:rsidR="00542751" w:rsidRPr="00574BF9" w:rsidRDefault="00542751" w:rsidP="00255F6F">
            <w:pPr>
              <w:pStyle w:val="ListParagraph"/>
              <w:numPr>
                <w:ilvl w:val="0"/>
                <w:numId w:val="111"/>
              </w:numPr>
              <w:spacing w:line="336" w:lineRule="auto"/>
              <w:jc w:val="left"/>
              <w:rPr>
                <w:sz w:val="26"/>
                <w:szCs w:val="26"/>
              </w:rPr>
            </w:pPr>
            <w:r w:rsidRPr="00574BF9">
              <w:rPr>
                <w:sz w:val="26"/>
                <w:szCs w:val="26"/>
              </w:rPr>
              <w:t>Trên 1 tháng 1 lần</w:t>
            </w:r>
            <w:r w:rsidRPr="00574BF9">
              <w:rPr>
                <w:sz w:val="26"/>
                <w:szCs w:val="26"/>
              </w:rPr>
              <w:tab/>
            </w:r>
          </w:p>
          <w:p w:rsidR="00542751" w:rsidRPr="00574BF9" w:rsidRDefault="00542751" w:rsidP="00255F6F">
            <w:pPr>
              <w:pStyle w:val="ListParagraph"/>
              <w:numPr>
                <w:ilvl w:val="0"/>
                <w:numId w:val="111"/>
              </w:numPr>
              <w:spacing w:line="336" w:lineRule="auto"/>
              <w:jc w:val="left"/>
              <w:rPr>
                <w:sz w:val="26"/>
                <w:szCs w:val="26"/>
              </w:rPr>
            </w:pPr>
            <w:r w:rsidRPr="00574BF9">
              <w:rPr>
                <w:sz w:val="26"/>
                <w:szCs w:val="26"/>
              </w:rPr>
              <w:t>Không bao giờ</w:t>
            </w:r>
            <w:r w:rsidRPr="00574BF9">
              <w:rPr>
                <w:sz w:val="26"/>
                <w:szCs w:val="26"/>
              </w:rPr>
              <w:tab/>
            </w:r>
          </w:p>
          <w:p w:rsidR="00542751" w:rsidRPr="00574BF9" w:rsidRDefault="00542751" w:rsidP="00255F6F">
            <w:pPr>
              <w:pStyle w:val="ListParagraph"/>
              <w:numPr>
                <w:ilvl w:val="0"/>
                <w:numId w:val="220"/>
              </w:numPr>
              <w:spacing w:line="336" w:lineRule="auto"/>
              <w:jc w:val="left"/>
              <w:rPr>
                <w:sz w:val="26"/>
                <w:szCs w:val="26"/>
              </w:rPr>
            </w:pPr>
            <w:r w:rsidRPr="00574BF9">
              <w:rPr>
                <w:sz w:val="26"/>
                <w:szCs w:val="26"/>
              </w:rPr>
              <w:t>Không biết</w:t>
            </w:r>
            <w:r w:rsidRPr="00574BF9">
              <w:rPr>
                <w:sz w:val="26"/>
                <w:szCs w:val="26"/>
              </w:rPr>
              <w:tab/>
            </w:r>
          </w:p>
          <w:p w:rsidR="00542751" w:rsidRPr="00574BF9" w:rsidRDefault="003C32BE" w:rsidP="00255F6F">
            <w:pPr>
              <w:spacing w:line="336" w:lineRule="auto"/>
              <w:ind w:firstLine="0"/>
              <w:rPr>
                <w:sz w:val="26"/>
                <w:szCs w:val="26"/>
              </w:rPr>
            </w:pPr>
            <w:r w:rsidRPr="00574BF9">
              <w:rPr>
                <w:sz w:val="26"/>
                <w:szCs w:val="26"/>
              </w:rPr>
              <w:t xml:space="preserve">     </w:t>
            </w:r>
            <w:r w:rsidR="00542751" w:rsidRPr="00574BF9">
              <w:rPr>
                <w:sz w:val="26"/>
                <w:szCs w:val="26"/>
              </w:rPr>
              <w:t>99.Từ chối</w:t>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B10</w:t>
            </w:r>
          </w:p>
        </w:tc>
        <w:tc>
          <w:tcPr>
            <w:tcW w:w="4677"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Hiện nay chị có làm việc ở một nơi khác ngoài nhà ở của anh/chị không?</w:t>
            </w:r>
          </w:p>
        </w:tc>
        <w:tc>
          <w:tcPr>
            <w:tcW w:w="4253" w:type="dxa"/>
            <w:shd w:val="clear" w:color="auto" w:fill="auto"/>
          </w:tcPr>
          <w:p w:rsidR="00542751" w:rsidRPr="00574BF9" w:rsidRDefault="00542751" w:rsidP="00255F6F">
            <w:pPr>
              <w:pStyle w:val="ListParagraph"/>
              <w:numPr>
                <w:ilvl w:val="0"/>
                <w:numId w:val="124"/>
              </w:numPr>
              <w:spacing w:line="336" w:lineRule="auto"/>
              <w:ind w:left="743"/>
              <w:jc w:val="left"/>
              <w:rPr>
                <w:sz w:val="26"/>
                <w:szCs w:val="26"/>
              </w:rPr>
            </w:pPr>
            <w:r w:rsidRPr="00574BF9">
              <w:rPr>
                <w:sz w:val="26"/>
                <w:szCs w:val="26"/>
              </w:rPr>
              <w:t>Có</w:t>
            </w:r>
          </w:p>
          <w:p w:rsidR="00542751" w:rsidRPr="00574BF9" w:rsidRDefault="00542751" w:rsidP="00255F6F">
            <w:pPr>
              <w:pStyle w:val="ListParagraph"/>
              <w:numPr>
                <w:ilvl w:val="0"/>
                <w:numId w:val="124"/>
              </w:numPr>
              <w:spacing w:line="336" w:lineRule="auto"/>
              <w:ind w:left="743"/>
              <w:jc w:val="left"/>
              <w:rPr>
                <w:sz w:val="26"/>
                <w:szCs w:val="26"/>
              </w:rPr>
            </w:pPr>
            <w:r w:rsidRPr="00574BF9">
              <w:rPr>
                <w:sz w:val="26"/>
                <w:szCs w:val="26"/>
              </w:rPr>
              <w:t xml:space="preserve">Không </w:t>
            </w:r>
            <w:r w:rsidRPr="00574BF9">
              <w:rPr>
                <w:b/>
                <w:i/>
                <w:sz w:val="26"/>
                <w:szCs w:val="26"/>
              </w:rPr>
              <w:t>=&gt;chuyển câu B15</w:t>
            </w:r>
          </w:p>
          <w:p w:rsidR="00542751" w:rsidRPr="00574BF9" w:rsidRDefault="003C32BE" w:rsidP="00255F6F">
            <w:pPr>
              <w:spacing w:line="336" w:lineRule="auto"/>
              <w:ind w:firstLine="0"/>
              <w:rPr>
                <w:sz w:val="26"/>
                <w:szCs w:val="26"/>
              </w:rPr>
            </w:pPr>
            <w:r w:rsidRPr="00574BF9">
              <w:rPr>
                <w:sz w:val="26"/>
                <w:szCs w:val="26"/>
              </w:rPr>
              <w:t xml:space="preserve">     </w:t>
            </w:r>
            <w:r w:rsidR="00542751" w:rsidRPr="00574BF9">
              <w:rPr>
                <w:sz w:val="26"/>
                <w:szCs w:val="26"/>
              </w:rPr>
              <w:t xml:space="preserve">99.Từ chối trả lời </w:t>
            </w:r>
            <w:r w:rsidR="00542751" w:rsidRPr="00574BF9">
              <w:rPr>
                <w:b/>
                <w:sz w:val="26"/>
                <w:szCs w:val="26"/>
              </w:rPr>
              <w:t>=&gt;</w:t>
            </w:r>
            <w:r w:rsidR="00542751" w:rsidRPr="00574BF9">
              <w:rPr>
                <w:b/>
                <w:i/>
                <w:sz w:val="26"/>
                <w:szCs w:val="26"/>
              </w:rPr>
              <w:t>chuyển câu B15</w:t>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B11</w:t>
            </w:r>
          </w:p>
        </w:tc>
        <w:tc>
          <w:tcPr>
            <w:tcW w:w="4677"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Anh /chị thường làm việc trong nhà (có tường bao và mái che) hay ngoài trời?</w:t>
            </w:r>
          </w:p>
        </w:tc>
        <w:tc>
          <w:tcPr>
            <w:tcW w:w="4253" w:type="dxa"/>
            <w:shd w:val="clear" w:color="auto" w:fill="auto"/>
          </w:tcPr>
          <w:p w:rsidR="00542751" w:rsidRPr="00574BF9" w:rsidRDefault="00542751" w:rsidP="00255F6F">
            <w:pPr>
              <w:pStyle w:val="ListParagraph"/>
              <w:numPr>
                <w:ilvl w:val="0"/>
                <w:numId w:val="129"/>
              </w:numPr>
              <w:spacing w:line="336" w:lineRule="auto"/>
              <w:jc w:val="left"/>
              <w:rPr>
                <w:sz w:val="26"/>
                <w:szCs w:val="26"/>
              </w:rPr>
            </w:pPr>
            <w:r w:rsidRPr="00574BF9">
              <w:rPr>
                <w:sz w:val="26"/>
                <w:szCs w:val="26"/>
              </w:rPr>
              <w:t>Trong nhà</w:t>
            </w:r>
          </w:p>
          <w:p w:rsidR="00542751" w:rsidRPr="00574BF9" w:rsidRDefault="00542751" w:rsidP="00255F6F">
            <w:pPr>
              <w:pStyle w:val="ListParagraph"/>
              <w:numPr>
                <w:ilvl w:val="0"/>
                <w:numId w:val="129"/>
              </w:numPr>
              <w:spacing w:line="336" w:lineRule="auto"/>
              <w:jc w:val="left"/>
              <w:rPr>
                <w:sz w:val="26"/>
                <w:szCs w:val="26"/>
              </w:rPr>
            </w:pPr>
            <w:r w:rsidRPr="00574BF9">
              <w:rPr>
                <w:sz w:val="26"/>
                <w:szCs w:val="26"/>
              </w:rPr>
              <w:t xml:space="preserve">Ngoài trời </w:t>
            </w:r>
            <w:r w:rsidRPr="00574BF9">
              <w:rPr>
                <w:b/>
                <w:i/>
                <w:sz w:val="26"/>
                <w:szCs w:val="26"/>
              </w:rPr>
              <w:t>=&gt; chuyển câu B13</w:t>
            </w:r>
          </w:p>
          <w:p w:rsidR="00542751" w:rsidRPr="00574BF9" w:rsidRDefault="00542751" w:rsidP="00255F6F">
            <w:pPr>
              <w:pStyle w:val="ListParagraph"/>
              <w:numPr>
                <w:ilvl w:val="0"/>
                <w:numId w:val="119"/>
              </w:numPr>
              <w:spacing w:line="336" w:lineRule="auto"/>
              <w:jc w:val="left"/>
              <w:rPr>
                <w:sz w:val="26"/>
                <w:szCs w:val="26"/>
              </w:rPr>
            </w:pPr>
            <w:r w:rsidRPr="00574BF9">
              <w:rPr>
                <w:sz w:val="26"/>
                <w:szCs w:val="26"/>
              </w:rPr>
              <w:t>Cả hai</w:t>
            </w:r>
          </w:p>
          <w:p w:rsidR="00542751" w:rsidRPr="00574BF9" w:rsidRDefault="003C32BE" w:rsidP="00255F6F">
            <w:pPr>
              <w:spacing w:line="336" w:lineRule="auto"/>
              <w:ind w:firstLine="0"/>
              <w:rPr>
                <w:sz w:val="26"/>
                <w:szCs w:val="26"/>
              </w:rPr>
            </w:pPr>
            <w:r w:rsidRPr="00574BF9">
              <w:rPr>
                <w:sz w:val="26"/>
                <w:szCs w:val="26"/>
              </w:rPr>
              <w:t xml:space="preserve">     </w:t>
            </w:r>
            <w:r w:rsidR="00542751" w:rsidRPr="00574BF9">
              <w:rPr>
                <w:sz w:val="26"/>
                <w:szCs w:val="26"/>
              </w:rPr>
              <w:t>99.Từ chối</w:t>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B12</w:t>
            </w:r>
          </w:p>
        </w:tc>
        <w:tc>
          <w:tcPr>
            <w:tcW w:w="4677"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 xml:space="preserve">Câu nào dưới đây mô tả đúng nhất quy định hút thuốc ở khu vực trong nhà (có tường bao, mái che) nơi anh/chị làm việc: </w:t>
            </w:r>
          </w:p>
        </w:tc>
        <w:tc>
          <w:tcPr>
            <w:tcW w:w="4253" w:type="dxa"/>
            <w:shd w:val="clear" w:color="auto" w:fill="auto"/>
          </w:tcPr>
          <w:p w:rsidR="00542751" w:rsidRPr="00574BF9" w:rsidRDefault="00542751" w:rsidP="00255F6F">
            <w:pPr>
              <w:pStyle w:val="ListParagraph"/>
              <w:numPr>
                <w:ilvl w:val="0"/>
                <w:numId w:val="192"/>
              </w:numPr>
              <w:spacing w:line="336" w:lineRule="auto"/>
              <w:jc w:val="left"/>
              <w:rPr>
                <w:sz w:val="26"/>
                <w:szCs w:val="26"/>
              </w:rPr>
            </w:pPr>
            <w:r w:rsidRPr="00574BF9">
              <w:rPr>
                <w:sz w:val="26"/>
                <w:szCs w:val="26"/>
              </w:rPr>
              <w:t>Được phép hút ở mọi nơi</w:t>
            </w:r>
            <w:r w:rsidRPr="00574BF9">
              <w:rPr>
                <w:sz w:val="26"/>
                <w:szCs w:val="26"/>
              </w:rPr>
              <w:tab/>
              <w:t xml:space="preserve"> </w:t>
            </w:r>
          </w:p>
          <w:p w:rsidR="00542751" w:rsidRPr="00574BF9" w:rsidRDefault="00542751" w:rsidP="00391251">
            <w:pPr>
              <w:pStyle w:val="ListParagraph"/>
              <w:numPr>
                <w:ilvl w:val="0"/>
                <w:numId w:val="192"/>
              </w:numPr>
              <w:shd w:val="clear" w:color="auto" w:fill="FFFFFF"/>
              <w:spacing w:line="336" w:lineRule="auto"/>
              <w:jc w:val="left"/>
              <w:rPr>
                <w:sz w:val="26"/>
                <w:szCs w:val="26"/>
              </w:rPr>
            </w:pPr>
            <w:r w:rsidRPr="00574BF9">
              <w:rPr>
                <w:sz w:val="26"/>
                <w:szCs w:val="26"/>
              </w:rPr>
              <w:t xml:space="preserve">Chỉ được phép hút ở một số khu vực trong nhà </w:t>
            </w:r>
          </w:p>
          <w:p w:rsidR="00542751" w:rsidRPr="00574BF9" w:rsidRDefault="00542751" w:rsidP="00255F6F">
            <w:pPr>
              <w:pStyle w:val="ListParagraph"/>
              <w:numPr>
                <w:ilvl w:val="0"/>
                <w:numId w:val="192"/>
              </w:numPr>
              <w:spacing w:line="336" w:lineRule="auto"/>
              <w:jc w:val="left"/>
              <w:rPr>
                <w:sz w:val="26"/>
                <w:szCs w:val="26"/>
              </w:rPr>
            </w:pPr>
            <w:r w:rsidRPr="00574BF9">
              <w:rPr>
                <w:sz w:val="26"/>
                <w:szCs w:val="26"/>
              </w:rPr>
              <w:t xml:space="preserve">Không được phép hút ở bất kỳ khu vực nào trong nhà </w:t>
            </w:r>
          </w:p>
          <w:p w:rsidR="00542751" w:rsidRPr="00574BF9" w:rsidRDefault="00542751" w:rsidP="00255F6F">
            <w:pPr>
              <w:pStyle w:val="ListParagraph"/>
              <w:numPr>
                <w:ilvl w:val="0"/>
                <w:numId w:val="192"/>
              </w:numPr>
              <w:spacing w:line="336" w:lineRule="auto"/>
              <w:jc w:val="left"/>
              <w:rPr>
                <w:sz w:val="26"/>
                <w:szCs w:val="26"/>
              </w:rPr>
            </w:pPr>
            <w:r w:rsidRPr="00574BF9">
              <w:rPr>
                <w:sz w:val="26"/>
                <w:szCs w:val="26"/>
              </w:rPr>
              <w:t xml:space="preserve">Không có quy định </w:t>
            </w:r>
            <w:r w:rsidRPr="00574BF9">
              <w:rPr>
                <w:sz w:val="26"/>
                <w:szCs w:val="26"/>
              </w:rPr>
              <w:tab/>
            </w:r>
            <w:r w:rsidRPr="00574BF9">
              <w:rPr>
                <w:sz w:val="26"/>
                <w:szCs w:val="26"/>
              </w:rPr>
              <w:tab/>
              <w:t xml:space="preserve"> </w:t>
            </w:r>
          </w:p>
          <w:p w:rsidR="00542751" w:rsidRPr="00574BF9" w:rsidRDefault="003C32BE" w:rsidP="00255F6F">
            <w:pPr>
              <w:spacing w:line="336" w:lineRule="auto"/>
              <w:ind w:left="360" w:firstLine="0"/>
              <w:jc w:val="left"/>
              <w:rPr>
                <w:sz w:val="26"/>
                <w:szCs w:val="26"/>
              </w:rPr>
            </w:pPr>
            <w:r w:rsidRPr="00574BF9">
              <w:rPr>
                <w:sz w:val="26"/>
                <w:szCs w:val="26"/>
              </w:rPr>
              <w:t>97.</w:t>
            </w:r>
            <w:r w:rsidR="00542751" w:rsidRPr="00574BF9">
              <w:rPr>
                <w:sz w:val="26"/>
                <w:szCs w:val="26"/>
              </w:rPr>
              <w:t>Không biết</w:t>
            </w:r>
            <w:r w:rsidR="00542751" w:rsidRPr="00574BF9">
              <w:rPr>
                <w:sz w:val="26"/>
                <w:szCs w:val="26"/>
              </w:rPr>
              <w:tab/>
            </w:r>
            <w:r w:rsidR="00542751" w:rsidRPr="00574BF9">
              <w:rPr>
                <w:sz w:val="26"/>
                <w:szCs w:val="26"/>
              </w:rPr>
              <w:tab/>
            </w:r>
            <w:r w:rsidR="00542751" w:rsidRPr="00574BF9">
              <w:rPr>
                <w:sz w:val="26"/>
                <w:szCs w:val="26"/>
              </w:rPr>
              <w:tab/>
            </w:r>
            <w:r w:rsidR="00542751" w:rsidRPr="00574BF9">
              <w:rPr>
                <w:sz w:val="26"/>
                <w:szCs w:val="26"/>
              </w:rPr>
              <w:tab/>
            </w:r>
          </w:p>
          <w:p w:rsidR="00542751" w:rsidRPr="00574BF9" w:rsidRDefault="003C32BE" w:rsidP="00255F6F">
            <w:pPr>
              <w:spacing w:line="336" w:lineRule="auto"/>
              <w:ind w:firstLine="0"/>
              <w:rPr>
                <w:sz w:val="26"/>
                <w:szCs w:val="26"/>
              </w:rPr>
            </w:pPr>
            <w:r w:rsidRPr="00574BF9">
              <w:rPr>
                <w:sz w:val="26"/>
                <w:szCs w:val="26"/>
              </w:rPr>
              <w:t xml:space="preserve">      </w:t>
            </w:r>
            <w:r w:rsidR="00542751" w:rsidRPr="00574BF9">
              <w:rPr>
                <w:sz w:val="26"/>
                <w:szCs w:val="26"/>
              </w:rPr>
              <w:t>99.Từ chối</w:t>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B13</w:t>
            </w:r>
          </w:p>
        </w:tc>
        <w:tc>
          <w:tcPr>
            <w:tcW w:w="4677"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Trong vòng 30 ngày qua, có ai hút thuốc ở các khu vực trong nhà nơi anh/chị làm việc không?</w:t>
            </w:r>
          </w:p>
        </w:tc>
        <w:tc>
          <w:tcPr>
            <w:tcW w:w="4253" w:type="dxa"/>
            <w:shd w:val="clear" w:color="auto" w:fill="auto"/>
          </w:tcPr>
          <w:p w:rsidR="00542751" w:rsidRPr="00574BF9" w:rsidRDefault="00542751" w:rsidP="00255F6F">
            <w:pPr>
              <w:pStyle w:val="ListParagraph"/>
              <w:numPr>
                <w:ilvl w:val="0"/>
                <w:numId w:val="131"/>
              </w:numPr>
              <w:spacing w:line="336" w:lineRule="auto"/>
              <w:jc w:val="left"/>
              <w:rPr>
                <w:sz w:val="26"/>
                <w:szCs w:val="26"/>
              </w:rPr>
            </w:pPr>
            <w:r w:rsidRPr="00574BF9">
              <w:rPr>
                <w:sz w:val="26"/>
                <w:szCs w:val="26"/>
              </w:rPr>
              <w:t>Có</w:t>
            </w:r>
            <w:r w:rsidRPr="00574BF9">
              <w:rPr>
                <w:sz w:val="26"/>
                <w:szCs w:val="26"/>
              </w:rPr>
              <w:tab/>
            </w:r>
          </w:p>
          <w:p w:rsidR="00542751" w:rsidRPr="00574BF9" w:rsidRDefault="00542751" w:rsidP="00255F6F">
            <w:pPr>
              <w:pStyle w:val="ListParagraph"/>
              <w:numPr>
                <w:ilvl w:val="0"/>
                <w:numId w:val="131"/>
              </w:numPr>
              <w:spacing w:line="336" w:lineRule="auto"/>
              <w:jc w:val="left"/>
              <w:rPr>
                <w:b/>
                <w:i/>
                <w:sz w:val="26"/>
                <w:szCs w:val="26"/>
              </w:rPr>
            </w:pPr>
            <w:r w:rsidRPr="00574BF9">
              <w:rPr>
                <w:sz w:val="26"/>
                <w:szCs w:val="26"/>
              </w:rPr>
              <w:t>Không</w:t>
            </w:r>
            <w:r w:rsidRPr="00574BF9">
              <w:rPr>
                <w:sz w:val="26"/>
                <w:szCs w:val="26"/>
              </w:rPr>
              <w:tab/>
              <w:t xml:space="preserve"> =&gt; </w:t>
            </w:r>
            <w:r w:rsidRPr="00574BF9">
              <w:rPr>
                <w:b/>
                <w:i/>
                <w:sz w:val="26"/>
                <w:szCs w:val="26"/>
              </w:rPr>
              <w:t>chuyển sang câu B15</w:t>
            </w:r>
          </w:p>
          <w:p w:rsidR="00542751" w:rsidRPr="00574BF9" w:rsidRDefault="00542751" w:rsidP="00255F6F">
            <w:pPr>
              <w:pStyle w:val="ListParagraph"/>
              <w:numPr>
                <w:ilvl w:val="0"/>
                <w:numId w:val="216"/>
              </w:numPr>
              <w:spacing w:line="336" w:lineRule="auto"/>
              <w:jc w:val="left"/>
              <w:rPr>
                <w:b/>
                <w:i/>
                <w:sz w:val="26"/>
                <w:szCs w:val="26"/>
              </w:rPr>
            </w:pPr>
            <w:r w:rsidRPr="00574BF9">
              <w:rPr>
                <w:sz w:val="26"/>
                <w:szCs w:val="26"/>
              </w:rPr>
              <w:t xml:space="preserve">Không biết =&gt; </w:t>
            </w:r>
            <w:r w:rsidRPr="00574BF9">
              <w:rPr>
                <w:b/>
                <w:i/>
                <w:sz w:val="26"/>
                <w:szCs w:val="26"/>
              </w:rPr>
              <w:t>chuyển sang câu B15</w:t>
            </w:r>
          </w:p>
          <w:p w:rsidR="00542751" w:rsidRPr="00574BF9" w:rsidRDefault="00542751" w:rsidP="00255F6F">
            <w:pPr>
              <w:spacing w:line="336" w:lineRule="auto"/>
              <w:ind w:left="360" w:firstLine="0"/>
              <w:rPr>
                <w:b/>
                <w:i/>
                <w:sz w:val="26"/>
                <w:szCs w:val="26"/>
              </w:rPr>
            </w:pPr>
            <w:r w:rsidRPr="00574BF9">
              <w:rPr>
                <w:sz w:val="26"/>
                <w:szCs w:val="26"/>
              </w:rPr>
              <w:lastRenderedPageBreak/>
              <w:t xml:space="preserve">99.Từ chối trả lời =&gt; </w:t>
            </w:r>
            <w:r w:rsidRPr="00574BF9">
              <w:rPr>
                <w:b/>
                <w:i/>
                <w:sz w:val="26"/>
                <w:szCs w:val="26"/>
              </w:rPr>
              <w:t>chuyển sang câu B15</w:t>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lastRenderedPageBreak/>
              <w:t>B14</w:t>
            </w:r>
          </w:p>
        </w:tc>
        <w:tc>
          <w:tcPr>
            <w:tcW w:w="4677"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 xml:space="preserve">Nói chung, mức độ hút thuốc trong phòng của mọi người nơi anh/chị làm việc như thế nào? </w:t>
            </w:r>
          </w:p>
        </w:tc>
        <w:tc>
          <w:tcPr>
            <w:tcW w:w="4253" w:type="dxa"/>
            <w:shd w:val="clear" w:color="auto" w:fill="auto"/>
          </w:tcPr>
          <w:p w:rsidR="00542751" w:rsidRPr="00574BF9" w:rsidRDefault="00542751" w:rsidP="00255F6F">
            <w:pPr>
              <w:pStyle w:val="ListParagraph"/>
              <w:numPr>
                <w:ilvl w:val="0"/>
                <w:numId w:val="125"/>
              </w:numPr>
              <w:spacing w:line="336" w:lineRule="auto"/>
              <w:ind w:left="743"/>
              <w:jc w:val="left"/>
              <w:rPr>
                <w:sz w:val="26"/>
                <w:szCs w:val="26"/>
              </w:rPr>
            </w:pPr>
            <w:r w:rsidRPr="00574BF9">
              <w:rPr>
                <w:sz w:val="26"/>
                <w:szCs w:val="26"/>
              </w:rPr>
              <w:t>Hàng ngày</w:t>
            </w:r>
            <w:r w:rsidRPr="00574BF9">
              <w:rPr>
                <w:sz w:val="26"/>
                <w:szCs w:val="26"/>
              </w:rPr>
              <w:tab/>
            </w:r>
          </w:p>
          <w:p w:rsidR="00542751" w:rsidRPr="00574BF9" w:rsidRDefault="00542751" w:rsidP="00255F6F">
            <w:pPr>
              <w:pStyle w:val="ListParagraph"/>
              <w:numPr>
                <w:ilvl w:val="0"/>
                <w:numId w:val="125"/>
              </w:numPr>
              <w:spacing w:line="336" w:lineRule="auto"/>
              <w:ind w:left="743"/>
              <w:jc w:val="left"/>
              <w:rPr>
                <w:sz w:val="26"/>
                <w:szCs w:val="26"/>
              </w:rPr>
            </w:pPr>
            <w:r w:rsidRPr="00574BF9">
              <w:rPr>
                <w:sz w:val="26"/>
                <w:szCs w:val="26"/>
              </w:rPr>
              <w:t>Hàng tuần</w:t>
            </w:r>
            <w:r w:rsidRPr="00574BF9">
              <w:rPr>
                <w:sz w:val="26"/>
                <w:szCs w:val="26"/>
              </w:rPr>
              <w:tab/>
              <w:t xml:space="preserve"> </w:t>
            </w:r>
          </w:p>
          <w:p w:rsidR="00542751" w:rsidRPr="00574BF9" w:rsidRDefault="00542751" w:rsidP="00255F6F">
            <w:pPr>
              <w:pStyle w:val="ListParagraph"/>
              <w:numPr>
                <w:ilvl w:val="0"/>
                <w:numId w:val="125"/>
              </w:numPr>
              <w:spacing w:line="336" w:lineRule="auto"/>
              <w:ind w:left="743"/>
              <w:jc w:val="left"/>
              <w:rPr>
                <w:sz w:val="26"/>
                <w:szCs w:val="26"/>
              </w:rPr>
            </w:pPr>
            <w:r w:rsidRPr="00574BF9">
              <w:rPr>
                <w:sz w:val="26"/>
                <w:szCs w:val="26"/>
              </w:rPr>
              <w:t>Hàng tháng</w:t>
            </w:r>
            <w:r w:rsidRPr="00574BF9">
              <w:rPr>
                <w:sz w:val="26"/>
                <w:szCs w:val="26"/>
              </w:rPr>
              <w:tab/>
            </w:r>
          </w:p>
          <w:p w:rsidR="00542751" w:rsidRPr="00574BF9" w:rsidRDefault="00542751" w:rsidP="00255F6F">
            <w:pPr>
              <w:pStyle w:val="ListParagraph"/>
              <w:numPr>
                <w:ilvl w:val="0"/>
                <w:numId w:val="125"/>
              </w:numPr>
              <w:spacing w:line="336" w:lineRule="auto"/>
              <w:ind w:left="743"/>
              <w:jc w:val="left"/>
              <w:rPr>
                <w:sz w:val="26"/>
                <w:szCs w:val="26"/>
              </w:rPr>
            </w:pPr>
            <w:r w:rsidRPr="00574BF9">
              <w:rPr>
                <w:sz w:val="26"/>
                <w:szCs w:val="26"/>
              </w:rPr>
              <w:t>Hơn 1 tháng 1 lần</w:t>
            </w:r>
            <w:r w:rsidRPr="00574BF9">
              <w:rPr>
                <w:sz w:val="26"/>
                <w:szCs w:val="26"/>
              </w:rPr>
              <w:tab/>
            </w:r>
          </w:p>
          <w:p w:rsidR="00542751" w:rsidRPr="00574BF9" w:rsidRDefault="003C32BE" w:rsidP="00255F6F">
            <w:pPr>
              <w:spacing w:line="336" w:lineRule="auto"/>
              <w:ind w:firstLine="0"/>
              <w:jc w:val="left"/>
              <w:rPr>
                <w:sz w:val="26"/>
                <w:szCs w:val="26"/>
              </w:rPr>
            </w:pPr>
            <w:r w:rsidRPr="00574BF9">
              <w:rPr>
                <w:sz w:val="26"/>
                <w:szCs w:val="26"/>
              </w:rPr>
              <w:t xml:space="preserve">      99.</w:t>
            </w:r>
            <w:r w:rsidR="00542751" w:rsidRPr="00574BF9">
              <w:rPr>
                <w:sz w:val="26"/>
                <w:szCs w:val="26"/>
              </w:rPr>
              <w:t>Từ chối trả lời</w:t>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B15</w:t>
            </w:r>
          </w:p>
        </w:tc>
        <w:tc>
          <w:tcPr>
            <w:tcW w:w="4677"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 xml:space="preserve">Trong vòng 30 ngày qua, anh/chị có đến bất cứ cơ quan nhà nước nào không? </w:t>
            </w:r>
            <w:r w:rsidRPr="00574BF9">
              <w:rPr>
                <w:b/>
                <w:sz w:val="26"/>
                <w:szCs w:val="26"/>
              </w:rPr>
              <w:t>(chỉ kể đến cơ quan ngoài nơi làm việc của chị)</w:t>
            </w:r>
          </w:p>
        </w:tc>
        <w:tc>
          <w:tcPr>
            <w:tcW w:w="4253" w:type="dxa"/>
            <w:shd w:val="clear" w:color="auto" w:fill="auto"/>
          </w:tcPr>
          <w:p w:rsidR="00542751" w:rsidRPr="00574BF9" w:rsidRDefault="00542751" w:rsidP="00255F6F">
            <w:pPr>
              <w:pStyle w:val="ListParagraph"/>
              <w:numPr>
                <w:ilvl w:val="0"/>
                <w:numId w:val="127"/>
              </w:numPr>
              <w:spacing w:line="336" w:lineRule="auto"/>
              <w:ind w:left="317" w:firstLine="0"/>
              <w:jc w:val="left"/>
              <w:rPr>
                <w:sz w:val="26"/>
                <w:szCs w:val="26"/>
              </w:rPr>
            </w:pPr>
            <w:r w:rsidRPr="00574BF9">
              <w:rPr>
                <w:sz w:val="26"/>
                <w:szCs w:val="26"/>
              </w:rPr>
              <w:t>Có</w:t>
            </w:r>
          </w:p>
          <w:p w:rsidR="003C32BE" w:rsidRPr="00574BF9" w:rsidRDefault="00542751" w:rsidP="00255F6F">
            <w:pPr>
              <w:pStyle w:val="ListParagraph"/>
              <w:numPr>
                <w:ilvl w:val="0"/>
                <w:numId w:val="127"/>
              </w:numPr>
              <w:spacing w:line="336" w:lineRule="auto"/>
              <w:ind w:left="317" w:firstLine="0"/>
              <w:jc w:val="left"/>
              <w:rPr>
                <w:sz w:val="26"/>
                <w:szCs w:val="26"/>
              </w:rPr>
            </w:pPr>
            <w:r w:rsidRPr="00574BF9">
              <w:rPr>
                <w:sz w:val="26"/>
                <w:szCs w:val="26"/>
              </w:rPr>
              <w:t xml:space="preserve">Không </w:t>
            </w:r>
            <w:r w:rsidRPr="00574BF9">
              <w:rPr>
                <w:b/>
                <w:i/>
                <w:sz w:val="26"/>
                <w:szCs w:val="26"/>
              </w:rPr>
              <w:t>=&gt; chuyển câu B18</w:t>
            </w:r>
            <w:r w:rsidR="003C32BE" w:rsidRPr="00574BF9">
              <w:rPr>
                <w:b/>
                <w:i/>
                <w:sz w:val="26"/>
                <w:szCs w:val="26"/>
              </w:rPr>
              <w:t xml:space="preserve"> </w:t>
            </w:r>
          </w:p>
          <w:p w:rsidR="00542751" w:rsidRPr="00574BF9" w:rsidRDefault="00542751" w:rsidP="00255F6F">
            <w:pPr>
              <w:pStyle w:val="ListParagraph"/>
              <w:spacing w:line="336" w:lineRule="auto"/>
              <w:ind w:left="317" w:firstLine="0"/>
              <w:jc w:val="left"/>
              <w:rPr>
                <w:sz w:val="26"/>
                <w:szCs w:val="26"/>
              </w:rPr>
            </w:pPr>
            <w:r w:rsidRPr="00574BF9">
              <w:rPr>
                <w:sz w:val="26"/>
                <w:szCs w:val="26"/>
              </w:rPr>
              <w:t xml:space="preserve">97. Không biết </w:t>
            </w:r>
            <w:r w:rsidRPr="00574BF9">
              <w:rPr>
                <w:b/>
                <w:i/>
                <w:sz w:val="26"/>
                <w:szCs w:val="26"/>
              </w:rPr>
              <w:t>=&gt; chuyển câu B18</w:t>
            </w:r>
          </w:p>
          <w:p w:rsidR="00542751" w:rsidRPr="00574BF9" w:rsidRDefault="003C32BE" w:rsidP="00255F6F">
            <w:pPr>
              <w:spacing w:line="336" w:lineRule="auto"/>
              <w:ind w:firstLine="0"/>
              <w:rPr>
                <w:sz w:val="26"/>
                <w:szCs w:val="26"/>
              </w:rPr>
            </w:pPr>
            <w:r w:rsidRPr="00574BF9">
              <w:rPr>
                <w:sz w:val="26"/>
                <w:szCs w:val="26"/>
              </w:rPr>
              <w:t xml:space="preserve">      </w:t>
            </w:r>
            <w:r w:rsidR="00542751" w:rsidRPr="00574BF9">
              <w:rPr>
                <w:sz w:val="26"/>
                <w:szCs w:val="26"/>
              </w:rPr>
              <w:t xml:space="preserve">99. Từ chối </w:t>
            </w:r>
            <w:r w:rsidR="00542751" w:rsidRPr="00574BF9">
              <w:rPr>
                <w:b/>
                <w:i/>
                <w:sz w:val="26"/>
                <w:szCs w:val="26"/>
              </w:rPr>
              <w:t>=&gt; chuyển câu B18</w:t>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B16</w:t>
            </w:r>
          </w:p>
        </w:tc>
        <w:tc>
          <w:tcPr>
            <w:tcW w:w="4677" w:type="dxa"/>
            <w:shd w:val="clear" w:color="auto" w:fill="auto"/>
            <w:vAlign w:val="center"/>
          </w:tcPr>
          <w:p w:rsidR="00542751" w:rsidRPr="00574BF9" w:rsidRDefault="00542751" w:rsidP="00255F6F">
            <w:pPr>
              <w:spacing w:line="336" w:lineRule="auto"/>
              <w:rPr>
                <w:sz w:val="26"/>
                <w:szCs w:val="26"/>
              </w:rPr>
            </w:pPr>
            <w:r w:rsidRPr="00574BF9">
              <w:rPr>
                <w:sz w:val="26"/>
                <w:szCs w:val="26"/>
              </w:rPr>
              <w:t>Trong vòng 30 ngày qua, khi đến các cơ quan nhà nước, có ai hút thuốc tại khu vực trong nhà của các cơ quan đó không?</w:t>
            </w:r>
          </w:p>
        </w:tc>
        <w:tc>
          <w:tcPr>
            <w:tcW w:w="4253" w:type="dxa"/>
            <w:shd w:val="clear" w:color="auto" w:fill="auto"/>
          </w:tcPr>
          <w:p w:rsidR="00542751" w:rsidRPr="00574BF9" w:rsidRDefault="00542751" w:rsidP="00255F6F">
            <w:pPr>
              <w:pStyle w:val="ListParagraph"/>
              <w:numPr>
                <w:ilvl w:val="0"/>
                <w:numId w:val="123"/>
              </w:numPr>
              <w:spacing w:line="336" w:lineRule="auto"/>
              <w:jc w:val="left"/>
              <w:rPr>
                <w:sz w:val="26"/>
                <w:szCs w:val="26"/>
              </w:rPr>
            </w:pPr>
            <w:r w:rsidRPr="00574BF9">
              <w:rPr>
                <w:sz w:val="26"/>
                <w:szCs w:val="26"/>
              </w:rPr>
              <w:t>Có</w:t>
            </w:r>
          </w:p>
          <w:p w:rsidR="00542751" w:rsidRPr="00574BF9" w:rsidRDefault="00542751" w:rsidP="00255F6F">
            <w:pPr>
              <w:pStyle w:val="ListParagraph"/>
              <w:numPr>
                <w:ilvl w:val="0"/>
                <w:numId w:val="123"/>
              </w:numPr>
              <w:spacing w:line="336" w:lineRule="auto"/>
              <w:jc w:val="left"/>
              <w:rPr>
                <w:sz w:val="26"/>
                <w:szCs w:val="26"/>
              </w:rPr>
            </w:pPr>
            <w:r w:rsidRPr="00574BF9">
              <w:rPr>
                <w:sz w:val="26"/>
                <w:szCs w:val="26"/>
              </w:rPr>
              <w:t>Không</w:t>
            </w:r>
          </w:p>
          <w:p w:rsidR="00542751" w:rsidRPr="00574BF9" w:rsidRDefault="003C32BE" w:rsidP="00255F6F">
            <w:pPr>
              <w:spacing w:line="336" w:lineRule="auto"/>
              <w:ind w:firstLine="0"/>
              <w:rPr>
                <w:sz w:val="26"/>
                <w:szCs w:val="26"/>
              </w:rPr>
            </w:pPr>
            <w:r w:rsidRPr="00574BF9">
              <w:rPr>
                <w:sz w:val="26"/>
                <w:szCs w:val="26"/>
              </w:rPr>
              <w:t xml:space="preserve">      </w:t>
            </w:r>
            <w:r w:rsidR="00542751" w:rsidRPr="00574BF9">
              <w:rPr>
                <w:sz w:val="26"/>
                <w:szCs w:val="26"/>
              </w:rPr>
              <w:t>97. Không biết</w:t>
            </w:r>
          </w:p>
          <w:p w:rsidR="00542751" w:rsidRPr="00574BF9" w:rsidRDefault="003C32BE" w:rsidP="00255F6F">
            <w:pPr>
              <w:spacing w:line="336" w:lineRule="auto"/>
              <w:ind w:firstLine="0"/>
              <w:rPr>
                <w:sz w:val="26"/>
                <w:szCs w:val="26"/>
              </w:rPr>
            </w:pPr>
            <w:r w:rsidRPr="00574BF9">
              <w:rPr>
                <w:sz w:val="26"/>
                <w:szCs w:val="26"/>
              </w:rPr>
              <w:t xml:space="preserve">      </w:t>
            </w:r>
            <w:r w:rsidR="00542751" w:rsidRPr="00574BF9">
              <w:rPr>
                <w:sz w:val="26"/>
                <w:szCs w:val="26"/>
              </w:rPr>
              <w:t>99. Từ chối trả lời</w:t>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B17</w:t>
            </w:r>
          </w:p>
        </w:tc>
        <w:tc>
          <w:tcPr>
            <w:tcW w:w="4677"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Trong vòng 30 ngày qua, khi đến các cơ quan nhà nước, có ai hút thuốc tại khu vực ngoài nhà thuộc khuôn viên của các cơ quan đó không?</w:t>
            </w:r>
          </w:p>
        </w:tc>
        <w:tc>
          <w:tcPr>
            <w:tcW w:w="4253" w:type="dxa"/>
            <w:shd w:val="clear" w:color="auto" w:fill="auto"/>
          </w:tcPr>
          <w:p w:rsidR="00542751" w:rsidRPr="00574BF9" w:rsidRDefault="00542751" w:rsidP="00255F6F">
            <w:pPr>
              <w:pStyle w:val="ListParagraph"/>
              <w:numPr>
                <w:ilvl w:val="0"/>
                <w:numId w:val="193"/>
              </w:numPr>
              <w:spacing w:line="336" w:lineRule="auto"/>
              <w:jc w:val="left"/>
              <w:rPr>
                <w:sz w:val="26"/>
                <w:szCs w:val="26"/>
              </w:rPr>
            </w:pPr>
            <w:r w:rsidRPr="00574BF9">
              <w:rPr>
                <w:sz w:val="26"/>
                <w:szCs w:val="26"/>
              </w:rPr>
              <w:t>Có</w:t>
            </w:r>
          </w:p>
          <w:p w:rsidR="00542751" w:rsidRPr="00574BF9" w:rsidRDefault="00542751" w:rsidP="00255F6F">
            <w:pPr>
              <w:pStyle w:val="ListParagraph"/>
              <w:numPr>
                <w:ilvl w:val="0"/>
                <w:numId w:val="193"/>
              </w:numPr>
              <w:spacing w:line="336" w:lineRule="auto"/>
              <w:jc w:val="left"/>
              <w:rPr>
                <w:sz w:val="26"/>
                <w:szCs w:val="26"/>
              </w:rPr>
            </w:pPr>
            <w:r w:rsidRPr="00574BF9">
              <w:rPr>
                <w:sz w:val="26"/>
                <w:szCs w:val="26"/>
              </w:rPr>
              <w:t>Không</w:t>
            </w:r>
          </w:p>
          <w:p w:rsidR="00542751" w:rsidRPr="00574BF9" w:rsidRDefault="003C32BE" w:rsidP="00255F6F">
            <w:pPr>
              <w:spacing w:line="336" w:lineRule="auto"/>
              <w:ind w:firstLine="0"/>
              <w:rPr>
                <w:sz w:val="26"/>
                <w:szCs w:val="26"/>
              </w:rPr>
            </w:pPr>
            <w:r w:rsidRPr="00574BF9">
              <w:rPr>
                <w:sz w:val="26"/>
                <w:szCs w:val="26"/>
              </w:rPr>
              <w:t xml:space="preserve">     </w:t>
            </w:r>
            <w:r w:rsidR="00542751" w:rsidRPr="00574BF9">
              <w:rPr>
                <w:sz w:val="26"/>
                <w:szCs w:val="26"/>
              </w:rPr>
              <w:t>97. Không biết</w:t>
            </w:r>
          </w:p>
          <w:p w:rsidR="00542751" w:rsidRPr="00574BF9" w:rsidRDefault="003C32BE" w:rsidP="00255F6F">
            <w:pPr>
              <w:spacing w:line="336" w:lineRule="auto"/>
              <w:ind w:firstLine="0"/>
              <w:rPr>
                <w:sz w:val="26"/>
                <w:szCs w:val="26"/>
              </w:rPr>
            </w:pPr>
            <w:r w:rsidRPr="00574BF9">
              <w:rPr>
                <w:sz w:val="26"/>
                <w:szCs w:val="26"/>
              </w:rPr>
              <w:t xml:space="preserve">     </w:t>
            </w:r>
            <w:r w:rsidR="00542751" w:rsidRPr="00574BF9">
              <w:rPr>
                <w:sz w:val="26"/>
                <w:szCs w:val="26"/>
              </w:rPr>
              <w:t>99. Từ chối trả lời</w:t>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B18</w:t>
            </w:r>
          </w:p>
        </w:tc>
        <w:tc>
          <w:tcPr>
            <w:tcW w:w="4677"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Trong 30 ngày qua chị có đến cơ sở y tế nào không?</w:t>
            </w:r>
          </w:p>
        </w:tc>
        <w:tc>
          <w:tcPr>
            <w:tcW w:w="4253" w:type="dxa"/>
            <w:shd w:val="clear" w:color="auto" w:fill="auto"/>
          </w:tcPr>
          <w:p w:rsidR="00542751" w:rsidRPr="00574BF9" w:rsidRDefault="00542751" w:rsidP="00255F6F">
            <w:pPr>
              <w:pStyle w:val="ListParagraph"/>
              <w:numPr>
                <w:ilvl w:val="0"/>
                <w:numId w:val="194"/>
              </w:numPr>
              <w:spacing w:line="336" w:lineRule="auto"/>
              <w:ind w:left="743" w:hanging="426"/>
              <w:jc w:val="left"/>
              <w:rPr>
                <w:sz w:val="26"/>
                <w:szCs w:val="26"/>
              </w:rPr>
            </w:pPr>
            <w:r w:rsidRPr="00574BF9">
              <w:rPr>
                <w:sz w:val="26"/>
                <w:szCs w:val="26"/>
              </w:rPr>
              <w:t>Có</w:t>
            </w:r>
            <w:r w:rsidRPr="00574BF9">
              <w:rPr>
                <w:sz w:val="26"/>
                <w:szCs w:val="26"/>
              </w:rPr>
              <w:tab/>
            </w:r>
          </w:p>
          <w:p w:rsidR="00542751" w:rsidRPr="00574BF9" w:rsidRDefault="00542751" w:rsidP="00255F6F">
            <w:pPr>
              <w:pStyle w:val="ListParagraph"/>
              <w:numPr>
                <w:ilvl w:val="0"/>
                <w:numId w:val="194"/>
              </w:numPr>
              <w:spacing w:line="336" w:lineRule="auto"/>
              <w:ind w:left="743" w:hanging="426"/>
              <w:jc w:val="left"/>
              <w:rPr>
                <w:sz w:val="26"/>
                <w:szCs w:val="26"/>
              </w:rPr>
            </w:pPr>
            <w:r w:rsidRPr="00574BF9">
              <w:rPr>
                <w:sz w:val="26"/>
                <w:szCs w:val="26"/>
              </w:rPr>
              <w:t xml:space="preserve">Không </w:t>
            </w:r>
            <w:r w:rsidRPr="00574BF9">
              <w:rPr>
                <w:b/>
                <w:i/>
                <w:sz w:val="26"/>
                <w:szCs w:val="26"/>
              </w:rPr>
              <w:t>=&gt;chuyển câu B20</w:t>
            </w:r>
            <w:r w:rsidRPr="00574BF9">
              <w:rPr>
                <w:sz w:val="26"/>
                <w:szCs w:val="26"/>
              </w:rPr>
              <w:t xml:space="preserve"> </w:t>
            </w:r>
            <w:r w:rsidRPr="00574BF9">
              <w:rPr>
                <w:sz w:val="26"/>
                <w:szCs w:val="26"/>
              </w:rPr>
              <w:tab/>
            </w:r>
          </w:p>
          <w:p w:rsidR="00542751" w:rsidRPr="00574BF9" w:rsidRDefault="00542751" w:rsidP="00255F6F">
            <w:pPr>
              <w:pStyle w:val="ListParagraph"/>
              <w:spacing w:line="336" w:lineRule="auto"/>
              <w:ind w:left="884" w:hanging="567"/>
              <w:rPr>
                <w:sz w:val="26"/>
                <w:szCs w:val="26"/>
              </w:rPr>
            </w:pPr>
            <w:r w:rsidRPr="00574BF9">
              <w:rPr>
                <w:sz w:val="26"/>
                <w:szCs w:val="26"/>
              </w:rPr>
              <w:t xml:space="preserve">97. Không biết </w:t>
            </w:r>
            <w:r w:rsidRPr="00574BF9">
              <w:rPr>
                <w:b/>
                <w:i/>
                <w:sz w:val="26"/>
                <w:szCs w:val="26"/>
              </w:rPr>
              <w:t>=&gt;chuyển câu B20</w:t>
            </w:r>
          </w:p>
          <w:p w:rsidR="00542751" w:rsidRPr="00574BF9" w:rsidRDefault="00542751" w:rsidP="00255F6F">
            <w:pPr>
              <w:pStyle w:val="ListParagraph"/>
              <w:spacing w:line="336" w:lineRule="auto"/>
              <w:ind w:left="884" w:hanging="567"/>
              <w:rPr>
                <w:sz w:val="26"/>
                <w:szCs w:val="26"/>
              </w:rPr>
            </w:pPr>
            <w:r w:rsidRPr="00574BF9">
              <w:rPr>
                <w:sz w:val="26"/>
                <w:szCs w:val="26"/>
              </w:rPr>
              <w:t xml:space="preserve">99. Từ chối trả lời </w:t>
            </w:r>
            <w:r w:rsidRPr="00574BF9">
              <w:rPr>
                <w:b/>
                <w:i/>
                <w:sz w:val="26"/>
                <w:szCs w:val="26"/>
              </w:rPr>
              <w:t>=&gt; chuyển câu B20</w:t>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B19</w:t>
            </w:r>
          </w:p>
        </w:tc>
        <w:tc>
          <w:tcPr>
            <w:tcW w:w="4677"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Trong vòng 30 ngày qua, khi đến các cơ sở y tế, có ai hút thuốc trong các cơ sở y tế đó không?</w:t>
            </w:r>
          </w:p>
        </w:tc>
        <w:tc>
          <w:tcPr>
            <w:tcW w:w="4253" w:type="dxa"/>
            <w:shd w:val="clear" w:color="auto" w:fill="auto"/>
          </w:tcPr>
          <w:p w:rsidR="00542751" w:rsidRPr="00574BF9" w:rsidRDefault="00542751" w:rsidP="00255F6F">
            <w:pPr>
              <w:pStyle w:val="ListParagraph"/>
              <w:numPr>
                <w:ilvl w:val="0"/>
                <w:numId w:val="195"/>
              </w:numPr>
              <w:spacing w:line="336" w:lineRule="auto"/>
              <w:jc w:val="left"/>
              <w:rPr>
                <w:sz w:val="26"/>
                <w:szCs w:val="26"/>
              </w:rPr>
            </w:pPr>
            <w:r w:rsidRPr="00574BF9">
              <w:rPr>
                <w:sz w:val="26"/>
                <w:szCs w:val="26"/>
              </w:rPr>
              <w:t>Có</w:t>
            </w:r>
          </w:p>
          <w:p w:rsidR="003C32BE" w:rsidRPr="00574BF9" w:rsidRDefault="00542751" w:rsidP="00255F6F">
            <w:pPr>
              <w:pStyle w:val="ListParagraph"/>
              <w:numPr>
                <w:ilvl w:val="0"/>
                <w:numId w:val="195"/>
              </w:numPr>
              <w:spacing w:line="336" w:lineRule="auto"/>
              <w:jc w:val="left"/>
              <w:rPr>
                <w:sz w:val="26"/>
                <w:szCs w:val="26"/>
              </w:rPr>
            </w:pPr>
            <w:r w:rsidRPr="00574BF9">
              <w:rPr>
                <w:sz w:val="26"/>
                <w:szCs w:val="26"/>
              </w:rPr>
              <w:t>Không</w:t>
            </w:r>
            <w:r w:rsidRPr="00574BF9">
              <w:rPr>
                <w:sz w:val="26"/>
                <w:szCs w:val="26"/>
              </w:rPr>
              <w:tab/>
            </w:r>
          </w:p>
          <w:p w:rsidR="003C32BE" w:rsidRPr="00574BF9" w:rsidRDefault="00542751" w:rsidP="00255F6F">
            <w:pPr>
              <w:spacing w:line="336" w:lineRule="auto"/>
              <w:ind w:left="360" w:firstLine="0"/>
              <w:jc w:val="left"/>
              <w:rPr>
                <w:sz w:val="26"/>
                <w:szCs w:val="26"/>
              </w:rPr>
            </w:pPr>
            <w:r w:rsidRPr="00574BF9">
              <w:rPr>
                <w:sz w:val="26"/>
                <w:szCs w:val="26"/>
              </w:rPr>
              <w:t xml:space="preserve">97. Không biết </w:t>
            </w:r>
            <w:r w:rsidRPr="00574BF9">
              <w:rPr>
                <w:sz w:val="26"/>
                <w:szCs w:val="26"/>
              </w:rPr>
              <w:tab/>
            </w:r>
          </w:p>
          <w:p w:rsidR="00542751" w:rsidRPr="00574BF9" w:rsidRDefault="003C32BE" w:rsidP="00255F6F">
            <w:pPr>
              <w:spacing w:line="336" w:lineRule="auto"/>
              <w:ind w:firstLine="0"/>
              <w:jc w:val="left"/>
              <w:rPr>
                <w:sz w:val="26"/>
                <w:szCs w:val="26"/>
              </w:rPr>
            </w:pPr>
            <w:r w:rsidRPr="00574BF9">
              <w:rPr>
                <w:sz w:val="26"/>
                <w:szCs w:val="26"/>
              </w:rPr>
              <w:t xml:space="preserve">    </w:t>
            </w:r>
            <w:r w:rsidR="00542751" w:rsidRPr="00574BF9">
              <w:rPr>
                <w:sz w:val="26"/>
                <w:szCs w:val="26"/>
              </w:rPr>
              <w:t xml:space="preserve">  99. Từ chối trả lời</w:t>
            </w:r>
            <w:r w:rsidR="00542751" w:rsidRPr="00574BF9">
              <w:rPr>
                <w:sz w:val="26"/>
                <w:szCs w:val="26"/>
              </w:rPr>
              <w:tab/>
            </w:r>
          </w:p>
        </w:tc>
      </w:tr>
      <w:tr w:rsidR="00257E1E" w:rsidRPr="00574BF9" w:rsidTr="00255F6F">
        <w:tc>
          <w:tcPr>
            <w:tcW w:w="851"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lastRenderedPageBreak/>
              <w:t>B20</w:t>
            </w:r>
          </w:p>
        </w:tc>
        <w:tc>
          <w:tcPr>
            <w:tcW w:w="4677" w:type="dxa"/>
            <w:shd w:val="clear" w:color="auto" w:fill="auto"/>
            <w:vAlign w:val="center"/>
          </w:tcPr>
          <w:p w:rsidR="00542751" w:rsidRPr="00574BF9" w:rsidRDefault="00542751" w:rsidP="00255F6F">
            <w:pPr>
              <w:spacing w:line="336" w:lineRule="auto"/>
              <w:ind w:firstLine="0"/>
              <w:rPr>
                <w:sz w:val="26"/>
                <w:szCs w:val="26"/>
              </w:rPr>
            </w:pPr>
            <w:r w:rsidRPr="00574BF9">
              <w:rPr>
                <w:sz w:val="26"/>
                <w:szCs w:val="26"/>
              </w:rPr>
              <w:t>Trong 30 ngày qua anh/chị có đến nhà hàng, quán ăn trong nhà (có tường bao và mái che) nào không?</w:t>
            </w:r>
          </w:p>
        </w:tc>
        <w:tc>
          <w:tcPr>
            <w:tcW w:w="4253" w:type="dxa"/>
            <w:shd w:val="clear" w:color="auto" w:fill="auto"/>
          </w:tcPr>
          <w:p w:rsidR="00542751" w:rsidRPr="00574BF9" w:rsidRDefault="00542751" w:rsidP="00255F6F">
            <w:pPr>
              <w:pStyle w:val="ListParagraph"/>
              <w:numPr>
                <w:ilvl w:val="0"/>
                <w:numId w:val="196"/>
              </w:numPr>
              <w:spacing w:line="336" w:lineRule="auto"/>
              <w:ind w:left="743"/>
              <w:jc w:val="left"/>
              <w:rPr>
                <w:sz w:val="26"/>
                <w:szCs w:val="26"/>
              </w:rPr>
            </w:pPr>
            <w:r w:rsidRPr="00574BF9">
              <w:rPr>
                <w:sz w:val="26"/>
                <w:szCs w:val="26"/>
              </w:rPr>
              <w:t>Có</w:t>
            </w:r>
            <w:r w:rsidRPr="00574BF9">
              <w:rPr>
                <w:sz w:val="26"/>
                <w:szCs w:val="26"/>
              </w:rPr>
              <w:tab/>
            </w:r>
          </w:p>
          <w:p w:rsidR="00542751" w:rsidRPr="00574BF9" w:rsidRDefault="00542751" w:rsidP="00255F6F">
            <w:pPr>
              <w:pStyle w:val="ListParagraph"/>
              <w:numPr>
                <w:ilvl w:val="0"/>
                <w:numId w:val="196"/>
              </w:numPr>
              <w:tabs>
                <w:tab w:val="left" w:pos="720"/>
                <w:tab w:val="left" w:pos="1440"/>
                <w:tab w:val="left" w:pos="2160"/>
                <w:tab w:val="left" w:pos="2880"/>
                <w:tab w:val="left" w:pos="3600"/>
                <w:tab w:val="right" w:pos="4462"/>
              </w:tabs>
              <w:spacing w:line="336" w:lineRule="auto"/>
              <w:ind w:left="743"/>
              <w:jc w:val="left"/>
              <w:rPr>
                <w:sz w:val="26"/>
                <w:szCs w:val="26"/>
              </w:rPr>
            </w:pPr>
            <w:r w:rsidRPr="00574BF9">
              <w:rPr>
                <w:sz w:val="26"/>
                <w:szCs w:val="26"/>
              </w:rPr>
              <w:t xml:space="preserve">Không </w:t>
            </w:r>
            <w:r w:rsidRPr="00574BF9">
              <w:rPr>
                <w:b/>
                <w:i/>
                <w:sz w:val="26"/>
                <w:szCs w:val="26"/>
              </w:rPr>
              <w:t>=&gt;chuyển câu B22</w:t>
            </w:r>
          </w:p>
          <w:p w:rsidR="00542751" w:rsidRPr="00574BF9" w:rsidRDefault="00542751" w:rsidP="00255F6F">
            <w:pPr>
              <w:pStyle w:val="ListParagraph"/>
              <w:spacing w:line="336" w:lineRule="auto"/>
              <w:ind w:left="176" w:firstLine="141"/>
              <w:rPr>
                <w:sz w:val="26"/>
                <w:szCs w:val="26"/>
              </w:rPr>
            </w:pPr>
            <w:r w:rsidRPr="00574BF9">
              <w:rPr>
                <w:sz w:val="26"/>
                <w:szCs w:val="26"/>
              </w:rPr>
              <w:t xml:space="preserve">97. Không biết </w:t>
            </w:r>
            <w:r w:rsidRPr="00574BF9">
              <w:rPr>
                <w:b/>
                <w:i/>
                <w:sz w:val="26"/>
                <w:szCs w:val="26"/>
              </w:rPr>
              <w:t>=&gt;chuyển câu B22</w:t>
            </w:r>
          </w:p>
          <w:p w:rsidR="00542751" w:rsidRPr="00574BF9" w:rsidRDefault="00542751" w:rsidP="00255F6F">
            <w:pPr>
              <w:pStyle w:val="ListParagraph"/>
              <w:spacing w:line="336" w:lineRule="auto"/>
              <w:ind w:left="176" w:firstLine="141"/>
              <w:rPr>
                <w:sz w:val="26"/>
                <w:szCs w:val="26"/>
              </w:rPr>
            </w:pPr>
            <w:r w:rsidRPr="00574BF9">
              <w:rPr>
                <w:sz w:val="26"/>
                <w:szCs w:val="26"/>
              </w:rPr>
              <w:t>99. Từ chối trả lời</w:t>
            </w:r>
            <w:r w:rsidRPr="00574BF9">
              <w:rPr>
                <w:b/>
                <w:i/>
                <w:sz w:val="26"/>
                <w:szCs w:val="26"/>
              </w:rPr>
              <w:t>=&gt;chuyển câu B22</w:t>
            </w:r>
          </w:p>
        </w:tc>
      </w:tr>
    </w:tbl>
    <w:p w:rsidR="00542751" w:rsidRPr="00574BF9" w:rsidRDefault="00542751" w:rsidP="009547BA">
      <w:pPr>
        <w:ind w:firstLine="0"/>
        <w:rPr>
          <w:sz w:val="26"/>
          <w:szCs w:val="26"/>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603"/>
        <w:gridCol w:w="4390"/>
      </w:tblGrid>
      <w:tr w:rsidR="00257E1E" w:rsidRPr="00574BF9" w:rsidTr="00A31441">
        <w:trPr>
          <w:trHeight w:val="558"/>
          <w:jc w:val="center"/>
        </w:trPr>
        <w:tc>
          <w:tcPr>
            <w:tcW w:w="900" w:type="dxa"/>
            <w:shd w:val="clear" w:color="auto" w:fill="auto"/>
            <w:vAlign w:val="center"/>
          </w:tcPr>
          <w:p w:rsidR="00542751" w:rsidRPr="00574BF9" w:rsidRDefault="00542751" w:rsidP="003C32BE">
            <w:pPr>
              <w:ind w:firstLine="0"/>
              <w:rPr>
                <w:sz w:val="26"/>
                <w:szCs w:val="26"/>
              </w:rPr>
            </w:pPr>
            <w:r w:rsidRPr="00574BF9">
              <w:rPr>
                <w:sz w:val="26"/>
                <w:szCs w:val="26"/>
              </w:rPr>
              <w:t>B21</w:t>
            </w:r>
          </w:p>
        </w:tc>
        <w:tc>
          <w:tcPr>
            <w:tcW w:w="4603" w:type="dxa"/>
            <w:shd w:val="clear" w:color="auto" w:fill="auto"/>
            <w:vAlign w:val="center"/>
          </w:tcPr>
          <w:p w:rsidR="00542751" w:rsidRPr="00574BF9" w:rsidRDefault="00542751" w:rsidP="003C32BE">
            <w:pPr>
              <w:ind w:firstLine="0"/>
              <w:rPr>
                <w:sz w:val="26"/>
                <w:szCs w:val="26"/>
              </w:rPr>
            </w:pPr>
            <w:r w:rsidRPr="00574BF9">
              <w:rPr>
                <w:sz w:val="26"/>
                <w:szCs w:val="26"/>
              </w:rPr>
              <w:t>Trong vòng 30 ngày qua, khi đến các nhà hàng, quán ăn kể trên, có ai hút thuốc ở khu vực  trong nhà của các quán đó không?</w:t>
            </w:r>
          </w:p>
        </w:tc>
        <w:tc>
          <w:tcPr>
            <w:tcW w:w="4390" w:type="dxa"/>
            <w:shd w:val="clear" w:color="auto" w:fill="auto"/>
          </w:tcPr>
          <w:p w:rsidR="00542751" w:rsidRPr="00574BF9" w:rsidRDefault="00542751" w:rsidP="00542751">
            <w:pPr>
              <w:pStyle w:val="ListParagraph"/>
              <w:numPr>
                <w:ilvl w:val="0"/>
                <w:numId w:val="197"/>
              </w:numPr>
              <w:ind w:left="601" w:hanging="142"/>
              <w:jc w:val="left"/>
              <w:rPr>
                <w:sz w:val="26"/>
                <w:szCs w:val="26"/>
              </w:rPr>
            </w:pPr>
            <w:r w:rsidRPr="00574BF9">
              <w:rPr>
                <w:sz w:val="26"/>
                <w:szCs w:val="26"/>
              </w:rPr>
              <w:t>Có</w:t>
            </w:r>
            <w:r w:rsidRPr="00574BF9">
              <w:rPr>
                <w:sz w:val="26"/>
                <w:szCs w:val="26"/>
              </w:rPr>
              <w:tab/>
            </w:r>
          </w:p>
          <w:p w:rsidR="00542751" w:rsidRPr="00574BF9" w:rsidRDefault="00542751" w:rsidP="00542751">
            <w:pPr>
              <w:pStyle w:val="ListParagraph"/>
              <w:numPr>
                <w:ilvl w:val="0"/>
                <w:numId w:val="197"/>
              </w:numPr>
              <w:ind w:left="601" w:hanging="142"/>
              <w:jc w:val="left"/>
              <w:rPr>
                <w:sz w:val="26"/>
                <w:szCs w:val="26"/>
              </w:rPr>
            </w:pPr>
            <w:r w:rsidRPr="00574BF9">
              <w:rPr>
                <w:sz w:val="26"/>
                <w:szCs w:val="26"/>
              </w:rPr>
              <w:t xml:space="preserve">Không </w:t>
            </w:r>
            <w:r w:rsidRPr="00574BF9">
              <w:rPr>
                <w:b/>
                <w:i/>
                <w:sz w:val="26"/>
                <w:szCs w:val="26"/>
              </w:rPr>
              <w:t>=&gt;chuyển câu B24</w:t>
            </w:r>
          </w:p>
          <w:p w:rsidR="00542751" w:rsidRPr="00574BF9" w:rsidRDefault="00542751" w:rsidP="00542751">
            <w:pPr>
              <w:pStyle w:val="ListParagraph"/>
              <w:ind w:left="176" w:firstLine="141"/>
              <w:rPr>
                <w:sz w:val="26"/>
                <w:szCs w:val="26"/>
              </w:rPr>
            </w:pPr>
            <w:r w:rsidRPr="00574BF9">
              <w:rPr>
                <w:sz w:val="26"/>
                <w:szCs w:val="26"/>
              </w:rPr>
              <w:t xml:space="preserve">97. Không biết </w:t>
            </w:r>
            <w:r w:rsidRPr="00574BF9">
              <w:rPr>
                <w:b/>
                <w:i/>
                <w:sz w:val="26"/>
                <w:szCs w:val="26"/>
              </w:rPr>
              <w:t>=&gt;chuyển câu B24</w:t>
            </w:r>
          </w:p>
          <w:p w:rsidR="00542751" w:rsidRPr="00574BF9" w:rsidRDefault="00542751" w:rsidP="00542751">
            <w:pPr>
              <w:pStyle w:val="ListParagraph"/>
              <w:ind w:left="176" w:firstLine="141"/>
              <w:rPr>
                <w:sz w:val="26"/>
                <w:szCs w:val="26"/>
              </w:rPr>
            </w:pPr>
            <w:r w:rsidRPr="00574BF9">
              <w:rPr>
                <w:sz w:val="26"/>
                <w:szCs w:val="26"/>
              </w:rPr>
              <w:t>99. Từ chối trả lời</w:t>
            </w:r>
            <w:r w:rsidRPr="00574BF9">
              <w:rPr>
                <w:b/>
                <w:i/>
                <w:sz w:val="26"/>
                <w:szCs w:val="26"/>
              </w:rPr>
              <w:t>=&gt;chuyển câu B24</w:t>
            </w:r>
          </w:p>
        </w:tc>
      </w:tr>
      <w:tr w:rsidR="00257E1E" w:rsidRPr="00574BF9" w:rsidTr="00A31441">
        <w:trPr>
          <w:trHeight w:val="1063"/>
          <w:jc w:val="center"/>
        </w:trPr>
        <w:tc>
          <w:tcPr>
            <w:tcW w:w="900" w:type="dxa"/>
            <w:shd w:val="clear" w:color="auto" w:fill="auto"/>
            <w:vAlign w:val="center"/>
          </w:tcPr>
          <w:p w:rsidR="00542751" w:rsidRPr="00574BF9" w:rsidRDefault="00542751" w:rsidP="003C32BE">
            <w:pPr>
              <w:ind w:firstLine="0"/>
              <w:rPr>
                <w:sz w:val="26"/>
                <w:szCs w:val="26"/>
              </w:rPr>
            </w:pPr>
            <w:r w:rsidRPr="00574BF9">
              <w:rPr>
                <w:sz w:val="26"/>
                <w:szCs w:val="26"/>
              </w:rPr>
              <w:t>B22</w:t>
            </w:r>
          </w:p>
        </w:tc>
        <w:tc>
          <w:tcPr>
            <w:tcW w:w="4603" w:type="dxa"/>
            <w:shd w:val="clear" w:color="auto" w:fill="auto"/>
            <w:vAlign w:val="center"/>
          </w:tcPr>
          <w:p w:rsidR="00542751" w:rsidRPr="00574BF9" w:rsidRDefault="00542751" w:rsidP="003C32BE">
            <w:pPr>
              <w:ind w:firstLine="0"/>
              <w:rPr>
                <w:sz w:val="26"/>
                <w:szCs w:val="26"/>
              </w:rPr>
            </w:pPr>
            <w:r w:rsidRPr="00574BF9">
              <w:rPr>
                <w:sz w:val="26"/>
                <w:szCs w:val="26"/>
              </w:rPr>
              <w:t>Trong 30 ngày qua anh/chị có đến quán giải khát, quán cà phê, quán trà trong nhà (có tường bao và mái che) nào không?</w:t>
            </w:r>
          </w:p>
        </w:tc>
        <w:tc>
          <w:tcPr>
            <w:tcW w:w="4390" w:type="dxa"/>
            <w:shd w:val="clear" w:color="auto" w:fill="auto"/>
          </w:tcPr>
          <w:p w:rsidR="00542751" w:rsidRPr="00574BF9" w:rsidRDefault="00542751" w:rsidP="00542751">
            <w:pPr>
              <w:pStyle w:val="ListParagraph"/>
              <w:numPr>
                <w:ilvl w:val="0"/>
                <w:numId w:val="198"/>
              </w:numPr>
              <w:ind w:left="601" w:hanging="284"/>
              <w:jc w:val="left"/>
              <w:rPr>
                <w:sz w:val="26"/>
                <w:szCs w:val="26"/>
              </w:rPr>
            </w:pPr>
            <w:r w:rsidRPr="00574BF9">
              <w:rPr>
                <w:sz w:val="26"/>
                <w:szCs w:val="26"/>
              </w:rPr>
              <w:t>Có</w:t>
            </w:r>
            <w:r w:rsidRPr="00574BF9">
              <w:rPr>
                <w:sz w:val="26"/>
                <w:szCs w:val="26"/>
              </w:rPr>
              <w:tab/>
            </w:r>
          </w:p>
          <w:p w:rsidR="00542751" w:rsidRPr="00574BF9" w:rsidRDefault="00542751" w:rsidP="00542751">
            <w:pPr>
              <w:pStyle w:val="ListParagraph"/>
              <w:numPr>
                <w:ilvl w:val="0"/>
                <w:numId w:val="198"/>
              </w:numPr>
              <w:ind w:left="601" w:hanging="284"/>
              <w:jc w:val="left"/>
              <w:rPr>
                <w:sz w:val="26"/>
                <w:szCs w:val="26"/>
              </w:rPr>
            </w:pPr>
            <w:r w:rsidRPr="00574BF9">
              <w:rPr>
                <w:sz w:val="26"/>
                <w:szCs w:val="26"/>
              </w:rPr>
              <w:t xml:space="preserve">Không </w:t>
            </w:r>
            <w:r w:rsidRPr="00574BF9">
              <w:rPr>
                <w:b/>
                <w:i/>
                <w:sz w:val="26"/>
                <w:szCs w:val="26"/>
              </w:rPr>
              <w:t>=&gt;chuyển câu B24</w:t>
            </w:r>
          </w:p>
          <w:p w:rsidR="00542751" w:rsidRPr="00574BF9" w:rsidRDefault="00542751" w:rsidP="00542751">
            <w:pPr>
              <w:pStyle w:val="ListParagraph"/>
              <w:ind w:left="601" w:hanging="284"/>
              <w:rPr>
                <w:sz w:val="26"/>
                <w:szCs w:val="26"/>
              </w:rPr>
            </w:pPr>
            <w:r w:rsidRPr="00574BF9">
              <w:rPr>
                <w:sz w:val="26"/>
                <w:szCs w:val="26"/>
              </w:rPr>
              <w:t xml:space="preserve">97. Không biết </w:t>
            </w:r>
            <w:r w:rsidRPr="00574BF9">
              <w:rPr>
                <w:b/>
                <w:i/>
                <w:sz w:val="26"/>
                <w:szCs w:val="26"/>
              </w:rPr>
              <w:t>=&gt;chuyển câu B24</w:t>
            </w:r>
          </w:p>
          <w:p w:rsidR="00542751" w:rsidRPr="00574BF9" w:rsidRDefault="00542751" w:rsidP="00542751">
            <w:pPr>
              <w:pStyle w:val="ListParagraph"/>
              <w:ind w:left="601" w:hanging="284"/>
              <w:rPr>
                <w:sz w:val="26"/>
                <w:szCs w:val="26"/>
              </w:rPr>
            </w:pPr>
            <w:r w:rsidRPr="00574BF9">
              <w:rPr>
                <w:sz w:val="26"/>
                <w:szCs w:val="26"/>
              </w:rPr>
              <w:t xml:space="preserve">99. Từ chối trả lời </w:t>
            </w:r>
            <w:r w:rsidRPr="00574BF9">
              <w:rPr>
                <w:b/>
                <w:i/>
                <w:sz w:val="26"/>
                <w:szCs w:val="26"/>
              </w:rPr>
              <w:t>=&gt;chuyển câu B24</w:t>
            </w:r>
          </w:p>
        </w:tc>
      </w:tr>
      <w:tr w:rsidR="00257E1E" w:rsidRPr="00574BF9" w:rsidTr="00A31441">
        <w:trPr>
          <w:trHeight w:val="1063"/>
          <w:jc w:val="center"/>
        </w:trPr>
        <w:tc>
          <w:tcPr>
            <w:tcW w:w="900" w:type="dxa"/>
            <w:shd w:val="clear" w:color="auto" w:fill="auto"/>
            <w:vAlign w:val="center"/>
          </w:tcPr>
          <w:p w:rsidR="00542751" w:rsidRPr="00574BF9" w:rsidRDefault="00542751" w:rsidP="003C32BE">
            <w:pPr>
              <w:ind w:firstLine="0"/>
              <w:rPr>
                <w:sz w:val="26"/>
                <w:szCs w:val="26"/>
              </w:rPr>
            </w:pPr>
            <w:r w:rsidRPr="00574BF9">
              <w:rPr>
                <w:sz w:val="26"/>
                <w:szCs w:val="26"/>
              </w:rPr>
              <w:t>B23</w:t>
            </w:r>
          </w:p>
        </w:tc>
        <w:tc>
          <w:tcPr>
            <w:tcW w:w="4603" w:type="dxa"/>
            <w:shd w:val="clear" w:color="auto" w:fill="auto"/>
            <w:vAlign w:val="center"/>
          </w:tcPr>
          <w:p w:rsidR="00542751" w:rsidRPr="00574BF9" w:rsidRDefault="00542751" w:rsidP="003C32BE">
            <w:pPr>
              <w:ind w:firstLine="0"/>
              <w:rPr>
                <w:sz w:val="26"/>
                <w:szCs w:val="26"/>
              </w:rPr>
            </w:pPr>
            <w:r w:rsidRPr="00574BF9">
              <w:rPr>
                <w:sz w:val="26"/>
                <w:szCs w:val="26"/>
              </w:rPr>
              <w:t>Trong vòng 30 ngày qua, khi đến quán giải khát, quán cà phê, quán trà kể trên có ai hút thuốc tại các khu vực trong nhà của các quán đó không?</w:t>
            </w:r>
          </w:p>
        </w:tc>
        <w:tc>
          <w:tcPr>
            <w:tcW w:w="4390" w:type="dxa"/>
            <w:shd w:val="clear" w:color="auto" w:fill="auto"/>
          </w:tcPr>
          <w:p w:rsidR="00542751" w:rsidRPr="00574BF9" w:rsidRDefault="00542751" w:rsidP="00542751">
            <w:pPr>
              <w:pStyle w:val="ListParagraph"/>
              <w:numPr>
                <w:ilvl w:val="0"/>
                <w:numId w:val="199"/>
              </w:numPr>
              <w:ind w:left="601" w:hanging="284"/>
              <w:jc w:val="left"/>
              <w:rPr>
                <w:sz w:val="26"/>
                <w:szCs w:val="26"/>
              </w:rPr>
            </w:pPr>
            <w:r w:rsidRPr="00574BF9">
              <w:rPr>
                <w:sz w:val="26"/>
                <w:szCs w:val="26"/>
              </w:rPr>
              <w:t>Có</w:t>
            </w:r>
            <w:r w:rsidRPr="00574BF9">
              <w:rPr>
                <w:sz w:val="26"/>
                <w:szCs w:val="26"/>
              </w:rPr>
              <w:tab/>
            </w:r>
          </w:p>
          <w:p w:rsidR="00542751" w:rsidRPr="00574BF9" w:rsidRDefault="00542751" w:rsidP="00542751">
            <w:pPr>
              <w:pStyle w:val="ListParagraph"/>
              <w:numPr>
                <w:ilvl w:val="0"/>
                <w:numId w:val="199"/>
              </w:numPr>
              <w:tabs>
                <w:tab w:val="left" w:pos="720"/>
                <w:tab w:val="left" w:pos="1440"/>
                <w:tab w:val="left" w:pos="2160"/>
                <w:tab w:val="left" w:pos="2880"/>
                <w:tab w:val="left" w:pos="3600"/>
                <w:tab w:val="right" w:pos="4462"/>
              </w:tabs>
              <w:ind w:left="601" w:hanging="284"/>
              <w:jc w:val="left"/>
              <w:rPr>
                <w:sz w:val="26"/>
                <w:szCs w:val="26"/>
              </w:rPr>
            </w:pPr>
            <w:r w:rsidRPr="00574BF9">
              <w:rPr>
                <w:sz w:val="26"/>
                <w:szCs w:val="26"/>
              </w:rPr>
              <w:t xml:space="preserve">Không </w:t>
            </w:r>
          </w:p>
          <w:p w:rsidR="00542751" w:rsidRPr="00574BF9" w:rsidRDefault="00542751" w:rsidP="00542751">
            <w:pPr>
              <w:pStyle w:val="ListParagraph"/>
              <w:ind w:left="601" w:hanging="284"/>
              <w:rPr>
                <w:sz w:val="26"/>
                <w:szCs w:val="26"/>
              </w:rPr>
            </w:pPr>
            <w:r w:rsidRPr="00574BF9">
              <w:rPr>
                <w:sz w:val="26"/>
                <w:szCs w:val="26"/>
              </w:rPr>
              <w:t xml:space="preserve">97. Không biết </w:t>
            </w:r>
          </w:p>
          <w:p w:rsidR="00542751" w:rsidRPr="00574BF9" w:rsidRDefault="00542751" w:rsidP="00542751">
            <w:pPr>
              <w:pStyle w:val="ListParagraph"/>
              <w:ind w:left="601" w:hanging="284"/>
              <w:rPr>
                <w:sz w:val="26"/>
                <w:szCs w:val="26"/>
              </w:rPr>
            </w:pPr>
            <w:r w:rsidRPr="00574BF9">
              <w:rPr>
                <w:sz w:val="26"/>
                <w:szCs w:val="26"/>
              </w:rPr>
              <w:t>99. Từ chối trả lời</w:t>
            </w:r>
          </w:p>
        </w:tc>
      </w:tr>
      <w:tr w:rsidR="00257E1E" w:rsidRPr="00574BF9" w:rsidTr="00A31441">
        <w:trPr>
          <w:trHeight w:val="1063"/>
          <w:jc w:val="center"/>
        </w:trPr>
        <w:tc>
          <w:tcPr>
            <w:tcW w:w="900" w:type="dxa"/>
            <w:shd w:val="clear" w:color="auto" w:fill="auto"/>
            <w:vAlign w:val="center"/>
          </w:tcPr>
          <w:p w:rsidR="00542751" w:rsidRPr="00574BF9" w:rsidRDefault="00542751" w:rsidP="003C32BE">
            <w:pPr>
              <w:ind w:firstLine="0"/>
              <w:rPr>
                <w:sz w:val="26"/>
                <w:szCs w:val="26"/>
              </w:rPr>
            </w:pPr>
            <w:r w:rsidRPr="00574BF9">
              <w:rPr>
                <w:sz w:val="26"/>
                <w:szCs w:val="26"/>
              </w:rPr>
              <w:t>B24</w:t>
            </w:r>
          </w:p>
        </w:tc>
        <w:tc>
          <w:tcPr>
            <w:tcW w:w="4603" w:type="dxa"/>
            <w:shd w:val="clear" w:color="auto" w:fill="auto"/>
            <w:vAlign w:val="center"/>
          </w:tcPr>
          <w:p w:rsidR="00542751" w:rsidRPr="00574BF9" w:rsidRDefault="00542751" w:rsidP="003C32BE">
            <w:pPr>
              <w:ind w:firstLine="0"/>
              <w:rPr>
                <w:sz w:val="26"/>
                <w:szCs w:val="26"/>
              </w:rPr>
            </w:pPr>
            <w:r w:rsidRPr="00574BF9">
              <w:rPr>
                <w:sz w:val="26"/>
                <w:szCs w:val="26"/>
              </w:rPr>
              <w:t>Trong 30 ngày qua, anh/chị có sử dụng phương tiện giao thông công cộng nào không?</w:t>
            </w:r>
          </w:p>
        </w:tc>
        <w:tc>
          <w:tcPr>
            <w:tcW w:w="4390" w:type="dxa"/>
            <w:shd w:val="clear" w:color="auto" w:fill="auto"/>
          </w:tcPr>
          <w:p w:rsidR="00542751" w:rsidRPr="00574BF9" w:rsidRDefault="00542751" w:rsidP="00542751">
            <w:pPr>
              <w:pStyle w:val="ListParagraph"/>
              <w:numPr>
                <w:ilvl w:val="0"/>
                <w:numId w:val="200"/>
              </w:numPr>
              <w:ind w:left="601" w:hanging="284"/>
              <w:jc w:val="left"/>
              <w:rPr>
                <w:sz w:val="26"/>
                <w:szCs w:val="26"/>
              </w:rPr>
            </w:pPr>
            <w:r w:rsidRPr="00574BF9">
              <w:rPr>
                <w:sz w:val="26"/>
                <w:szCs w:val="26"/>
              </w:rPr>
              <w:t>Có</w:t>
            </w:r>
            <w:r w:rsidRPr="00574BF9">
              <w:rPr>
                <w:sz w:val="26"/>
                <w:szCs w:val="26"/>
              </w:rPr>
              <w:tab/>
            </w:r>
          </w:p>
          <w:p w:rsidR="00542751" w:rsidRPr="00574BF9" w:rsidRDefault="00542751" w:rsidP="00542751">
            <w:pPr>
              <w:pStyle w:val="ListParagraph"/>
              <w:numPr>
                <w:ilvl w:val="0"/>
                <w:numId w:val="200"/>
              </w:numPr>
              <w:tabs>
                <w:tab w:val="left" w:pos="720"/>
                <w:tab w:val="left" w:pos="1440"/>
                <w:tab w:val="left" w:pos="2160"/>
                <w:tab w:val="left" w:pos="2880"/>
                <w:tab w:val="left" w:pos="3600"/>
                <w:tab w:val="right" w:pos="4462"/>
              </w:tabs>
              <w:ind w:left="601" w:hanging="284"/>
              <w:jc w:val="left"/>
              <w:rPr>
                <w:sz w:val="26"/>
                <w:szCs w:val="26"/>
              </w:rPr>
            </w:pPr>
            <w:r w:rsidRPr="00574BF9">
              <w:rPr>
                <w:sz w:val="26"/>
                <w:szCs w:val="26"/>
              </w:rPr>
              <w:t xml:space="preserve">Không </w:t>
            </w:r>
            <w:r w:rsidRPr="00574BF9">
              <w:rPr>
                <w:b/>
                <w:i/>
                <w:sz w:val="26"/>
                <w:szCs w:val="26"/>
              </w:rPr>
              <w:t>=&gt;chuyển câu B26</w:t>
            </w:r>
          </w:p>
          <w:p w:rsidR="00542751" w:rsidRPr="00574BF9" w:rsidRDefault="00542751" w:rsidP="00542751">
            <w:pPr>
              <w:pStyle w:val="ListParagraph"/>
              <w:ind w:left="601" w:hanging="284"/>
              <w:rPr>
                <w:sz w:val="26"/>
                <w:szCs w:val="26"/>
              </w:rPr>
            </w:pPr>
            <w:r w:rsidRPr="00574BF9">
              <w:rPr>
                <w:sz w:val="26"/>
                <w:szCs w:val="26"/>
              </w:rPr>
              <w:t xml:space="preserve">97. Không biết </w:t>
            </w:r>
            <w:r w:rsidRPr="00574BF9">
              <w:rPr>
                <w:b/>
                <w:i/>
                <w:sz w:val="26"/>
                <w:szCs w:val="26"/>
              </w:rPr>
              <w:t>=&gt;chuyển câu B26</w:t>
            </w:r>
          </w:p>
          <w:p w:rsidR="00542751" w:rsidRPr="00574BF9" w:rsidRDefault="00542751" w:rsidP="00542751">
            <w:pPr>
              <w:pStyle w:val="ListParagraph"/>
              <w:ind w:left="601" w:hanging="284"/>
              <w:rPr>
                <w:sz w:val="26"/>
                <w:szCs w:val="26"/>
              </w:rPr>
            </w:pPr>
            <w:r w:rsidRPr="00574BF9">
              <w:rPr>
                <w:sz w:val="26"/>
                <w:szCs w:val="26"/>
              </w:rPr>
              <w:t xml:space="preserve">99. Từ chối trả lời </w:t>
            </w:r>
            <w:r w:rsidRPr="00574BF9">
              <w:rPr>
                <w:b/>
                <w:i/>
                <w:sz w:val="26"/>
                <w:szCs w:val="26"/>
              </w:rPr>
              <w:t>=&gt;chuyển câu B26</w:t>
            </w:r>
          </w:p>
        </w:tc>
      </w:tr>
      <w:tr w:rsidR="00257E1E" w:rsidRPr="00574BF9" w:rsidTr="00A31441">
        <w:trPr>
          <w:trHeight w:val="1063"/>
          <w:jc w:val="center"/>
        </w:trPr>
        <w:tc>
          <w:tcPr>
            <w:tcW w:w="900" w:type="dxa"/>
            <w:shd w:val="clear" w:color="auto" w:fill="auto"/>
            <w:vAlign w:val="center"/>
          </w:tcPr>
          <w:p w:rsidR="00542751" w:rsidRPr="00574BF9" w:rsidRDefault="00542751" w:rsidP="003C32BE">
            <w:pPr>
              <w:ind w:firstLine="0"/>
              <w:rPr>
                <w:sz w:val="26"/>
                <w:szCs w:val="26"/>
              </w:rPr>
            </w:pPr>
            <w:r w:rsidRPr="00574BF9">
              <w:rPr>
                <w:sz w:val="26"/>
                <w:szCs w:val="26"/>
              </w:rPr>
              <w:t>B25</w:t>
            </w:r>
          </w:p>
        </w:tc>
        <w:tc>
          <w:tcPr>
            <w:tcW w:w="4603" w:type="dxa"/>
            <w:shd w:val="clear" w:color="auto" w:fill="auto"/>
            <w:vAlign w:val="center"/>
          </w:tcPr>
          <w:p w:rsidR="00542751" w:rsidRPr="00574BF9" w:rsidRDefault="00542751" w:rsidP="003C32BE">
            <w:pPr>
              <w:ind w:firstLine="0"/>
              <w:rPr>
                <w:sz w:val="26"/>
                <w:szCs w:val="26"/>
              </w:rPr>
            </w:pPr>
            <w:r w:rsidRPr="00574BF9">
              <w:rPr>
                <w:sz w:val="26"/>
                <w:szCs w:val="26"/>
              </w:rPr>
              <w:t>Trong vòng 30 ngày qua, khi sử dụng phương tiện giao thông công cộng, có ai hút thuốc trong các phương tiện giao thông công cộng đó không?</w:t>
            </w:r>
          </w:p>
        </w:tc>
        <w:tc>
          <w:tcPr>
            <w:tcW w:w="4390" w:type="dxa"/>
            <w:shd w:val="clear" w:color="auto" w:fill="auto"/>
          </w:tcPr>
          <w:p w:rsidR="00542751" w:rsidRPr="00574BF9" w:rsidRDefault="00542751" w:rsidP="00542751">
            <w:pPr>
              <w:pStyle w:val="ListParagraph"/>
              <w:numPr>
                <w:ilvl w:val="0"/>
                <w:numId w:val="201"/>
              </w:numPr>
              <w:ind w:left="601"/>
              <w:jc w:val="left"/>
              <w:rPr>
                <w:sz w:val="26"/>
                <w:szCs w:val="26"/>
              </w:rPr>
            </w:pPr>
            <w:r w:rsidRPr="00574BF9">
              <w:rPr>
                <w:sz w:val="26"/>
                <w:szCs w:val="26"/>
              </w:rPr>
              <w:t>Có</w:t>
            </w:r>
            <w:r w:rsidRPr="00574BF9">
              <w:rPr>
                <w:sz w:val="26"/>
                <w:szCs w:val="26"/>
              </w:rPr>
              <w:tab/>
            </w:r>
          </w:p>
          <w:p w:rsidR="00542751" w:rsidRPr="00574BF9" w:rsidRDefault="00542751" w:rsidP="00542751">
            <w:pPr>
              <w:pStyle w:val="ListParagraph"/>
              <w:numPr>
                <w:ilvl w:val="0"/>
                <w:numId w:val="201"/>
              </w:numPr>
              <w:tabs>
                <w:tab w:val="left" w:pos="720"/>
                <w:tab w:val="left" w:pos="1440"/>
                <w:tab w:val="left" w:pos="2160"/>
                <w:tab w:val="left" w:pos="2880"/>
                <w:tab w:val="left" w:pos="3600"/>
                <w:tab w:val="right" w:pos="4462"/>
              </w:tabs>
              <w:ind w:left="601"/>
              <w:jc w:val="left"/>
              <w:rPr>
                <w:sz w:val="26"/>
                <w:szCs w:val="26"/>
              </w:rPr>
            </w:pPr>
            <w:r w:rsidRPr="00574BF9">
              <w:rPr>
                <w:sz w:val="26"/>
                <w:szCs w:val="26"/>
              </w:rPr>
              <w:t xml:space="preserve">Không </w:t>
            </w:r>
          </w:p>
          <w:p w:rsidR="00542751" w:rsidRPr="00574BF9" w:rsidRDefault="003C32BE" w:rsidP="003C32BE">
            <w:pPr>
              <w:ind w:firstLine="0"/>
              <w:rPr>
                <w:sz w:val="26"/>
                <w:szCs w:val="26"/>
              </w:rPr>
            </w:pPr>
            <w:r w:rsidRPr="00574BF9">
              <w:rPr>
                <w:sz w:val="26"/>
                <w:szCs w:val="26"/>
              </w:rPr>
              <w:t xml:space="preserve">    </w:t>
            </w:r>
            <w:r w:rsidR="00542751" w:rsidRPr="00574BF9">
              <w:rPr>
                <w:sz w:val="26"/>
                <w:szCs w:val="26"/>
              </w:rPr>
              <w:t xml:space="preserve">97. Không biết </w:t>
            </w:r>
          </w:p>
          <w:p w:rsidR="00542751" w:rsidRPr="00574BF9" w:rsidRDefault="003C32BE" w:rsidP="003C32BE">
            <w:pPr>
              <w:ind w:firstLine="0"/>
              <w:rPr>
                <w:sz w:val="26"/>
                <w:szCs w:val="26"/>
              </w:rPr>
            </w:pPr>
            <w:r w:rsidRPr="00574BF9">
              <w:rPr>
                <w:sz w:val="26"/>
                <w:szCs w:val="26"/>
              </w:rPr>
              <w:t xml:space="preserve">   </w:t>
            </w:r>
            <w:r w:rsidR="00542751" w:rsidRPr="00574BF9">
              <w:rPr>
                <w:sz w:val="26"/>
                <w:szCs w:val="26"/>
              </w:rPr>
              <w:t xml:space="preserve"> 99. Từ chối trả lời</w:t>
            </w:r>
          </w:p>
        </w:tc>
      </w:tr>
      <w:tr w:rsidR="00257E1E" w:rsidRPr="00574BF9" w:rsidTr="00A31441">
        <w:trPr>
          <w:trHeight w:val="1063"/>
          <w:jc w:val="center"/>
        </w:trPr>
        <w:tc>
          <w:tcPr>
            <w:tcW w:w="900" w:type="dxa"/>
            <w:shd w:val="clear" w:color="auto" w:fill="auto"/>
            <w:vAlign w:val="center"/>
          </w:tcPr>
          <w:p w:rsidR="00542751" w:rsidRPr="00574BF9" w:rsidRDefault="00542751" w:rsidP="003C32BE">
            <w:pPr>
              <w:ind w:firstLine="0"/>
              <w:rPr>
                <w:sz w:val="26"/>
                <w:szCs w:val="26"/>
              </w:rPr>
            </w:pPr>
            <w:r w:rsidRPr="00574BF9">
              <w:rPr>
                <w:sz w:val="26"/>
                <w:szCs w:val="26"/>
              </w:rPr>
              <w:lastRenderedPageBreak/>
              <w:t>B26</w:t>
            </w:r>
          </w:p>
        </w:tc>
        <w:tc>
          <w:tcPr>
            <w:tcW w:w="4603" w:type="dxa"/>
            <w:shd w:val="clear" w:color="auto" w:fill="auto"/>
            <w:vAlign w:val="center"/>
          </w:tcPr>
          <w:p w:rsidR="00542751" w:rsidRPr="00574BF9" w:rsidRDefault="00542751" w:rsidP="003C32BE">
            <w:pPr>
              <w:ind w:firstLine="0"/>
              <w:rPr>
                <w:sz w:val="26"/>
                <w:szCs w:val="26"/>
              </w:rPr>
            </w:pPr>
            <w:r w:rsidRPr="00574BF9">
              <w:rPr>
                <w:sz w:val="26"/>
                <w:szCs w:val="26"/>
              </w:rPr>
              <w:t>Trong 30 ngày qua anh/chị có đến trường học mầm non, phổ thông, trung học chuyên nghiệp/dạy nghề, cao đẳng, đại học nào không?</w:t>
            </w:r>
          </w:p>
        </w:tc>
        <w:tc>
          <w:tcPr>
            <w:tcW w:w="4390" w:type="dxa"/>
            <w:shd w:val="clear" w:color="auto" w:fill="auto"/>
          </w:tcPr>
          <w:p w:rsidR="00542751" w:rsidRPr="00574BF9" w:rsidRDefault="00542751" w:rsidP="00542751">
            <w:pPr>
              <w:pStyle w:val="ListParagraph"/>
              <w:numPr>
                <w:ilvl w:val="0"/>
                <w:numId w:val="202"/>
              </w:numPr>
              <w:ind w:left="601" w:hanging="284"/>
              <w:jc w:val="left"/>
              <w:rPr>
                <w:sz w:val="26"/>
                <w:szCs w:val="26"/>
              </w:rPr>
            </w:pPr>
            <w:r w:rsidRPr="00574BF9">
              <w:rPr>
                <w:sz w:val="26"/>
                <w:szCs w:val="26"/>
              </w:rPr>
              <w:t>Có</w:t>
            </w:r>
            <w:r w:rsidRPr="00574BF9">
              <w:rPr>
                <w:sz w:val="26"/>
                <w:szCs w:val="26"/>
              </w:rPr>
              <w:tab/>
            </w:r>
          </w:p>
          <w:p w:rsidR="00542751" w:rsidRPr="00574BF9" w:rsidRDefault="00542751" w:rsidP="00542751">
            <w:pPr>
              <w:pStyle w:val="ListParagraph"/>
              <w:numPr>
                <w:ilvl w:val="0"/>
                <w:numId w:val="202"/>
              </w:numPr>
              <w:tabs>
                <w:tab w:val="left" w:pos="720"/>
                <w:tab w:val="left" w:pos="1440"/>
                <w:tab w:val="left" w:pos="2160"/>
                <w:tab w:val="left" w:pos="2880"/>
                <w:tab w:val="left" w:pos="3600"/>
                <w:tab w:val="right" w:pos="4462"/>
              </w:tabs>
              <w:ind w:left="601" w:hanging="284"/>
              <w:jc w:val="left"/>
              <w:rPr>
                <w:sz w:val="26"/>
                <w:szCs w:val="26"/>
              </w:rPr>
            </w:pPr>
            <w:r w:rsidRPr="00574BF9">
              <w:rPr>
                <w:sz w:val="26"/>
                <w:szCs w:val="26"/>
              </w:rPr>
              <w:t xml:space="preserve">Không </w:t>
            </w:r>
            <w:r w:rsidRPr="00574BF9">
              <w:rPr>
                <w:b/>
                <w:i/>
                <w:sz w:val="26"/>
                <w:szCs w:val="26"/>
              </w:rPr>
              <w:t>=&gt;chuyển câu B28</w:t>
            </w:r>
          </w:p>
          <w:p w:rsidR="00542751" w:rsidRPr="00574BF9" w:rsidRDefault="00542751" w:rsidP="00542751">
            <w:pPr>
              <w:pStyle w:val="ListParagraph"/>
              <w:ind w:left="601" w:hanging="284"/>
              <w:rPr>
                <w:sz w:val="26"/>
                <w:szCs w:val="26"/>
              </w:rPr>
            </w:pPr>
            <w:r w:rsidRPr="00574BF9">
              <w:rPr>
                <w:sz w:val="26"/>
                <w:szCs w:val="26"/>
              </w:rPr>
              <w:t xml:space="preserve">97. Không biết </w:t>
            </w:r>
            <w:r w:rsidRPr="00574BF9">
              <w:rPr>
                <w:b/>
                <w:i/>
                <w:sz w:val="26"/>
                <w:szCs w:val="26"/>
              </w:rPr>
              <w:t>=&gt;chuyển câu B28</w:t>
            </w:r>
          </w:p>
          <w:p w:rsidR="00542751" w:rsidRPr="00574BF9" w:rsidRDefault="00542751" w:rsidP="00542751">
            <w:pPr>
              <w:pStyle w:val="ListParagraph"/>
              <w:ind w:left="601" w:hanging="284"/>
              <w:rPr>
                <w:sz w:val="26"/>
                <w:szCs w:val="26"/>
              </w:rPr>
            </w:pPr>
            <w:r w:rsidRPr="00574BF9">
              <w:rPr>
                <w:sz w:val="26"/>
                <w:szCs w:val="26"/>
              </w:rPr>
              <w:t xml:space="preserve">99. Từ chối trả lời </w:t>
            </w:r>
            <w:r w:rsidRPr="00574BF9">
              <w:rPr>
                <w:b/>
                <w:i/>
                <w:sz w:val="26"/>
                <w:szCs w:val="26"/>
              </w:rPr>
              <w:t>=&gt;chuyển câu B28</w:t>
            </w:r>
          </w:p>
        </w:tc>
      </w:tr>
    </w:tbl>
    <w:p w:rsidR="00542751" w:rsidRPr="00574BF9" w:rsidRDefault="00542751" w:rsidP="00D4469A">
      <w:pPr>
        <w:ind w:firstLine="0"/>
        <w:rPr>
          <w:sz w:val="26"/>
          <w:szCs w:val="26"/>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522"/>
        <w:gridCol w:w="4310"/>
      </w:tblGrid>
      <w:tr w:rsidR="00257E1E" w:rsidRPr="00574BF9" w:rsidTr="00D4469A">
        <w:trPr>
          <w:trHeight w:val="928"/>
          <w:jc w:val="center"/>
        </w:trPr>
        <w:tc>
          <w:tcPr>
            <w:tcW w:w="900" w:type="dxa"/>
            <w:shd w:val="clear" w:color="auto" w:fill="auto"/>
            <w:vAlign w:val="center"/>
          </w:tcPr>
          <w:p w:rsidR="00542751" w:rsidRPr="00574BF9" w:rsidRDefault="00542751" w:rsidP="003C32BE">
            <w:pPr>
              <w:ind w:firstLine="0"/>
              <w:rPr>
                <w:sz w:val="26"/>
                <w:szCs w:val="26"/>
              </w:rPr>
            </w:pPr>
            <w:r w:rsidRPr="00574BF9">
              <w:rPr>
                <w:sz w:val="26"/>
                <w:szCs w:val="26"/>
              </w:rPr>
              <w:t>B27</w:t>
            </w:r>
          </w:p>
        </w:tc>
        <w:tc>
          <w:tcPr>
            <w:tcW w:w="4522" w:type="dxa"/>
            <w:shd w:val="clear" w:color="auto" w:fill="auto"/>
            <w:vAlign w:val="center"/>
          </w:tcPr>
          <w:p w:rsidR="00542751" w:rsidRPr="00574BF9" w:rsidRDefault="00542751" w:rsidP="00542751">
            <w:pPr>
              <w:rPr>
                <w:sz w:val="26"/>
                <w:szCs w:val="26"/>
              </w:rPr>
            </w:pPr>
            <w:r w:rsidRPr="00574BF9">
              <w:rPr>
                <w:sz w:val="26"/>
                <w:szCs w:val="26"/>
              </w:rPr>
              <w:t>Có ai hút thuốc trong trường học nào mà anh/chị đã đến trong vòng 30 ngày qua không?</w:t>
            </w:r>
          </w:p>
        </w:tc>
        <w:tc>
          <w:tcPr>
            <w:tcW w:w="4310" w:type="dxa"/>
            <w:shd w:val="clear" w:color="auto" w:fill="auto"/>
          </w:tcPr>
          <w:p w:rsidR="00542751" w:rsidRPr="00574BF9" w:rsidRDefault="00542751" w:rsidP="00542751">
            <w:pPr>
              <w:pStyle w:val="ListParagraph"/>
              <w:numPr>
                <w:ilvl w:val="0"/>
                <w:numId w:val="203"/>
              </w:numPr>
              <w:ind w:left="601" w:hanging="284"/>
              <w:jc w:val="left"/>
              <w:rPr>
                <w:sz w:val="26"/>
                <w:szCs w:val="26"/>
              </w:rPr>
            </w:pPr>
            <w:r w:rsidRPr="00574BF9">
              <w:rPr>
                <w:sz w:val="26"/>
                <w:szCs w:val="26"/>
              </w:rPr>
              <w:t>Có</w:t>
            </w:r>
            <w:r w:rsidRPr="00574BF9">
              <w:rPr>
                <w:sz w:val="26"/>
                <w:szCs w:val="26"/>
              </w:rPr>
              <w:tab/>
            </w:r>
          </w:p>
          <w:p w:rsidR="00542751" w:rsidRPr="00574BF9" w:rsidRDefault="00542751" w:rsidP="00542751">
            <w:pPr>
              <w:pStyle w:val="ListParagraph"/>
              <w:numPr>
                <w:ilvl w:val="0"/>
                <w:numId w:val="203"/>
              </w:numPr>
              <w:tabs>
                <w:tab w:val="left" w:pos="720"/>
                <w:tab w:val="left" w:pos="1440"/>
                <w:tab w:val="left" w:pos="2160"/>
                <w:tab w:val="left" w:pos="2880"/>
                <w:tab w:val="left" w:pos="3600"/>
                <w:tab w:val="right" w:pos="4462"/>
              </w:tabs>
              <w:ind w:left="601" w:hanging="284"/>
              <w:jc w:val="left"/>
              <w:rPr>
                <w:sz w:val="26"/>
                <w:szCs w:val="26"/>
              </w:rPr>
            </w:pPr>
            <w:r w:rsidRPr="00574BF9">
              <w:rPr>
                <w:sz w:val="26"/>
                <w:szCs w:val="26"/>
              </w:rPr>
              <w:t xml:space="preserve">Không </w:t>
            </w:r>
          </w:p>
          <w:p w:rsidR="00542751" w:rsidRPr="00574BF9" w:rsidRDefault="00542751" w:rsidP="00542751">
            <w:pPr>
              <w:pStyle w:val="ListParagraph"/>
              <w:ind w:left="601" w:hanging="284"/>
              <w:rPr>
                <w:sz w:val="26"/>
                <w:szCs w:val="26"/>
              </w:rPr>
            </w:pPr>
            <w:r w:rsidRPr="00574BF9">
              <w:rPr>
                <w:sz w:val="26"/>
                <w:szCs w:val="26"/>
              </w:rPr>
              <w:t xml:space="preserve">97. Không biết </w:t>
            </w:r>
          </w:p>
          <w:p w:rsidR="00542751" w:rsidRPr="00574BF9" w:rsidRDefault="00542751" w:rsidP="00542751">
            <w:pPr>
              <w:pStyle w:val="ListParagraph"/>
              <w:ind w:left="601" w:hanging="284"/>
              <w:rPr>
                <w:sz w:val="26"/>
                <w:szCs w:val="26"/>
              </w:rPr>
            </w:pPr>
            <w:r w:rsidRPr="00574BF9">
              <w:rPr>
                <w:sz w:val="26"/>
                <w:szCs w:val="26"/>
              </w:rPr>
              <w:t>99. Từ chối trả lời</w:t>
            </w:r>
          </w:p>
        </w:tc>
      </w:tr>
      <w:tr w:rsidR="00257E1E" w:rsidRPr="00574BF9" w:rsidTr="00D4469A">
        <w:trPr>
          <w:trHeight w:val="928"/>
          <w:jc w:val="center"/>
        </w:trPr>
        <w:tc>
          <w:tcPr>
            <w:tcW w:w="900" w:type="dxa"/>
            <w:shd w:val="clear" w:color="auto" w:fill="auto"/>
            <w:vAlign w:val="center"/>
          </w:tcPr>
          <w:p w:rsidR="00542751" w:rsidRPr="00574BF9" w:rsidRDefault="00542751" w:rsidP="003C32BE">
            <w:pPr>
              <w:ind w:firstLine="0"/>
              <w:rPr>
                <w:sz w:val="26"/>
                <w:szCs w:val="26"/>
              </w:rPr>
            </w:pPr>
            <w:r w:rsidRPr="00574BF9">
              <w:rPr>
                <w:sz w:val="26"/>
                <w:szCs w:val="26"/>
              </w:rPr>
              <w:t>B28</w:t>
            </w:r>
          </w:p>
        </w:tc>
        <w:tc>
          <w:tcPr>
            <w:tcW w:w="4522" w:type="dxa"/>
            <w:shd w:val="clear" w:color="auto" w:fill="auto"/>
            <w:vAlign w:val="center"/>
          </w:tcPr>
          <w:p w:rsidR="00542751" w:rsidRPr="00574BF9" w:rsidRDefault="00542751" w:rsidP="003C32BE">
            <w:pPr>
              <w:ind w:firstLine="0"/>
              <w:rPr>
                <w:sz w:val="26"/>
                <w:szCs w:val="26"/>
              </w:rPr>
            </w:pPr>
            <w:r w:rsidRPr="00574BF9">
              <w:rPr>
                <w:sz w:val="26"/>
                <w:szCs w:val="26"/>
              </w:rPr>
              <w:t>Trong vòng 30 ngày qua, anh/chị có nhìn thấy ai hút thuốc ở những nơi có quy định cấm hút thuốc lá không? (nơi có biển cấm hút thuốc lá, hoặc có quy định cấm) cấm hút thuốc?</w:t>
            </w:r>
          </w:p>
        </w:tc>
        <w:tc>
          <w:tcPr>
            <w:tcW w:w="4310" w:type="dxa"/>
            <w:shd w:val="clear" w:color="auto" w:fill="auto"/>
          </w:tcPr>
          <w:p w:rsidR="00542751" w:rsidRPr="00574BF9" w:rsidRDefault="00542751" w:rsidP="00542751">
            <w:pPr>
              <w:pStyle w:val="ListParagraph"/>
              <w:numPr>
                <w:ilvl w:val="0"/>
                <w:numId w:val="132"/>
              </w:numPr>
              <w:ind w:left="459" w:hanging="142"/>
              <w:jc w:val="left"/>
              <w:rPr>
                <w:sz w:val="26"/>
                <w:szCs w:val="26"/>
              </w:rPr>
            </w:pPr>
            <w:r w:rsidRPr="00574BF9">
              <w:rPr>
                <w:sz w:val="26"/>
                <w:szCs w:val="26"/>
              </w:rPr>
              <w:t>Có</w:t>
            </w:r>
            <w:r w:rsidRPr="00574BF9">
              <w:rPr>
                <w:sz w:val="26"/>
                <w:szCs w:val="26"/>
              </w:rPr>
              <w:tab/>
            </w:r>
          </w:p>
          <w:p w:rsidR="00542751" w:rsidRPr="00574BF9" w:rsidRDefault="00542751" w:rsidP="00542751">
            <w:pPr>
              <w:pStyle w:val="ListParagraph"/>
              <w:numPr>
                <w:ilvl w:val="0"/>
                <w:numId w:val="132"/>
              </w:numPr>
              <w:tabs>
                <w:tab w:val="left" w:pos="720"/>
                <w:tab w:val="left" w:pos="1440"/>
                <w:tab w:val="left" w:pos="2160"/>
                <w:tab w:val="left" w:pos="2880"/>
                <w:tab w:val="left" w:pos="3600"/>
                <w:tab w:val="right" w:pos="4462"/>
              </w:tabs>
              <w:ind w:left="459" w:hanging="142"/>
              <w:jc w:val="left"/>
              <w:rPr>
                <w:sz w:val="26"/>
                <w:szCs w:val="26"/>
              </w:rPr>
            </w:pPr>
            <w:r w:rsidRPr="00574BF9">
              <w:rPr>
                <w:sz w:val="26"/>
                <w:szCs w:val="26"/>
              </w:rPr>
              <w:t xml:space="preserve">Không </w:t>
            </w:r>
          </w:p>
          <w:p w:rsidR="00542751" w:rsidRPr="00574BF9" w:rsidRDefault="00542751" w:rsidP="00542751">
            <w:pPr>
              <w:tabs>
                <w:tab w:val="left" w:pos="720"/>
                <w:tab w:val="left" w:pos="1440"/>
                <w:tab w:val="left" w:pos="2160"/>
                <w:tab w:val="left" w:pos="2880"/>
                <w:tab w:val="left" w:pos="3600"/>
                <w:tab w:val="right" w:pos="4462"/>
              </w:tabs>
              <w:ind w:left="459" w:hanging="142"/>
              <w:rPr>
                <w:sz w:val="26"/>
                <w:szCs w:val="26"/>
              </w:rPr>
            </w:pPr>
            <w:r w:rsidRPr="00574BF9">
              <w:rPr>
                <w:sz w:val="26"/>
                <w:szCs w:val="26"/>
              </w:rPr>
              <w:t>99. Từ chối trả lời</w:t>
            </w:r>
          </w:p>
        </w:tc>
      </w:tr>
      <w:tr w:rsidR="00257E1E" w:rsidRPr="00574BF9" w:rsidTr="00D4469A">
        <w:trPr>
          <w:trHeight w:val="435"/>
          <w:jc w:val="center"/>
        </w:trPr>
        <w:tc>
          <w:tcPr>
            <w:tcW w:w="900" w:type="dxa"/>
            <w:shd w:val="clear" w:color="auto" w:fill="auto"/>
            <w:vAlign w:val="center"/>
          </w:tcPr>
          <w:p w:rsidR="00542751" w:rsidRPr="00574BF9" w:rsidRDefault="00542751" w:rsidP="003C32BE">
            <w:pPr>
              <w:ind w:firstLine="0"/>
              <w:rPr>
                <w:b/>
                <w:sz w:val="26"/>
                <w:szCs w:val="26"/>
              </w:rPr>
            </w:pPr>
            <w:r w:rsidRPr="00574BF9">
              <w:rPr>
                <w:b/>
                <w:sz w:val="26"/>
                <w:szCs w:val="26"/>
              </w:rPr>
              <w:t>C</w:t>
            </w:r>
          </w:p>
        </w:tc>
        <w:tc>
          <w:tcPr>
            <w:tcW w:w="8832" w:type="dxa"/>
            <w:gridSpan w:val="2"/>
            <w:shd w:val="clear" w:color="auto" w:fill="auto"/>
            <w:vAlign w:val="center"/>
          </w:tcPr>
          <w:p w:rsidR="00542751" w:rsidRPr="00574BF9" w:rsidRDefault="00542751" w:rsidP="003C32BE">
            <w:pPr>
              <w:ind w:firstLine="0"/>
              <w:rPr>
                <w:b/>
                <w:sz w:val="26"/>
                <w:szCs w:val="26"/>
              </w:rPr>
            </w:pPr>
            <w:r w:rsidRPr="00574BF9">
              <w:rPr>
                <w:b/>
                <w:sz w:val="26"/>
                <w:szCs w:val="26"/>
              </w:rPr>
              <w:t>Kiến thức, thái độ, thực hành về hút thuốc lá thụ động</w:t>
            </w:r>
          </w:p>
        </w:tc>
      </w:tr>
      <w:tr w:rsidR="00257E1E" w:rsidRPr="00574BF9" w:rsidTr="00D4469A">
        <w:trPr>
          <w:jc w:val="center"/>
        </w:trPr>
        <w:tc>
          <w:tcPr>
            <w:tcW w:w="900" w:type="dxa"/>
            <w:shd w:val="clear" w:color="auto" w:fill="auto"/>
            <w:vAlign w:val="center"/>
          </w:tcPr>
          <w:p w:rsidR="00542751" w:rsidRPr="00574BF9" w:rsidRDefault="00542751" w:rsidP="003C32BE">
            <w:pPr>
              <w:ind w:firstLine="0"/>
              <w:rPr>
                <w:sz w:val="26"/>
                <w:szCs w:val="26"/>
              </w:rPr>
            </w:pPr>
            <w:r w:rsidRPr="00574BF9">
              <w:rPr>
                <w:sz w:val="26"/>
                <w:szCs w:val="26"/>
              </w:rPr>
              <w:t>C1</w:t>
            </w:r>
          </w:p>
        </w:tc>
        <w:tc>
          <w:tcPr>
            <w:tcW w:w="4522" w:type="dxa"/>
            <w:shd w:val="clear" w:color="auto" w:fill="auto"/>
            <w:vAlign w:val="center"/>
          </w:tcPr>
          <w:p w:rsidR="00542751" w:rsidRPr="00574BF9" w:rsidRDefault="00542751" w:rsidP="003C32BE">
            <w:pPr>
              <w:ind w:firstLine="0"/>
              <w:rPr>
                <w:sz w:val="26"/>
                <w:szCs w:val="26"/>
              </w:rPr>
            </w:pPr>
            <w:r w:rsidRPr="00574BF9">
              <w:rPr>
                <w:sz w:val="26"/>
                <w:szCs w:val="26"/>
              </w:rPr>
              <w:t xml:space="preserve">Chị đã bao giờ nghe nói về </w:t>
            </w:r>
            <w:r w:rsidRPr="00574BF9">
              <w:rPr>
                <w:b/>
                <w:sz w:val="26"/>
                <w:szCs w:val="26"/>
              </w:rPr>
              <w:t>hút thuốc lá thụ động</w:t>
            </w:r>
            <w:r w:rsidRPr="00574BF9">
              <w:rPr>
                <w:sz w:val="26"/>
                <w:szCs w:val="26"/>
              </w:rPr>
              <w:t xml:space="preserve"> không?</w:t>
            </w:r>
          </w:p>
        </w:tc>
        <w:tc>
          <w:tcPr>
            <w:tcW w:w="4310" w:type="dxa"/>
            <w:shd w:val="clear" w:color="auto" w:fill="auto"/>
          </w:tcPr>
          <w:p w:rsidR="00542751" w:rsidRPr="00574BF9" w:rsidRDefault="00542751" w:rsidP="00542751">
            <w:pPr>
              <w:pStyle w:val="ListParagraph"/>
              <w:numPr>
                <w:ilvl w:val="1"/>
                <w:numId w:val="181"/>
              </w:numPr>
              <w:ind w:left="317"/>
              <w:jc w:val="left"/>
              <w:rPr>
                <w:sz w:val="26"/>
                <w:szCs w:val="26"/>
              </w:rPr>
            </w:pPr>
            <w:r w:rsidRPr="00574BF9">
              <w:rPr>
                <w:sz w:val="26"/>
                <w:szCs w:val="26"/>
              </w:rPr>
              <w:t>Có</w:t>
            </w:r>
          </w:p>
          <w:p w:rsidR="00542751" w:rsidRPr="00574BF9" w:rsidRDefault="00542751" w:rsidP="00542751">
            <w:pPr>
              <w:pStyle w:val="ListParagraph"/>
              <w:numPr>
                <w:ilvl w:val="1"/>
                <w:numId w:val="181"/>
              </w:numPr>
              <w:ind w:left="317"/>
              <w:jc w:val="left"/>
              <w:rPr>
                <w:sz w:val="26"/>
                <w:szCs w:val="26"/>
              </w:rPr>
            </w:pPr>
            <w:r w:rsidRPr="00574BF9">
              <w:rPr>
                <w:sz w:val="26"/>
                <w:szCs w:val="26"/>
              </w:rPr>
              <w:t xml:space="preserve">Không =&gt; </w:t>
            </w:r>
            <w:r w:rsidRPr="00574BF9">
              <w:rPr>
                <w:b/>
                <w:i/>
                <w:sz w:val="26"/>
                <w:szCs w:val="26"/>
              </w:rPr>
              <w:t>Chuyển câu C3</w:t>
            </w:r>
          </w:p>
        </w:tc>
      </w:tr>
      <w:tr w:rsidR="00257E1E" w:rsidRPr="00574BF9" w:rsidTr="00D4469A">
        <w:trPr>
          <w:jc w:val="center"/>
        </w:trPr>
        <w:tc>
          <w:tcPr>
            <w:tcW w:w="900" w:type="dxa"/>
            <w:shd w:val="clear" w:color="auto" w:fill="auto"/>
            <w:vAlign w:val="center"/>
          </w:tcPr>
          <w:p w:rsidR="00542751" w:rsidRPr="00574BF9" w:rsidRDefault="00542751" w:rsidP="003C32BE">
            <w:pPr>
              <w:ind w:firstLine="0"/>
              <w:rPr>
                <w:sz w:val="26"/>
                <w:szCs w:val="26"/>
              </w:rPr>
            </w:pPr>
            <w:r w:rsidRPr="00574BF9">
              <w:rPr>
                <w:sz w:val="26"/>
                <w:szCs w:val="26"/>
              </w:rPr>
              <w:t>C2</w:t>
            </w:r>
          </w:p>
        </w:tc>
        <w:tc>
          <w:tcPr>
            <w:tcW w:w="4522" w:type="dxa"/>
            <w:shd w:val="clear" w:color="auto" w:fill="auto"/>
            <w:vAlign w:val="center"/>
          </w:tcPr>
          <w:p w:rsidR="00542751" w:rsidRPr="00574BF9" w:rsidRDefault="00542751" w:rsidP="003C32BE">
            <w:pPr>
              <w:ind w:firstLine="0"/>
              <w:rPr>
                <w:sz w:val="26"/>
                <w:szCs w:val="26"/>
              </w:rPr>
            </w:pPr>
            <w:r w:rsidRPr="00574BF9">
              <w:rPr>
                <w:sz w:val="26"/>
                <w:szCs w:val="26"/>
              </w:rPr>
              <w:t>Nếu đã nghe hoặc biết về hút thuốc lá thụ động thì chị nghe thấy hoặc nhận được thông tin này từ đâu?</w:t>
            </w:r>
          </w:p>
          <w:p w:rsidR="00542751" w:rsidRPr="00574BF9" w:rsidRDefault="00542751" w:rsidP="003C32BE">
            <w:pPr>
              <w:ind w:firstLine="0"/>
              <w:rPr>
                <w:sz w:val="26"/>
                <w:szCs w:val="26"/>
              </w:rPr>
            </w:pPr>
            <w:r w:rsidRPr="00574BF9">
              <w:rPr>
                <w:b/>
                <w:i/>
                <w:sz w:val="26"/>
                <w:szCs w:val="26"/>
              </w:rPr>
              <w:t>(Câu hỏi nhiều lựa chọn)</w:t>
            </w:r>
          </w:p>
        </w:tc>
        <w:tc>
          <w:tcPr>
            <w:tcW w:w="4310" w:type="dxa"/>
            <w:shd w:val="clear" w:color="auto" w:fill="auto"/>
          </w:tcPr>
          <w:p w:rsidR="00542751" w:rsidRPr="00574BF9" w:rsidRDefault="00542751" w:rsidP="00542751">
            <w:pPr>
              <w:pStyle w:val="ListParagraph"/>
              <w:numPr>
                <w:ilvl w:val="0"/>
                <w:numId w:val="208"/>
              </w:numPr>
              <w:ind w:left="317" w:hanging="283"/>
              <w:jc w:val="left"/>
              <w:rPr>
                <w:sz w:val="26"/>
                <w:szCs w:val="26"/>
              </w:rPr>
            </w:pPr>
            <w:r w:rsidRPr="00574BF9">
              <w:rPr>
                <w:sz w:val="26"/>
                <w:szCs w:val="26"/>
              </w:rPr>
              <w:t>Trong báo hoặc tạp chí</w:t>
            </w:r>
          </w:p>
          <w:p w:rsidR="00542751" w:rsidRPr="00574BF9" w:rsidRDefault="00542751" w:rsidP="00542751">
            <w:pPr>
              <w:pStyle w:val="ListParagraph"/>
              <w:numPr>
                <w:ilvl w:val="0"/>
                <w:numId w:val="208"/>
              </w:numPr>
              <w:ind w:left="317" w:hanging="283"/>
              <w:jc w:val="left"/>
              <w:rPr>
                <w:sz w:val="26"/>
                <w:szCs w:val="26"/>
              </w:rPr>
            </w:pPr>
            <w:r w:rsidRPr="00574BF9">
              <w:rPr>
                <w:sz w:val="26"/>
                <w:szCs w:val="26"/>
              </w:rPr>
              <w:t>Trên TV</w:t>
            </w:r>
          </w:p>
          <w:p w:rsidR="00542751" w:rsidRPr="00574BF9" w:rsidRDefault="00542751" w:rsidP="00542751">
            <w:pPr>
              <w:pStyle w:val="ListParagraph"/>
              <w:numPr>
                <w:ilvl w:val="0"/>
                <w:numId w:val="208"/>
              </w:numPr>
              <w:ind w:left="317" w:hanging="283"/>
              <w:jc w:val="left"/>
              <w:rPr>
                <w:sz w:val="26"/>
                <w:szCs w:val="26"/>
              </w:rPr>
            </w:pPr>
            <w:r w:rsidRPr="00574BF9">
              <w:rPr>
                <w:sz w:val="26"/>
                <w:szCs w:val="26"/>
              </w:rPr>
              <w:t>Trên đài phát thanh</w:t>
            </w:r>
          </w:p>
          <w:p w:rsidR="00542751" w:rsidRPr="00574BF9" w:rsidRDefault="00542751" w:rsidP="00542751">
            <w:pPr>
              <w:pStyle w:val="ListParagraph"/>
              <w:numPr>
                <w:ilvl w:val="0"/>
                <w:numId w:val="208"/>
              </w:numPr>
              <w:ind w:left="317" w:hanging="283"/>
              <w:jc w:val="left"/>
              <w:rPr>
                <w:sz w:val="26"/>
                <w:szCs w:val="26"/>
              </w:rPr>
            </w:pPr>
            <w:r w:rsidRPr="00574BF9">
              <w:rPr>
                <w:sz w:val="26"/>
                <w:szCs w:val="26"/>
              </w:rPr>
              <w:t>Trên bảng quảng cáo lớn</w:t>
            </w:r>
          </w:p>
          <w:p w:rsidR="00542751" w:rsidRPr="00574BF9" w:rsidRDefault="00542751" w:rsidP="00542751">
            <w:pPr>
              <w:pStyle w:val="ListParagraph"/>
              <w:numPr>
                <w:ilvl w:val="0"/>
                <w:numId w:val="208"/>
              </w:numPr>
              <w:ind w:left="317" w:hanging="283"/>
              <w:jc w:val="left"/>
              <w:rPr>
                <w:sz w:val="26"/>
                <w:szCs w:val="26"/>
              </w:rPr>
            </w:pPr>
            <w:r w:rsidRPr="00574BF9">
              <w:rPr>
                <w:sz w:val="26"/>
                <w:szCs w:val="26"/>
              </w:rPr>
              <w:t>Internet</w:t>
            </w:r>
          </w:p>
          <w:p w:rsidR="00542751" w:rsidRPr="00574BF9" w:rsidRDefault="00542751" w:rsidP="00542751">
            <w:pPr>
              <w:pStyle w:val="ListParagraph"/>
              <w:numPr>
                <w:ilvl w:val="0"/>
                <w:numId w:val="208"/>
              </w:numPr>
              <w:ind w:left="317" w:hanging="283"/>
              <w:jc w:val="left"/>
              <w:rPr>
                <w:sz w:val="26"/>
                <w:szCs w:val="26"/>
              </w:rPr>
            </w:pPr>
            <w:r w:rsidRPr="00574BF9">
              <w:rPr>
                <w:sz w:val="26"/>
                <w:szCs w:val="26"/>
              </w:rPr>
              <w:t>Loa phát thanh phường xã</w:t>
            </w:r>
          </w:p>
          <w:p w:rsidR="00542751" w:rsidRPr="00574BF9" w:rsidRDefault="00542751" w:rsidP="00542751">
            <w:pPr>
              <w:pStyle w:val="ListParagraph"/>
              <w:numPr>
                <w:ilvl w:val="0"/>
                <w:numId w:val="208"/>
              </w:numPr>
              <w:ind w:left="317" w:hanging="283"/>
              <w:jc w:val="left"/>
              <w:rPr>
                <w:sz w:val="26"/>
                <w:szCs w:val="26"/>
              </w:rPr>
            </w:pPr>
            <w:r w:rsidRPr="00574BF9">
              <w:rPr>
                <w:sz w:val="26"/>
                <w:szCs w:val="26"/>
              </w:rPr>
              <w:t>Áp phích dán tường</w:t>
            </w:r>
          </w:p>
          <w:p w:rsidR="00542751" w:rsidRPr="00574BF9" w:rsidRDefault="00542751" w:rsidP="00542751">
            <w:pPr>
              <w:pStyle w:val="ListParagraph"/>
              <w:numPr>
                <w:ilvl w:val="0"/>
                <w:numId w:val="208"/>
              </w:numPr>
              <w:ind w:left="317" w:hanging="283"/>
              <w:jc w:val="left"/>
              <w:rPr>
                <w:sz w:val="26"/>
                <w:szCs w:val="26"/>
              </w:rPr>
            </w:pPr>
            <w:r w:rsidRPr="00574BF9">
              <w:rPr>
                <w:sz w:val="26"/>
                <w:szCs w:val="26"/>
              </w:rPr>
              <w:t>Tời rơi</w:t>
            </w:r>
          </w:p>
          <w:p w:rsidR="00542751" w:rsidRPr="00574BF9" w:rsidRDefault="00542751" w:rsidP="00255F6F">
            <w:pPr>
              <w:pStyle w:val="ListParagraph"/>
              <w:numPr>
                <w:ilvl w:val="0"/>
                <w:numId w:val="207"/>
              </w:numPr>
              <w:jc w:val="left"/>
              <w:rPr>
                <w:sz w:val="26"/>
                <w:szCs w:val="26"/>
              </w:rPr>
            </w:pPr>
            <w:r w:rsidRPr="00574BF9">
              <w:rPr>
                <w:sz w:val="26"/>
                <w:szCs w:val="26"/>
              </w:rPr>
              <w:t>Khác (ghi rõ……………………)</w:t>
            </w:r>
          </w:p>
        </w:tc>
      </w:tr>
      <w:tr w:rsidR="00257E1E" w:rsidRPr="00574BF9" w:rsidTr="00D4469A">
        <w:trPr>
          <w:jc w:val="center"/>
        </w:trPr>
        <w:tc>
          <w:tcPr>
            <w:tcW w:w="900" w:type="dxa"/>
            <w:shd w:val="clear" w:color="auto" w:fill="auto"/>
            <w:vAlign w:val="center"/>
          </w:tcPr>
          <w:p w:rsidR="00542751" w:rsidRPr="00574BF9" w:rsidRDefault="00542751" w:rsidP="003C32BE">
            <w:pPr>
              <w:ind w:firstLine="0"/>
              <w:rPr>
                <w:sz w:val="26"/>
                <w:szCs w:val="26"/>
              </w:rPr>
            </w:pPr>
            <w:r w:rsidRPr="00574BF9">
              <w:rPr>
                <w:sz w:val="26"/>
                <w:szCs w:val="26"/>
              </w:rPr>
              <w:t>C3</w:t>
            </w:r>
          </w:p>
        </w:tc>
        <w:tc>
          <w:tcPr>
            <w:tcW w:w="4522" w:type="dxa"/>
            <w:shd w:val="clear" w:color="auto" w:fill="auto"/>
            <w:vAlign w:val="center"/>
          </w:tcPr>
          <w:p w:rsidR="00542751" w:rsidRPr="00574BF9" w:rsidRDefault="00542751" w:rsidP="00542751">
            <w:pPr>
              <w:ind w:firstLine="0"/>
              <w:rPr>
                <w:sz w:val="26"/>
                <w:szCs w:val="26"/>
              </w:rPr>
            </w:pPr>
            <w:r w:rsidRPr="00574BF9">
              <w:rPr>
                <w:sz w:val="26"/>
                <w:szCs w:val="26"/>
              </w:rPr>
              <w:t>Theo chị hút thuốc lá thụ động là?</w:t>
            </w:r>
          </w:p>
        </w:tc>
        <w:tc>
          <w:tcPr>
            <w:tcW w:w="4310" w:type="dxa"/>
            <w:shd w:val="clear" w:color="auto" w:fill="auto"/>
          </w:tcPr>
          <w:p w:rsidR="00542751" w:rsidRPr="00574BF9" w:rsidRDefault="00542751" w:rsidP="00542751">
            <w:pPr>
              <w:pStyle w:val="ListParagraph"/>
              <w:numPr>
                <w:ilvl w:val="0"/>
                <w:numId w:val="215"/>
              </w:numPr>
              <w:ind w:left="317" w:hanging="283"/>
              <w:jc w:val="left"/>
              <w:rPr>
                <w:sz w:val="26"/>
                <w:szCs w:val="26"/>
              </w:rPr>
            </w:pPr>
            <w:r w:rsidRPr="00574BF9">
              <w:rPr>
                <w:sz w:val="26"/>
                <w:szCs w:val="26"/>
              </w:rPr>
              <w:t>Tiếp xúc với luồng khói từ điếu thuốc lá thải ra</w:t>
            </w:r>
          </w:p>
          <w:p w:rsidR="00542751" w:rsidRPr="00574BF9" w:rsidRDefault="00542751" w:rsidP="00542751">
            <w:pPr>
              <w:pStyle w:val="ListParagraph"/>
              <w:numPr>
                <w:ilvl w:val="0"/>
                <w:numId w:val="215"/>
              </w:numPr>
              <w:ind w:left="317" w:hanging="283"/>
              <w:jc w:val="left"/>
              <w:rPr>
                <w:sz w:val="26"/>
                <w:szCs w:val="26"/>
              </w:rPr>
            </w:pPr>
            <w:r w:rsidRPr="00574BF9">
              <w:rPr>
                <w:sz w:val="26"/>
                <w:szCs w:val="26"/>
              </w:rPr>
              <w:lastRenderedPageBreak/>
              <w:t>Tiếp xúc với luồng khói từ người hút thuốc thở ra</w:t>
            </w:r>
          </w:p>
          <w:p w:rsidR="00542751" w:rsidRPr="00574BF9" w:rsidRDefault="00542751" w:rsidP="00542751">
            <w:pPr>
              <w:pStyle w:val="ListParagraph"/>
              <w:numPr>
                <w:ilvl w:val="0"/>
                <w:numId w:val="215"/>
              </w:numPr>
              <w:ind w:left="317" w:hanging="283"/>
              <w:jc w:val="left"/>
              <w:rPr>
                <w:sz w:val="26"/>
                <w:szCs w:val="26"/>
              </w:rPr>
            </w:pPr>
            <w:r w:rsidRPr="00574BF9">
              <w:rPr>
                <w:sz w:val="26"/>
                <w:szCs w:val="26"/>
              </w:rPr>
              <w:t>Kết hợp cả 2 luồng khói thuốc.</w:t>
            </w:r>
          </w:p>
          <w:p w:rsidR="00542751" w:rsidRPr="00574BF9" w:rsidRDefault="00542751" w:rsidP="00542751">
            <w:pPr>
              <w:ind w:firstLine="0"/>
              <w:rPr>
                <w:sz w:val="26"/>
                <w:szCs w:val="26"/>
              </w:rPr>
            </w:pPr>
            <w:r w:rsidRPr="00574BF9">
              <w:rPr>
                <w:sz w:val="26"/>
                <w:szCs w:val="26"/>
              </w:rPr>
              <w:t>97.Không biết</w:t>
            </w:r>
          </w:p>
          <w:p w:rsidR="00542751" w:rsidRPr="00574BF9" w:rsidRDefault="00542751" w:rsidP="00542751">
            <w:pPr>
              <w:ind w:firstLine="0"/>
              <w:rPr>
                <w:sz w:val="26"/>
                <w:szCs w:val="26"/>
              </w:rPr>
            </w:pPr>
            <w:r w:rsidRPr="00574BF9">
              <w:rPr>
                <w:sz w:val="26"/>
                <w:szCs w:val="26"/>
              </w:rPr>
              <w:t>98. Khác (Ghi rõ…………………..)</w:t>
            </w:r>
          </w:p>
          <w:p w:rsidR="00542751" w:rsidRPr="00574BF9" w:rsidRDefault="00542751" w:rsidP="00542751">
            <w:pPr>
              <w:ind w:firstLine="0"/>
              <w:rPr>
                <w:sz w:val="26"/>
                <w:szCs w:val="26"/>
              </w:rPr>
            </w:pPr>
            <w:r w:rsidRPr="00574BF9">
              <w:rPr>
                <w:sz w:val="26"/>
                <w:szCs w:val="26"/>
              </w:rPr>
              <w:t>99.Từ chối trả lời</w:t>
            </w:r>
          </w:p>
        </w:tc>
      </w:tr>
      <w:tr w:rsidR="00257E1E" w:rsidRPr="00574BF9" w:rsidTr="00D4469A">
        <w:trPr>
          <w:jc w:val="center"/>
        </w:trPr>
        <w:tc>
          <w:tcPr>
            <w:tcW w:w="900" w:type="dxa"/>
            <w:shd w:val="clear" w:color="auto" w:fill="auto"/>
            <w:vAlign w:val="center"/>
          </w:tcPr>
          <w:p w:rsidR="00542751" w:rsidRPr="00574BF9" w:rsidRDefault="00542751" w:rsidP="00542751">
            <w:pPr>
              <w:ind w:firstLine="0"/>
              <w:rPr>
                <w:sz w:val="26"/>
                <w:szCs w:val="26"/>
              </w:rPr>
            </w:pPr>
            <w:r w:rsidRPr="00574BF9">
              <w:rPr>
                <w:sz w:val="26"/>
                <w:szCs w:val="26"/>
              </w:rPr>
              <w:lastRenderedPageBreak/>
              <w:t>C4</w:t>
            </w:r>
          </w:p>
        </w:tc>
        <w:tc>
          <w:tcPr>
            <w:tcW w:w="4522" w:type="dxa"/>
            <w:shd w:val="clear" w:color="auto" w:fill="auto"/>
            <w:vAlign w:val="center"/>
          </w:tcPr>
          <w:p w:rsidR="00542751" w:rsidRPr="00574BF9" w:rsidRDefault="00542751" w:rsidP="00542751">
            <w:pPr>
              <w:ind w:firstLine="0"/>
              <w:rPr>
                <w:sz w:val="26"/>
                <w:szCs w:val="26"/>
              </w:rPr>
            </w:pPr>
            <w:r w:rsidRPr="00574BF9">
              <w:rPr>
                <w:sz w:val="26"/>
                <w:szCs w:val="26"/>
              </w:rPr>
              <w:t>Theo chị hút thuốc lá thụ động có thể mắc các bệnh nguy hiểm cho thai phụ không?</w:t>
            </w:r>
          </w:p>
        </w:tc>
        <w:tc>
          <w:tcPr>
            <w:tcW w:w="4310" w:type="dxa"/>
            <w:shd w:val="clear" w:color="auto" w:fill="auto"/>
          </w:tcPr>
          <w:p w:rsidR="00542751" w:rsidRPr="00574BF9" w:rsidRDefault="00542751" w:rsidP="00542751">
            <w:pPr>
              <w:pStyle w:val="ListParagraph"/>
              <w:numPr>
                <w:ilvl w:val="0"/>
                <w:numId w:val="217"/>
              </w:numPr>
              <w:ind w:left="317" w:hanging="283"/>
              <w:jc w:val="left"/>
              <w:rPr>
                <w:sz w:val="26"/>
                <w:szCs w:val="26"/>
              </w:rPr>
            </w:pPr>
            <w:r w:rsidRPr="00574BF9">
              <w:rPr>
                <w:sz w:val="26"/>
                <w:szCs w:val="26"/>
              </w:rPr>
              <w:t>Có</w:t>
            </w:r>
            <w:r w:rsidRPr="00574BF9">
              <w:rPr>
                <w:sz w:val="26"/>
                <w:szCs w:val="26"/>
              </w:rPr>
              <w:tab/>
            </w:r>
          </w:p>
          <w:p w:rsidR="00542751" w:rsidRPr="00574BF9" w:rsidRDefault="00542751" w:rsidP="00542751">
            <w:pPr>
              <w:pStyle w:val="ListParagraph"/>
              <w:numPr>
                <w:ilvl w:val="0"/>
                <w:numId w:val="217"/>
              </w:numPr>
              <w:ind w:left="317" w:hanging="283"/>
              <w:jc w:val="left"/>
              <w:rPr>
                <w:sz w:val="26"/>
                <w:szCs w:val="26"/>
              </w:rPr>
            </w:pPr>
            <w:r w:rsidRPr="00574BF9">
              <w:rPr>
                <w:sz w:val="26"/>
                <w:szCs w:val="26"/>
              </w:rPr>
              <w:t xml:space="preserve">Không </w:t>
            </w:r>
          </w:p>
          <w:p w:rsidR="00542751" w:rsidRPr="00574BF9" w:rsidRDefault="00542751" w:rsidP="00542751">
            <w:pPr>
              <w:ind w:firstLine="0"/>
              <w:rPr>
                <w:sz w:val="26"/>
                <w:szCs w:val="26"/>
              </w:rPr>
            </w:pPr>
            <w:r w:rsidRPr="00574BF9">
              <w:rPr>
                <w:sz w:val="26"/>
                <w:szCs w:val="26"/>
              </w:rPr>
              <w:t xml:space="preserve">97. Không biết </w:t>
            </w:r>
          </w:p>
          <w:p w:rsidR="00542751" w:rsidRPr="00574BF9" w:rsidRDefault="00542751" w:rsidP="00542751">
            <w:pPr>
              <w:ind w:firstLine="0"/>
              <w:rPr>
                <w:sz w:val="26"/>
                <w:szCs w:val="26"/>
              </w:rPr>
            </w:pPr>
            <w:r w:rsidRPr="00574BF9">
              <w:rPr>
                <w:sz w:val="26"/>
                <w:szCs w:val="26"/>
              </w:rPr>
              <w:t>99. Từ chối trả lời</w:t>
            </w:r>
          </w:p>
        </w:tc>
      </w:tr>
      <w:tr w:rsidR="00257E1E" w:rsidRPr="00574BF9" w:rsidTr="00D4469A">
        <w:trPr>
          <w:jc w:val="center"/>
        </w:trPr>
        <w:tc>
          <w:tcPr>
            <w:tcW w:w="900" w:type="dxa"/>
            <w:shd w:val="clear" w:color="auto" w:fill="auto"/>
            <w:vAlign w:val="center"/>
          </w:tcPr>
          <w:p w:rsidR="00542751" w:rsidRPr="00574BF9" w:rsidRDefault="00542751" w:rsidP="00542751">
            <w:pPr>
              <w:spacing w:before="20" w:after="20"/>
              <w:ind w:firstLine="0"/>
              <w:rPr>
                <w:sz w:val="26"/>
                <w:szCs w:val="26"/>
              </w:rPr>
            </w:pPr>
            <w:r w:rsidRPr="00574BF9">
              <w:rPr>
                <w:sz w:val="26"/>
                <w:szCs w:val="26"/>
              </w:rPr>
              <w:t>C5</w:t>
            </w:r>
          </w:p>
        </w:tc>
        <w:tc>
          <w:tcPr>
            <w:tcW w:w="4522" w:type="dxa"/>
            <w:shd w:val="clear" w:color="auto" w:fill="auto"/>
            <w:vAlign w:val="center"/>
          </w:tcPr>
          <w:p w:rsidR="00542751" w:rsidRPr="00574BF9" w:rsidRDefault="00542751" w:rsidP="00542751">
            <w:pPr>
              <w:spacing w:before="20" w:after="20"/>
              <w:ind w:firstLine="0"/>
              <w:rPr>
                <w:sz w:val="26"/>
                <w:szCs w:val="26"/>
              </w:rPr>
            </w:pPr>
            <w:r w:rsidRPr="00574BF9">
              <w:rPr>
                <w:sz w:val="26"/>
                <w:szCs w:val="26"/>
              </w:rPr>
              <w:t>Theo chị hút thuốc lá thụ động có thể gây ra những bệnh gì cho người mẹ khi hít phải?</w:t>
            </w:r>
          </w:p>
          <w:p w:rsidR="00542751" w:rsidRPr="00574BF9" w:rsidRDefault="00542751" w:rsidP="00542751">
            <w:pPr>
              <w:spacing w:before="20" w:after="20"/>
              <w:ind w:firstLine="0"/>
              <w:rPr>
                <w:sz w:val="26"/>
                <w:szCs w:val="26"/>
              </w:rPr>
            </w:pPr>
            <w:r w:rsidRPr="00574BF9">
              <w:rPr>
                <w:b/>
                <w:i/>
                <w:sz w:val="26"/>
                <w:szCs w:val="26"/>
              </w:rPr>
              <w:t>(Câu hỏi nhiều lựa chọn)</w:t>
            </w:r>
          </w:p>
        </w:tc>
        <w:tc>
          <w:tcPr>
            <w:tcW w:w="4310" w:type="dxa"/>
            <w:shd w:val="clear" w:color="auto" w:fill="auto"/>
          </w:tcPr>
          <w:p w:rsidR="00542751" w:rsidRPr="00574BF9" w:rsidRDefault="00542751" w:rsidP="00542751">
            <w:pPr>
              <w:pStyle w:val="ListParagraph"/>
              <w:numPr>
                <w:ilvl w:val="0"/>
                <w:numId w:val="188"/>
              </w:numPr>
              <w:spacing w:before="20" w:after="20"/>
              <w:ind w:left="317"/>
              <w:jc w:val="left"/>
              <w:rPr>
                <w:sz w:val="26"/>
                <w:szCs w:val="26"/>
              </w:rPr>
            </w:pPr>
            <w:r w:rsidRPr="00574BF9">
              <w:rPr>
                <w:sz w:val="26"/>
                <w:szCs w:val="26"/>
              </w:rPr>
              <w:t>Bệnh tim</w:t>
            </w:r>
          </w:p>
          <w:p w:rsidR="00542751" w:rsidRPr="00574BF9" w:rsidRDefault="00542751" w:rsidP="00542751">
            <w:pPr>
              <w:pStyle w:val="ListParagraph"/>
              <w:numPr>
                <w:ilvl w:val="0"/>
                <w:numId w:val="188"/>
              </w:numPr>
              <w:spacing w:before="20" w:after="20"/>
              <w:ind w:left="317"/>
              <w:jc w:val="left"/>
              <w:rPr>
                <w:sz w:val="26"/>
                <w:szCs w:val="26"/>
              </w:rPr>
            </w:pPr>
            <w:r w:rsidRPr="00574BF9">
              <w:rPr>
                <w:sz w:val="26"/>
                <w:szCs w:val="26"/>
              </w:rPr>
              <w:t>Bệnh phổi</w:t>
            </w:r>
          </w:p>
          <w:p w:rsidR="00542751" w:rsidRPr="00574BF9" w:rsidRDefault="00542751" w:rsidP="00542751">
            <w:pPr>
              <w:pStyle w:val="ListParagraph"/>
              <w:numPr>
                <w:ilvl w:val="0"/>
                <w:numId w:val="188"/>
              </w:numPr>
              <w:spacing w:before="20" w:after="20"/>
              <w:ind w:left="317"/>
              <w:jc w:val="left"/>
              <w:rPr>
                <w:sz w:val="26"/>
                <w:szCs w:val="26"/>
              </w:rPr>
            </w:pPr>
            <w:r w:rsidRPr="00574BF9">
              <w:rPr>
                <w:sz w:val="26"/>
                <w:szCs w:val="26"/>
              </w:rPr>
              <w:t>Ung thư phối</w:t>
            </w:r>
          </w:p>
          <w:p w:rsidR="00542751" w:rsidRPr="00574BF9" w:rsidRDefault="00542751" w:rsidP="00542751">
            <w:pPr>
              <w:pStyle w:val="ListParagraph"/>
              <w:numPr>
                <w:ilvl w:val="0"/>
                <w:numId w:val="188"/>
              </w:numPr>
              <w:spacing w:before="20" w:after="20"/>
              <w:ind w:left="317"/>
              <w:jc w:val="left"/>
              <w:rPr>
                <w:sz w:val="26"/>
                <w:szCs w:val="26"/>
              </w:rPr>
            </w:pPr>
            <w:r w:rsidRPr="00574BF9">
              <w:rPr>
                <w:sz w:val="26"/>
                <w:szCs w:val="26"/>
              </w:rPr>
              <w:t>Các bệnh Ung thư khác</w:t>
            </w:r>
          </w:p>
          <w:p w:rsidR="00542751" w:rsidRPr="00574BF9" w:rsidRDefault="00542751" w:rsidP="00542751">
            <w:pPr>
              <w:pStyle w:val="ListParagraph"/>
              <w:numPr>
                <w:ilvl w:val="0"/>
                <w:numId w:val="188"/>
              </w:numPr>
              <w:spacing w:before="20" w:after="20"/>
              <w:ind w:left="317"/>
              <w:jc w:val="left"/>
              <w:rPr>
                <w:sz w:val="26"/>
                <w:szCs w:val="26"/>
              </w:rPr>
            </w:pPr>
            <w:r w:rsidRPr="00574BF9">
              <w:rPr>
                <w:sz w:val="26"/>
                <w:szCs w:val="26"/>
              </w:rPr>
              <w:t>Trẻ sơ sinh nhẹ cân</w:t>
            </w:r>
          </w:p>
          <w:p w:rsidR="00542751" w:rsidRPr="00574BF9" w:rsidRDefault="00542751" w:rsidP="00542751">
            <w:pPr>
              <w:pStyle w:val="ListParagraph"/>
              <w:numPr>
                <w:ilvl w:val="0"/>
                <w:numId w:val="188"/>
              </w:numPr>
              <w:spacing w:before="20" w:after="20"/>
              <w:ind w:left="317"/>
              <w:jc w:val="left"/>
              <w:rPr>
                <w:sz w:val="26"/>
                <w:szCs w:val="26"/>
              </w:rPr>
            </w:pPr>
            <w:r w:rsidRPr="00574BF9">
              <w:rPr>
                <w:sz w:val="26"/>
                <w:szCs w:val="26"/>
              </w:rPr>
              <w:t>Sảy thai, biến chứng trong khi sinh</w:t>
            </w:r>
          </w:p>
          <w:p w:rsidR="00542751" w:rsidRPr="00574BF9" w:rsidRDefault="00542751" w:rsidP="00542751">
            <w:pPr>
              <w:pStyle w:val="ListParagraph"/>
              <w:numPr>
                <w:ilvl w:val="0"/>
                <w:numId w:val="188"/>
              </w:numPr>
              <w:spacing w:before="20" w:after="20"/>
              <w:ind w:left="317"/>
              <w:jc w:val="left"/>
              <w:rPr>
                <w:sz w:val="26"/>
                <w:szCs w:val="26"/>
              </w:rPr>
            </w:pPr>
            <w:r w:rsidRPr="00574BF9">
              <w:rPr>
                <w:sz w:val="26"/>
                <w:szCs w:val="26"/>
              </w:rPr>
              <w:t>Cao huyết áp</w:t>
            </w:r>
          </w:p>
          <w:p w:rsidR="00542751" w:rsidRPr="00574BF9" w:rsidRDefault="00542751" w:rsidP="00542751">
            <w:pPr>
              <w:pStyle w:val="ListParagraph"/>
              <w:numPr>
                <w:ilvl w:val="0"/>
                <w:numId w:val="188"/>
              </w:numPr>
              <w:spacing w:before="20" w:after="20"/>
              <w:ind w:left="317"/>
              <w:jc w:val="left"/>
              <w:rPr>
                <w:sz w:val="26"/>
                <w:szCs w:val="26"/>
              </w:rPr>
            </w:pPr>
            <w:r w:rsidRPr="00574BF9">
              <w:rPr>
                <w:sz w:val="26"/>
                <w:szCs w:val="26"/>
              </w:rPr>
              <w:t>Suy giảm khả năng tình dục</w:t>
            </w:r>
          </w:p>
          <w:p w:rsidR="00542751" w:rsidRPr="00574BF9" w:rsidRDefault="00542751" w:rsidP="00542751">
            <w:pPr>
              <w:pStyle w:val="ListParagraph"/>
              <w:numPr>
                <w:ilvl w:val="0"/>
                <w:numId w:val="188"/>
              </w:numPr>
              <w:spacing w:before="20" w:after="20"/>
              <w:ind w:left="317"/>
              <w:jc w:val="left"/>
              <w:rPr>
                <w:sz w:val="26"/>
                <w:szCs w:val="26"/>
              </w:rPr>
            </w:pPr>
            <w:r w:rsidRPr="00574BF9">
              <w:rPr>
                <w:sz w:val="26"/>
                <w:szCs w:val="26"/>
              </w:rPr>
              <w:t>Loét dạ dày</w:t>
            </w:r>
          </w:p>
          <w:p w:rsidR="00542751" w:rsidRPr="00574BF9" w:rsidRDefault="00542751" w:rsidP="00542751">
            <w:pPr>
              <w:spacing w:before="20" w:after="20"/>
              <w:ind w:left="34" w:hanging="34"/>
              <w:rPr>
                <w:sz w:val="26"/>
                <w:szCs w:val="26"/>
              </w:rPr>
            </w:pPr>
            <w:r w:rsidRPr="00574BF9">
              <w:rPr>
                <w:sz w:val="26"/>
                <w:szCs w:val="26"/>
              </w:rPr>
              <w:t>97.Không biết</w:t>
            </w:r>
          </w:p>
          <w:p w:rsidR="00542751" w:rsidRPr="00574BF9" w:rsidRDefault="00542751" w:rsidP="00542751">
            <w:pPr>
              <w:spacing w:before="20" w:after="20"/>
              <w:ind w:left="34" w:hanging="34"/>
              <w:rPr>
                <w:sz w:val="26"/>
                <w:szCs w:val="26"/>
              </w:rPr>
            </w:pPr>
            <w:r w:rsidRPr="00574BF9">
              <w:rPr>
                <w:sz w:val="26"/>
                <w:szCs w:val="26"/>
              </w:rPr>
              <w:t>98.Khác(Ghi rõ ……………………)</w:t>
            </w:r>
          </w:p>
          <w:p w:rsidR="00542751" w:rsidRPr="00574BF9" w:rsidRDefault="00542751" w:rsidP="00542751">
            <w:pPr>
              <w:spacing w:before="20" w:after="20"/>
              <w:ind w:firstLine="0"/>
              <w:rPr>
                <w:sz w:val="26"/>
                <w:szCs w:val="26"/>
              </w:rPr>
            </w:pPr>
            <w:r w:rsidRPr="00574BF9">
              <w:rPr>
                <w:sz w:val="26"/>
                <w:szCs w:val="26"/>
              </w:rPr>
              <w:t>99.Từ chối trả lời</w:t>
            </w:r>
          </w:p>
        </w:tc>
      </w:tr>
      <w:tr w:rsidR="00257E1E" w:rsidRPr="00574BF9" w:rsidTr="00D4469A">
        <w:trPr>
          <w:trHeight w:val="525"/>
          <w:jc w:val="center"/>
        </w:trPr>
        <w:tc>
          <w:tcPr>
            <w:tcW w:w="900" w:type="dxa"/>
            <w:shd w:val="clear" w:color="auto" w:fill="auto"/>
            <w:vAlign w:val="center"/>
          </w:tcPr>
          <w:p w:rsidR="00542751" w:rsidRPr="00574BF9" w:rsidRDefault="00542751" w:rsidP="00542751">
            <w:pPr>
              <w:spacing w:before="20" w:after="20"/>
              <w:ind w:firstLine="0"/>
              <w:rPr>
                <w:sz w:val="26"/>
                <w:szCs w:val="26"/>
              </w:rPr>
            </w:pPr>
            <w:r w:rsidRPr="00574BF9">
              <w:rPr>
                <w:sz w:val="26"/>
                <w:szCs w:val="26"/>
              </w:rPr>
              <w:t>C6</w:t>
            </w:r>
          </w:p>
        </w:tc>
        <w:tc>
          <w:tcPr>
            <w:tcW w:w="4522" w:type="dxa"/>
            <w:shd w:val="clear" w:color="auto" w:fill="auto"/>
            <w:vAlign w:val="center"/>
          </w:tcPr>
          <w:p w:rsidR="00542751" w:rsidRPr="00574BF9" w:rsidRDefault="00542751" w:rsidP="00542751">
            <w:pPr>
              <w:spacing w:before="20" w:after="20"/>
              <w:ind w:firstLine="0"/>
              <w:rPr>
                <w:sz w:val="26"/>
                <w:szCs w:val="26"/>
              </w:rPr>
            </w:pPr>
            <w:r w:rsidRPr="00574BF9">
              <w:rPr>
                <w:sz w:val="26"/>
                <w:szCs w:val="26"/>
              </w:rPr>
              <w:t>Theo chị hút thuốc lá thụ động có thể gây ra những bệnh gì cho thai nhi khi người mẹ hít phải?</w:t>
            </w:r>
          </w:p>
          <w:p w:rsidR="00542751" w:rsidRPr="00574BF9" w:rsidRDefault="00542751" w:rsidP="00542751">
            <w:pPr>
              <w:spacing w:before="20" w:after="20"/>
              <w:ind w:firstLine="0"/>
              <w:rPr>
                <w:sz w:val="26"/>
                <w:szCs w:val="26"/>
              </w:rPr>
            </w:pPr>
            <w:r w:rsidRPr="00574BF9">
              <w:rPr>
                <w:b/>
                <w:i/>
                <w:sz w:val="26"/>
                <w:szCs w:val="26"/>
              </w:rPr>
              <w:t>(Câu hỏi nhiều lựa chọn)</w:t>
            </w:r>
          </w:p>
        </w:tc>
        <w:tc>
          <w:tcPr>
            <w:tcW w:w="4310" w:type="dxa"/>
            <w:shd w:val="clear" w:color="auto" w:fill="auto"/>
          </w:tcPr>
          <w:p w:rsidR="00542751" w:rsidRPr="00574BF9" w:rsidRDefault="00542751" w:rsidP="00542751">
            <w:pPr>
              <w:pStyle w:val="ListParagraph"/>
              <w:numPr>
                <w:ilvl w:val="0"/>
                <w:numId w:val="209"/>
              </w:numPr>
              <w:spacing w:before="20" w:after="20"/>
              <w:ind w:left="317"/>
              <w:jc w:val="left"/>
              <w:rPr>
                <w:sz w:val="26"/>
                <w:szCs w:val="26"/>
              </w:rPr>
            </w:pPr>
            <w:r w:rsidRPr="00574BF9">
              <w:rPr>
                <w:sz w:val="26"/>
                <w:szCs w:val="26"/>
              </w:rPr>
              <w:t>Sẩy thai, thai chết lưu</w:t>
            </w:r>
          </w:p>
          <w:p w:rsidR="00542751" w:rsidRPr="00574BF9" w:rsidRDefault="00542751" w:rsidP="00542751">
            <w:pPr>
              <w:pStyle w:val="ListParagraph"/>
              <w:numPr>
                <w:ilvl w:val="0"/>
                <w:numId w:val="209"/>
              </w:numPr>
              <w:spacing w:before="20" w:after="20"/>
              <w:ind w:left="317"/>
              <w:jc w:val="left"/>
              <w:rPr>
                <w:sz w:val="26"/>
                <w:szCs w:val="26"/>
              </w:rPr>
            </w:pPr>
            <w:r w:rsidRPr="00574BF9">
              <w:rPr>
                <w:sz w:val="26"/>
                <w:szCs w:val="26"/>
              </w:rPr>
              <w:t>Đẻ non, vỡ ối sớm, đẻ nhẹ cân</w:t>
            </w:r>
          </w:p>
          <w:p w:rsidR="00542751" w:rsidRPr="00574BF9" w:rsidRDefault="00542751" w:rsidP="00542751">
            <w:pPr>
              <w:pStyle w:val="ListParagraph"/>
              <w:numPr>
                <w:ilvl w:val="0"/>
                <w:numId w:val="209"/>
              </w:numPr>
              <w:spacing w:before="20" w:after="20"/>
              <w:ind w:left="317"/>
              <w:jc w:val="left"/>
              <w:rPr>
                <w:sz w:val="26"/>
                <w:szCs w:val="26"/>
              </w:rPr>
            </w:pPr>
            <w:r w:rsidRPr="00574BF9">
              <w:rPr>
                <w:sz w:val="26"/>
                <w:szCs w:val="26"/>
              </w:rPr>
              <w:t xml:space="preserve">Đột tử ở trẻ sơ sinh </w:t>
            </w:r>
          </w:p>
          <w:p w:rsidR="00542751" w:rsidRPr="00574BF9" w:rsidRDefault="00542751" w:rsidP="00542751">
            <w:pPr>
              <w:pStyle w:val="ListParagraph"/>
              <w:numPr>
                <w:ilvl w:val="0"/>
                <w:numId w:val="209"/>
              </w:numPr>
              <w:spacing w:before="20" w:after="20"/>
              <w:ind w:left="317"/>
              <w:jc w:val="left"/>
              <w:rPr>
                <w:sz w:val="26"/>
                <w:szCs w:val="26"/>
              </w:rPr>
            </w:pPr>
            <w:r w:rsidRPr="00574BF9">
              <w:rPr>
                <w:sz w:val="26"/>
                <w:szCs w:val="26"/>
              </w:rPr>
              <w:t>Đột tử khi ngủ ở trẻ sơ sinh</w:t>
            </w:r>
          </w:p>
          <w:p w:rsidR="00542751" w:rsidRPr="00574BF9" w:rsidRDefault="00542751" w:rsidP="00542751">
            <w:pPr>
              <w:pStyle w:val="ListParagraph"/>
              <w:numPr>
                <w:ilvl w:val="0"/>
                <w:numId w:val="210"/>
              </w:numPr>
              <w:spacing w:before="20" w:after="20"/>
              <w:ind w:left="317"/>
              <w:jc w:val="left"/>
              <w:rPr>
                <w:sz w:val="26"/>
                <w:szCs w:val="26"/>
              </w:rPr>
            </w:pPr>
            <w:r w:rsidRPr="00574BF9">
              <w:rPr>
                <w:sz w:val="26"/>
                <w:szCs w:val="26"/>
              </w:rPr>
              <w:t>Không biết</w:t>
            </w:r>
          </w:p>
          <w:p w:rsidR="00542751" w:rsidRPr="00574BF9" w:rsidRDefault="00542751" w:rsidP="00542751">
            <w:pPr>
              <w:pStyle w:val="ListParagraph"/>
              <w:numPr>
                <w:ilvl w:val="0"/>
                <w:numId w:val="210"/>
              </w:numPr>
              <w:spacing w:before="20" w:after="20"/>
              <w:ind w:left="317"/>
              <w:jc w:val="left"/>
              <w:rPr>
                <w:sz w:val="26"/>
                <w:szCs w:val="26"/>
              </w:rPr>
            </w:pPr>
            <w:r w:rsidRPr="00574BF9">
              <w:rPr>
                <w:sz w:val="26"/>
                <w:szCs w:val="26"/>
              </w:rPr>
              <w:t>Khác (ghi rõ……………………..)</w:t>
            </w:r>
          </w:p>
          <w:p w:rsidR="00542751" w:rsidRPr="00574BF9" w:rsidRDefault="00542751" w:rsidP="00542751">
            <w:pPr>
              <w:pStyle w:val="ListParagraph"/>
              <w:numPr>
                <w:ilvl w:val="0"/>
                <w:numId w:val="210"/>
              </w:numPr>
              <w:spacing w:before="20" w:after="20"/>
              <w:ind w:left="317"/>
              <w:jc w:val="left"/>
              <w:rPr>
                <w:sz w:val="26"/>
                <w:szCs w:val="26"/>
              </w:rPr>
            </w:pPr>
            <w:r w:rsidRPr="00574BF9">
              <w:rPr>
                <w:sz w:val="26"/>
                <w:szCs w:val="26"/>
              </w:rPr>
              <w:lastRenderedPageBreak/>
              <w:t>Từ chối trả lời</w:t>
            </w:r>
          </w:p>
        </w:tc>
      </w:tr>
    </w:tbl>
    <w:p w:rsidR="00542751" w:rsidRPr="00574BF9" w:rsidRDefault="00542751" w:rsidP="00D4469A">
      <w:pPr>
        <w:ind w:firstLine="0"/>
        <w:rPr>
          <w:sz w:val="26"/>
          <w:szCs w:val="26"/>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4500"/>
        <w:gridCol w:w="4310"/>
      </w:tblGrid>
      <w:tr w:rsidR="00257E1E" w:rsidRPr="00574BF9" w:rsidTr="00D4469A">
        <w:trPr>
          <w:trHeight w:val="2775"/>
          <w:jc w:val="center"/>
        </w:trPr>
        <w:tc>
          <w:tcPr>
            <w:tcW w:w="922"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C7</w:t>
            </w:r>
          </w:p>
        </w:tc>
        <w:tc>
          <w:tcPr>
            <w:tcW w:w="4500"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 xml:space="preserve">Theo chị, hiện nay Nhà nước cấm hút thuốc lá </w:t>
            </w:r>
            <w:r w:rsidRPr="00574BF9">
              <w:rPr>
                <w:b/>
                <w:sz w:val="26"/>
                <w:szCs w:val="26"/>
              </w:rPr>
              <w:t xml:space="preserve">hoàn toàn </w:t>
            </w:r>
            <w:r w:rsidRPr="00574BF9">
              <w:rPr>
                <w:b/>
                <w:sz w:val="26"/>
                <w:szCs w:val="26"/>
                <w:u w:val="single"/>
              </w:rPr>
              <w:t>trong nhà</w:t>
            </w:r>
            <w:r w:rsidRPr="00574BF9">
              <w:rPr>
                <w:b/>
                <w:sz w:val="26"/>
                <w:szCs w:val="26"/>
              </w:rPr>
              <w:t xml:space="preserve"> và trong </w:t>
            </w:r>
            <w:r w:rsidRPr="00574BF9">
              <w:rPr>
                <w:b/>
                <w:sz w:val="26"/>
                <w:szCs w:val="26"/>
                <w:u w:val="single"/>
              </w:rPr>
              <w:t>khuôn viên</w:t>
            </w:r>
            <w:r w:rsidRPr="00574BF9">
              <w:rPr>
                <w:sz w:val="26"/>
                <w:szCs w:val="26"/>
              </w:rPr>
              <w:t xml:space="preserve"> tại những địa điểm nào?</w:t>
            </w:r>
          </w:p>
          <w:p w:rsidR="00542751" w:rsidRPr="00574BF9" w:rsidRDefault="00542751" w:rsidP="00255F6F">
            <w:pPr>
              <w:spacing w:before="20" w:after="20" w:line="288" w:lineRule="auto"/>
              <w:ind w:firstLine="0"/>
              <w:rPr>
                <w:b/>
                <w:sz w:val="26"/>
                <w:szCs w:val="26"/>
              </w:rPr>
            </w:pPr>
            <w:r w:rsidRPr="00574BF9">
              <w:rPr>
                <w:b/>
                <w:i/>
                <w:sz w:val="26"/>
                <w:szCs w:val="26"/>
              </w:rPr>
              <w:t>(Câu hỏi nhiều lựa chọn)</w:t>
            </w:r>
          </w:p>
        </w:tc>
        <w:tc>
          <w:tcPr>
            <w:tcW w:w="4310" w:type="dxa"/>
            <w:shd w:val="clear" w:color="auto" w:fill="auto"/>
          </w:tcPr>
          <w:p w:rsidR="00542751" w:rsidRPr="00574BF9" w:rsidRDefault="00542751" w:rsidP="00255F6F">
            <w:pPr>
              <w:pStyle w:val="ListParagraph"/>
              <w:numPr>
                <w:ilvl w:val="0"/>
                <w:numId w:val="189"/>
              </w:numPr>
              <w:spacing w:before="20" w:after="20" w:line="288" w:lineRule="auto"/>
              <w:ind w:left="317"/>
              <w:jc w:val="left"/>
              <w:rPr>
                <w:sz w:val="26"/>
                <w:szCs w:val="26"/>
              </w:rPr>
            </w:pPr>
            <w:r w:rsidRPr="00574BF9">
              <w:rPr>
                <w:sz w:val="26"/>
                <w:szCs w:val="26"/>
              </w:rPr>
              <w:t>Cơ sở y tế</w:t>
            </w:r>
          </w:p>
          <w:p w:rsidR="00542751" w:rsidRPr="00574BF9" w:rsidRDefault="00542751" w:rsidP="00255F6F">
            <w:pPr>
              <w:pStyle w:val="ListParagraph"/>
              <w:numPr>
                <w:ilvl w:val="0"/>
                <w:numId w:val="189"/>
              </w:numPr>
              <w:spacing w:before="20" w:after="20" w:line="288" w:lineRule="auto"/>
              <w:ind w:left="317"/>
              <w:jc w:val="left"/>
              <w:rPr>
                <w:sz w:val="26"/>
                <w:szCs w:val="26"/>
              </w:rPr>
            </w:pPr>
            <w:r w:rsidRPr="00574BF9">
              <w:rPr>
                <w:sz w:val="26"/>
                <w:szCs w:val="26"/>
              </w:rPr>
              <w:t>Cơ sở giáo dục</w:t>
            </w:r>
          </w:p>
          <w:p w:rsidR="00542751" w:rsidRPr="00574BF9" w:rsidRDefault="00542751" w:rsidP="00255F6F">
            <w:pPr>
              <w:pStyle w:val="ListParagraph"/>
              <w:numPr>
                <w:ilvl w:val="0"/>
                <w:numId w:val="189"/>
              </w:numPr>
              <w:spacing w:before="20" w:after="20" w:line="288" w:lineRule="auto"/>
              <w:ind w:left="317"/>
              <w:jc w:val="left"/>
              <w:rPr>
                <w:sz w:val="26"/>
                <w:szCs w:val="26"/>
              </w:rPr>
            </w:pPr>
            <w:r w:rsidRPr="00574BF9">
              <w:rPr>
                <w:sz w:val="26"/>
                <w:szCs w:val="26"/>
              </w:rPr>
              <w:t>Cơ sở chăm sóc, nuôi dưỡng, vui chơi, giải trí dành riêng cho trẻ em;</w:t>
            </w:r>
          </w:p>
          <w:p w:rsidR="00542751" w:rsidRPr="00574BF9" w:rsidRDefault="00542751" w:rsidP="00255F6F">
            <w:pPr>
              <w:pStyle w:val="ListParagraph"/>
              <w:numPr>
                <w:ilvl w:val="0"/>
                <w:numId w:val="189"/>
              </w:numPr>
              <w:spacing w:before="20" w:after="20" w:line="288" w:lineRule="auto"/>
              <w:ind w:left="317"/>
              <w:jc w:val="left"/>
              <w:rPr>
                <w:sz w:val="26"/>
                <w:szCs w:val="26"/>
              </w:rPr>
            </w:pPr>
            <w:r w:rsidRPr="00574BF9">
              <w:rPr>
                <w:sz w:val="26"/>
                <w:szCs w:val="26"/>
              </w:rPr>
              <w:t>Cơ sở hoặc khu vực có nguy cơ cháy, nổ cao.</w:t>
            </w:r>
          </w:p>
          <w:p w:rsidR="00542751" w:rsidRPr="00574BF9" w:rsidRDefault="00542751" w:rsidP="00255F6F">
            <w:pPr>
              <w:pStyle w:val="ListParagraph"/>
              <w:numPr>
                <w:ilvl w:val="0"/>
                <w:numId w:val="204"/>
              </w:numPr>
              <w:spacing w:before="20" w:after="20" w:line="288" w:lineRule="auto"/>
              <w:jc w:val="left"/>
              <w:rPr>
                <w:sz w:val="26"/>
                <w:szCs w:val="26"/>
              </w:rPr>
            </w:pPr>
            <w:r w:rsidRPr="00574BF9">
              <w:rPr>
                <w:sz w:val="26"/>
                <w:szCs w:val="26"/>
              </w:rPr>
              <w:t>Không biết</w:t>
            </w:r>
          </w:p>
          <w:p w:rsidR="00542751" w:rsidRPr="00574BF9" w:rsidRDefault="00542751" w:rsidP="00255F6F">
            <w:pPr>
              <w:spacing w:before="20" w:after="20" w:line="288" w:lineRule="auto"/>
              <w:ind w:firstLine="0"/>
              <w:rPr>
                <w:sz w:val="26"/>
                <w:szCs w:val="26"/>
              </w:rPr>
            </w:pPr>
            <w:r w:rsidRPr="00574BF9">
              <w:rPr>
                <w:sz w:val="26"/>
                <w:szCs w:val="26"/>
              </w:rPr>
              <w:t>99.Từ chối trả lời</w:t>
            </w:r>
          </w:p>
        </w:tc>
      </w:tr>
      <w:tr w:rsidR="00257E1E" w:rsidRPr="00574BF9" w:rsidTr="00D4469A">
        <w:trPr>
          <w:jc w:val="center"/>
        </w:trPr>
        <w:tc>
          <w:tcPr>
            <w:tcW w:w="922"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C8</w:t>
            </w:r>
          </w:p>
        </w:tc>
        <w:tc>
          <w:tcPr>
            <w:tcW w:w="4500"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 xml:space="preserve">Theo chị tại những địa điểm nào cấm hút thuốc lá </w:t>
            </w:r>
            <w:r w:rsidRPr="00574BF9">
              <w:rPr>
                <w:b/>
                <w:sz w:val="26"/>
                <w:szCs w:val="26"/>
              </w:rPr>
              <w:t xml:space="preserve">hoàn toàn </w:t>
            </w:r>
            <w:r w:rsidRPr="00574BF9">
              <w:rPr>
                <w:b/>
                <w:sz w:val="26"/>
                <w:szCs w:val="26"/>
                <w:u w:val="single"/>
              </w:rPr>
              <w:t>trong nhà</w:t>
            </w:r>
            <w:r w:rsidRPr="00574BF9">
              <w:rPr>
                <w:sz w:val="26"/>
                <w:szCs w:val="26"/>
              </w:rPr>
              <w:t>?</w:t>
            </w:r>
          </w:p>
          <w:p w:rsidR="00542751" w:rsidRPr="00574BF9" w:rsidRDefault="00542751" w:rsidP="00255F6F">
            <w:pPr>
              <w:spacing w:before="20" w:after="20" w:line="288" w:lineRule="auto"/>
              <w:ind w:firstLine="0"/>
              <w:rPr>
                <w:i/>
                <w:sz w:val="26"/>
                <w:szCs w:val="26"/>
              </w:rPr>
            </w:pPr>
            <w:r w:rsidRPr="00574BF9">
              <w:rPr>
                <w:i/>
                <w:sz w:val="26"/>
                <w:szCs w:val="26"/>
              </w:rPr>
              <w:t xml:space="preserve">(Theo quy định của pháp luật Luật số: </w:t>
            </w:r>
            <w:r w:rsidRPr="00574BF9">
              <w:rPr>
                <w:b/>
                <w:i/>
                <w:sz w:val="26"/>
                <w:szCs w:val="26"/>
              </w:rPr>
              <w:t>09/2012/QH13</w:t>
            </w:r>
            <w:r w:rsidRPr="00574BF9">
              <w:rPr>
                <w:i/>
                <w:sz w:val="26"/>
                <w:szCs w:val="26"/>
              </w:rPr>
              <w:t>)</w:t>
            </w:r>
          </w:p>
          <w:p w:rsidR="00542751" w:rsidRPr="00574BF9" w:rsidRDefault="00542751" w:rsidP="00255F6F">
            <w:pPr>
              <w:spacing w:before="20" w:after="20" w:line="288" w:lineRule="auto"/>
              <w:ind w:firstLine="0"/>
              <w:rPr>
                <w:b/>
                <w:sz w:val="26"/>
                <w:szCs w:val="26"/>
              </w:rPr>
            </w:pPr>
            <w:r w:rsidRPr="00574BF9">
              <w:rPr>
                <w:b/>
                <w:i/>
                <w:sz w:val="26"/>
                <w:szCs w:val="26"/>
              </w:rPr>
              <w:t>(Câu hỏi nhiều lựa chọn)</w:t>
            </w:r>
          </w:p>
        </w:tc>
        <w:tc>
          <w:tcPr>
            <w:tcW w:w="4310" w:type="dxa"/>
            <w:shd w:val="clear" w:color="auto" w:fill="auto"/>
          </w:tcPr>
          <w:p w:rsidR="00542751" w:rsidRPr="00574BF9" w:rsidRDefault="00542751" w:rsidP="00255F6F">
            <w:pPr>
              <w:pStyle w:val="BodyTextIndent"/>
              <w:numPr>
                <w:ilvl w:val="0"/>
                <w:numId w:val="182"/>
              </w:numPr>
              <w:spacing w:before="20" w:after="20" w:line="288" w:lineRule="auto"/>
              <w:ind w:left="317"/>
              <w:jc w:val="left"/>
              <w:rPr>
                <w:sz w:val="26"/>
                <w:szCs w:val="26"/>
              </w:rPr>
            </w:pPr>
            <w:r w:rsidRPr="00574BF9">
              <w:rPr>
                <w:sz w:val="26"/>
                <w:szCs w:val="26"/>
              </w:rPr>
              <w:t>Nơi làm việc</w:t>
            </w:r>
          </w:p>
          <w:p w:rsidR="00542751" w:rsidRPr="00574BF9" w:rsidRDefault="00542751" w:rsidP="00255F6F">
            <w:pPr>
              <w:pStyle w:val="BodyTextIndent"/>
              <w:numPr>
                <w:ilvl w:val="0"/>
                <w:numId w:val="182"/>
              </w:numPr>
              <w:spacing w:before="20" w:after="20" w:line="288" w:lineRule="auto"/>
              <w:ind w:left="317"/>
              <w:jc w:val="left"/>
              <w:rPr>
                <w:sz w:val="26"/>
                <w:szCs w:val="26"/>
              </w:rPr>
            </w:pPr>
            <w:r w:rsidRPr="00574BF9">
              <w:rPr>
                <w:sz w:val="26"/>
                <w:szCs w:val="26"/>
              </w:rPr>
              <w:t>Trường cao đẳng, đại học, học viện</w:t>
            </w:r>
          </w:p>
          <w:p w:rsidR="00542751" w:rsidRPr="00574BF9" w:rsidRDefault="00542751" w:rsidP="00255F6F">
            <w:pPr>
              <w:pStyle w:val="BodyTextIndent"/>
              <w:numPr>
                <w:ilvl w:val="0"/>
                <w:numId w:val="182"/>
              </w:numPr>
              <w:spacing w:before="20" w:after="20" w:line="288" w:lineRule="auto"/>
              <w:ind w:left="317"/>
              <w:jc w:val="left"/>
              <w:rPr>
                <w:sz w:val="26"/>
                <w:szCs w:val="26"/>
              </w:rPr>
            </w:pPr>
            <w:r w:rsidRPr="00574BF9">
              <w:rPr>
                <w:sz w:val="26"/>
                <w:szCs w:val="26"/>
              </w:rPr>
              <w:t>Địa điểm công cộng</w:t>
            </w:r>
          </w:p>
          <w:p w:rsidR="00542751" w:rsidRPr="00574BF9" w:rsidRDefault="00542751" w:rsidP="00255F6F">
            <w:pPr>
              <w:pStyle w:val="BodyTextIndent"/>
              <w:numPr>
                <w:ilvl w:val="0"/>
                <w:numId w:val="182"/>
              </w:numPr>
              <w:spacing w:before="20" w:after="20" w:line="288" w:lineRule="auto"/>
              <w:ind w:left="317"/>
              <w:jc w:val="left"/>
              <w:rPr>
                <w:sz w:val="26"/>
                <w:szCs w:val="26"/>
              </w:rPr>
            </w:pPr>
            <w:r w:rsidRPr="00574BF9">
              <w:rPr>
                <w:sz w:val="26"/>
                <w:szCs w:val="26"/>
              </w:rPr>
              <w:t>Phương tiện giao thông công cộng bị cấm hút thuốc lá hoàn toàn bao gồm ô tô, tàu bay, tàu điện</w:t>
            </w:r>
          </w:p>
          <w:p w:rsidR="00542751" w:rsidRPr="00574BF9" w:rsidRDefault="00542751" w:rsidP="00255F6F">
            <w:pPr>
              <w:pStyle w:val="BodyTextIndent"/>
              <w:numPr>
                <w:ilvl w:val="0"/>
                <w:numId w:val="205"/>
              </w:numPr>
              <w:spacing w:before="20" w:after="20" w:line="288" w:lineRule="auto"/>
              <w:jc w:val="left"/>
              <w:rPr>
                <w:sz w:val="26"/>
                <w:szCs w:val="26"/>
              </w:rPr>
            </w:pPr>
            <w:r w:rsidRPr="00574BF9">
              <w:rPr>
                <w:sz w:val="26"/>
                <w:szCs w:val="26"/>
              </w:rPr>
              <w:t>Không biết</w:t>
            </w:r>
          </w:p>
          <w:p w:rsidR="00542751" w:rsidRPr="00574BF9" w:rsidRDefault="00542751" w:rsidP="00255F6F">
            <w:pPr>
              <w:pStyle w:val="BodyTextIndent"/>
              <w:spacing w:before="20" w:after="20" w:line="288" w:lineRule="auto"/>
              <w:ind w:left="0" w:firstLine="0"/>
              <w:rPr>
                <w:sz w:val="26"/>
                <w:szCs w:val="26"/>
              </w:rPr>
            </w:pPr>
            <w:r w:rsidRPr="00574BF9">
              <w:rPr>
                <w:sz w:val="26"/>
                <w:szCs w:val="26"/>
              </w:rPr>
              <w:t>99.Từ chối trả lời</w:t>
            </w:r>
          </w:p>
        </w:tc>
      </w:tr>
      <w:tr w:rsidR="00257E1E" w:rsidRPr="00574BF9" w:rsidTr="00D4469A">
        <w:trPr>
          <w:jc w:val="center"/>
        </w:trPr>
        <w:tc>
          <w:tcPr>
            <w:tcW w:w="922"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C9</w:t>
            </w:r>
          </w:p>
        </w:tc>
        <w:tc>
          <w:tcPr>
            <w:tcW w:w="4500"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Chị cảm thấy khó chịu khi có người hút thuốc lá tại:</w:t>
            </w:r>
          </w:p>
          <w:p w:rsidR="00542751" w:rsidRPr="00574BF9" w:rsidRDefault="00542751" w:rsidP="00255F6F">
            <w:pPr>
              <w:spacing w:before="20" w:after="20" w:line="288" w:lineRule="auto"/>
              <w:ind w:firstLine="0"/>
              <w:rPr>
                <w:b/>
                <w:i/>
                <w:sz w:val="26"/>
                <w:szCs w:val="26"/>
              </w:rPr>
            </w:pPr>
            <w:r w:rsidRPr="00574BF9">
              <w:rPr>
                <w:b/>
                <w:i/>
                <w:sz w:val="26"/>
                <w:szCs w:val="26"/>
              </w:rPr>
              <w:t>(Câu hỏi nhiều lựa chọn)</w:t>
            </w:r>
          </w:p>
        </w:tc>
        <w:tc>
          <w:tcPr>
            <w:tcW w:w="4310" w:type="dxa"/>
            <w:shd w:val="clear" w:color="auto" w:fill="auto"/>
          </w:tcPr>
          <w:p w:rsidR="00542751" w:rsidRPr="00574BF9" w:rsidRDefault="00542751" w:rsidP="00255F6F">
            <w:pPr>
              <w:pStyle w:val="BodyTextIndent"/>
              <w:numPr>
                <w:ilvl w:val="0"/>
                <w:numId w:val="184"/>
              </w:numPr>
              <w:spacing w:before="20" w:after="20" w:line="288" w:lineRule="auto"/>
              <w:ind w:left="317"/>
              <w:jc w:val="left"/>
              <w:rPr>
                <w:sz w:val="26"/>
                <w:szCs w:val="26"/>
              </w:rPr>
            </w:pPr>
            <w:r w:rsidRPr="00574BF9">
              <w:rPr>
                <w:sz w:val="26"/>
                <w:szCs w:val="26"/>
              </w:rPr>
              <w:t>Tại nhà của bạn</w:t>
            </w:r>
          </w:p>
          <w:p w:rsidR="00542751" w:rsidRPr="00574BF9" w:rsidRDefault="00542751" w:rsidP="00255F6F">
            <w:pPr>
              <w:pStyle w:val="BodyTextIndent"/>
              <w:numPr>
                <w:ilvl w:val="0"/>
                <w:numId w:val="184"/>
              </w:numPr>
              <w:spacing w:before="20" w:after="20" w:line="288" w:lineRule="auto"/>
              <w:ind w:left="317"/>
              <w:jc w:val="left"/>
              <w:rPr>
                <w:sz w:val="26"/>
                <w:szCs w:val="26"/>
              </w:rPr>
            </w:pPr>
            <w:r w:rsidRPr="00574BF9">
              <w:rPr>
                <w:sz w:val="26"/>
                <w:szCs w:val="26"/>
              </w:rPr>
              <w:t>Tại nơi làm việc</w:t>
            </w:r>
          </w:p>
          <w:p w:rsidR="00542751" w:rsidRPr="00574BF9" w:rsidRDefault="00542751" w:rsidP="00255F6F">
            <w:pPr>
              <w:pStyle w:val="BodyTextIndent"/>
              <w:numPr>
                <w:ilvl w:val="0"/>
                <w:numId w:val="184"/>
              </w:numPr>
              <w:spacing w:before="20" w:after="20" w:line="288" w:lineRule="auto"/>
              <w:ind w:left="317"/>
              <w:jc w:val="left"/>
              <w:rPr>
                <w:sz w:val="26"/>
                <w:szCs w:val="26"/>
              </w:rPr>
            </w:pPr>
            <w:r w:rsidRPr="00574BF9">
              <w:rPr>
                <w:sz w:val="26"/>
                <w:szCs w:val="26"/>
              </w:rPr>
              <w:t>Tại nơi công cộng (Bệnh viện, trường học, cơ quan nhà nước)</w:t>
            </w:r>
          </w:p>
          <w:p w:rsidR="00542751" w:rsidRPr="00574BF9" w:rsidRDefault="00542751" w:rsidP="00255F6F">
            <w:pPr>
              <w:pStyle w:val="BodyTextIndent"/>
              <w:numPr>
                <w:ilvl w:val="0"/>
                <w:numId w:val="184"/>
              </w:numPr>
              <w:spacing w:before="20" w:after="20" w:line="288" w:lineRule="auto"/>
              <w:ind w:left="317"/>
              <w:jc w:val="left"/>
              <w:rPr>
                <w:sz w:val="26"/>
                <w:szCs w:val="26"/>
              </w:rPr>
            </w:pPr>
            <w:r w:rsidRPr="00574BF9">
              <w:rPr>
                <w:sz w:val="26"/>
                <w:szCs w:val="26"/>
              </w:rPr>
              <w:t>Tại một số địa điểm khác quán café, bia hơi, karaoke...)</w:t>
            </w:r>
          </w:p>
          <w:p w:rsidR="00542751" w:rsidRPr="00574BF9" w:rsidRDefault="00542751" w:rsidP="00255F6F">
            <w:pPr>
              <w:pStyle w:val="BodyTextIndent"/>
              <w:numPr>
                <w:ilvl w:val="0"/>
                <w:numId w:val="184"/>
              </w:numPr>
              <w:spacing w:before="20" w:after="20" w:line="288" w:lineRule="auto"/>
              <w:ind w:left="317"/>
              <w:jc w:val="left"/>
              <w:rPr>
                <w:sz w:val="26"/>
                <w:szCs w:val="26"/>
              </w:rPr>
            </w:pPr>
            <w:r w:rsidRPr="00574BF9">
              <w:rPr>
                <w:sz w:val="26"/>
                <w:szCs w:val="26"/>
              </w:rPr>
              <w:t>Không thấy khó chịu</w:t>
            </w:r>
          </w:p>
        </w:tc>
      </w:tr>
      <w:tr w:rsidR="00257E1E" w:rsidRPr="00574BF9" w:rsidTr="00D4469A">
        <w:trPr>
          <w:jc w:val="center"/>
        </w:trPr>
        <w:tc>
          <w:tcPr>
            <w:tcW w:w="922"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C10</w:t>
            </w:r>
          </w:p>
        </w:tc>
        <w:tc>
          <w:tcPr>
            <w:tcW w:w="4500"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Theo quan điểm của chị tại nhà có được phép hút thuốc lá?</w:t>
            </w:r>
          </w:p>
        </w:tc>
        <w:tc>
          <w:tcPr>
            <w:tcW w:w="4310" w:type="dxa"/>
            <w:shd w:val="clear" w:color="auto" w:fill="auto"/>
          </w:tcPr>
          <w:p w:rsidR="00542751" w:rsidRPr="00574BF9" w:rsidRDefault="00542751" w:rsidP="00255F6F">
            <w:pPr>
              <w:pStyle w:val="BodyTextIndent"/>
              <w:numPr>
                <w:ilvl w:val="0"/>
                <w:numId w:val="187"/>
              </w:numPr>
              <w:spacing w:before="20" w:after="20" w:line="288" w:lineRule="auto"/>
              <w:ind w:left="317"/>
              <w:jc w:val="left"/>
              <w:rPr>
                <w:sz w:val="26"/>
                <w:szCs w:val="26"/>
              </w:rPr>
            </w:pPr>
            <w:r w:rsidRPr="00574BF9">
              <w:rPr>
                <w:sz w:val="26"/>
                <w:szCs w:val="26"/>
              </w:rPr>
              <w:t>Được phép</w:t>
            </w:r>
          </w:p>
          <w:p w:rsidR="00542751" w:rsidRPr="00574BF9" w:rsidRDefault="00542751" w:rsidP="00255F6F">
            <w:pPr>
              <w:pStyle w:val="BodyTextIndent"/>
              <w:numPr>
                <w:ilvl w:val="0"/>
                <w:numId w:val="187"/>
              </w:numPr>
              <w:spacing w:before="20" w:after="20" w:line="288" w:lineRule="auto"/>
              <w:ind w:left="317"/>
              <w:jc w:val="left"/>
              <w:rPr>
                <w:sz w:val="26"/>
                <w:szCs w:val="26"/>
              </w:rPr>
            </w:pPr>
            <w:r w:rsidRPr="00574BF9">
              <w:rPr>
                <w:sz w:val="26"/>
                <w:szCs w:val="26"/>
              </w:rPr>
              <w:t>Không được phép nhưng chấp nhận được</w:t>
            </w:r>
          </w:p>
          <w:p w:rsidR="00542751" w:rsidRPr="00574BF9" w:rsidRDefault="00542751" w:rsidP="00255F6F">
            <w:pPr>
              <w:pStyle w:val="BodyTextIndent"/>
              <w:numPr>
                <w:ilvl w:val="0"/>
                <w:numId w:val="187"/>
              </w:numPr>
              <w:spacing w:before="20" w:after="20" w:line="288" w:lineRule="auto"/>
              <w:ind w:left="317"/>
              <w:jc w:val="left"/>
              <w:rPr>
                <w:sz w:val="26"/>
                <w:szCs w:val="26"/>
              </w:rPr>
            </w:pPr>
            <w:r w:rsidRPr="00574BF9">
              <w:rPr>
                <w:sz w:val="26"/>
                <w:szCs w:val="26"/>
              </w:rPr>
              <w:t>Không được phép</w:t>
            </w:r>
          </w:p>
          <w:p w:rsidR="00542751" w:rsidRPr="00574BF9" w:rsidRDefault="00542751" w:rsidP="00255F6F">
            <w:pPr>
              <w:pStyle w:val="BodyTextIndent"/>
              <w:numPr>
                <w:ilvl w:val="0"/>
                <w:numId w:val="187"/>
              </w:numPr>
              <w:spacing w:before="20" w:after="20" w:line="288" w:lineRule="auto"/>
              <w:ind w:left="317"/>
              <w:jc w:val="left"/>
              <w:rPr>
                <w:sz w:val="26"/>
                <w:szCs w:val="26"/>
              </w:rPr>
            </w:pPr>
            <w:r w:rsidRPr="00574BF9">
              <w:rPr>
                <w:sz w:val="26"/>
                <w:szCs w:val="26"/>
              </w:rPr>
              <w:t>Không có luật quy định</w:t>
            </w:r>
          </w:p>
          <w:p w:rsidR="00542751" w:rsidRPr="00574BF9" w:rsidRDefault="00542751" w:rsidP="00255F6F">
            <w:pPr>
              <w:pStyle w:val="BodyTextIndent"/>
              <w:numPr>
                <w:ilvl w:val="0"/>
                <w:numId w:val="206"/>
              </w:numPr>
              <w:spacing w:before="20" w:after="20" w:line="288" w:lineRule="auto"/>
              <w:jc w:val="left"/>
              <w:rPr>
                <w:sz w:val="26"/>
                <w:szCs w:val="26"/>
              </w:rPr>
            </w:pPr>
            <w:r w:rsidRPr="00574BF9">
              <w:rPr>
                <w:sz w:val="26"/>
                <w:szCs w:val="26"/>
              </w:rPr>
              <w:t>Không biết</w:t>
            </w:r>
          </w:p>
          <w:p w:rsidR="00542751" w:rsidRPr="00574BF9" w:rsidRDefault="00542751" w:rsidP="00255F6F">
            <w:pPr>
              <w:pStyle w:val="BodyTextIndent"/>
              <w:spacing w:before="20" w:after="20" w:line="288" w:lineRule="auto"/>
              <w:ind w:left="0" w:firstLine="0"/>
              <w:rPr>
                <w:sz w:val="26"/>
                <w:szCs w:val="26"/>
              </w:rPr>
            </w:pPr>
            <w:r w:rsidRPr="00574BF9">
              <w:rPr>
                <w:sz w:val="26"/>
                <w:szCs w:val="26"/>
              </w:rPr>
              <w:t>99.Từ chối trả lời</w:t>
            </w:r>
          </w:p>
        </w:tc>
      </w:tr>
      <w:tr w:rsidR="00257E1E" w:rsidRPr="00574BF9" w:rsidTr="00D4469A">
        <w:trPr>
          <w:trHeight w:val="1395"/>
          <w:jc w:val="center"/>
        </w:trPr>
        <w:tc>
          <w:tcPr>
            <w:tcW w:w="922"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lastRenderedPageBreak/>
              <w:t>C11</w:t>
            </w:r>
          </w:p>
        </w:tc>
        <w:tc>
          <w:tcPr>
            <w:tcW w:w="4500"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Theo quan điểm của chị tại nơi làm việc có nên hút thuốc lá?</w:t>
            </w:r>
          </w:p>
        </w:tc>
        <w:tc>
          <w:tcPr>
            <w:tcW w:w="4310" w:type="dxa"/>
            <w:shd w:val="clear" w:color="auto" w:fill="auto"/>
          </w:tcPr>
          <w:p w:rsidR="00542751" w:rsidRPr="00574BF9" w:rsidRDefault="00542751" w:rsidP="00255F6F">
            <w:pPr>
              <w:pStyle w:val="BodyTextIndent"/>
              <w:numPr>
                <w:ilvl w:val="0"/>
                <w:numId w:val="187"/>
              </w:numPr>
              <w:spacing w:before="20" w:after="20" w:line="288" w:lineRule="auto"/>
              <w:ind w:left="317"/>
              <w:jc w:val="left"/>
              <w:rPr>
                <w:sz w:val="26"/>
                <w:szCs w:val="26"/>
              </w:rPr>
            </w:pPr>
            <w:r w:rsidRPr="00574BF9">
              <w:rPr>
                <w:sz w:val="26"/>
                <w:szCs w:val="26"/>
              </w:rPr>
              <w:t>Được phép</w:t>
            </w:r>
          </w:p>
          <w:p w:rsidR="00542751" w:rsidRPr="00574BF9" w:rsidRDefault="00542751" w:rsidP="00255F6F">
            <w:pPr>
              <w:pStyle w:val="BodyTextIndent"/>
              <w:numPr>
                <w:ilvl w:val="0"/>
                <w:numId w:val="187"/>
              </w:numPr>
              <w:spacing w:before="20" w:after="20" w:line="288" w:lineRule="auto"/>
              <w:ind w:left="317"/>
              <w:jc w:val="left"/>
              <w:rPr>
                <w:sz w:val="26"/>
                <w:szCs w:val="26"/>
              </w:rPr>
            </w:pPr>
            <w:r w:rsidRPr="00574BF9">
              <w:rPr>
                <w:sz w:val="26"/>
                <w:szCs w:val="26"/>
              </w:rPr>
              <w:t>Không được phép nhưng chấp nhận được</w:t>
            </w:r>
          </w:p>
          <w:p w:rsidR="00542751" w:rsidRPr="00574BF9" w:rsidRDefault="00542751" w:rsidP="00255F6F">
            <w:pPr>
              <w:pStyle w:val="BodyTextIndent"/>
              <w:numPr>
                <w:ilvl w:val="0"/>
                <w:numId w:val="187"/>
              </w:numPr>
              <w:spacing w:before="20" w:after="20" w:line="288" w:lineRule="auto"/>
              <w:ind w:left="317"/>
              <w:jc w:val="left"/>
              <w:rPr>
                <w:sz w:val="26"/>
                <w:szCs w:val="26"/>
              </w:rPr>
            </w:pPr>
            <w:r w:rsidRPr="00574BF9">
              <w:rPr>
                <w:sz w:val="26"/>
                <w:szCs w:val="26"/>
              </w:rPr>
              <w:t>Không được phép</w:t>
            </w:r>
          </w:p>
          <w:p w:rsidR="00542751" w:rsidRPr="00574BF9" w:rsidRDefault="00542751" w:rsidP="00255F6F">
            <w:pPr>
              <w:pStyle w:val="BodyTextIndent"/>
              <w:numPr>
                <w:ilvl w:val="0"/>
                <w:numId w:val="187"/>
              </w:numPr>
              <w:spacing w:before="20" w:after="20" w:line="288" w:lineRule="auto"/>
              <w:ind w:left="317"/>
              <w:jc w:val="left"/>
              <w:rPr>
                <w:sz w:val="26"/>
                <w:szCs w:val="26"/>
              </w:rPr>
            </w:pPr>
            <w:r w:rsidRPr="00574BF9">
              <w:rPr>
                <w:sz w:val="26"/>
                <w:szCs w:val="26"/>
              </w:rPr>
              <w:t>Không có luật quy định</w:t>
            </w:r>
          </w:p>
          <w:p w:rsidR="00542751" w:rsidRPr="00574BF9" w:rsidRDefault="00542751" w:rsidP="00255F6F">
            <w:pPr>
              <w:pStyle w:val="BodyTextIndent"/>
              <w:numPr>
                <w:ilvl w:val="0"/>
                <w:numId w:val="211"/>
              </w:numPr>
              <w:spacing w:before="20" w:after="20" w:line="288" w:lineRule="auto"/>
              <w:jc w:val="left"/>
              <w:rPr>
                <w:sz w:val="26"/>
                <w:szCs w:val="26"/>
              </w:rPr>
            </w:pPr>
            <w:r w:rsidRPr="00574BF9">
              <w:rPr>
                <w:sz w:val="26"/>
                <w:szCs w:val="26"/>
              </w:rPr>
              <w:t>Không biết</w:t>
            </w:r>
          </w:p>
          <w:p w:rsidR="00542751" w:rsidRPr="00574BF9" w:rsidRDefault="00542751" w:rsidP="00255F6F">
            <w:pPr>
              <w:pStyle w:val="BodyTextIndent"/>
              <w:spacing w:before="20" w:after="20" w:line="288" w:lineRule="auto"/>
              <w:ind w:left="0" w:firstLine="0"/>
              <w:rPr>
                <w:sz w:val="26"/>
                <w:szCs w:val="26"/>
              </w:rPr>
            </w:pPr>
            <w:r w:rsidRPr="00574BF9">
              <w:rPr>
                <w:sz w:val="26"/>
                <w:szCs w:val="26"/>
              </w:rPr>
              <w:t>99.Từ chối trả lời</w:t>
            </w:r>
          </w:p>
        </w:tc>
      </w:tr>
      <w:tr w:rsidR="00257E1E" w:rsidRPr="00574BF9" w:rsidTr="00D4469A">
        <w:trPr>
          <w:jc w:val="center"/>
        </w:trPr>
        <w:tc>
          <w:tcPr>
            <w:tcW w:w="922"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C12</w:t>
            </w:r>
          </w:p>
        </w:tc>
        <w:tc>
          <w:tcPr>
            <w:tcW w:w="4500"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Theo quan điểm của chị tại nơi công cộng như trường học, nhà hàng, bệnh viện có nên hút lá?</w:t>
            </w:r>
          </w:p>
        </w:tc>
        <w:tc>
          <w:tcPr>
            <w:tcW w:w="4310" w:type="dxa"/>
            <w:shd w:val="clear" w:color="auto" w:fill="auto"/>
          </w:tcPr>
          <w:p w:rsidR="00542751" w:rsidRPr="00574BF9" w:rsidRDefault="00542751" w:rsidP="00255F6F">
            <w:pPr>
              <w:pStyle w:val="BodyTextIndent"/>
              <w:numPr>
                <w:ilvl w:val="0"/>
                <w:numId w:val="212"/>
              </w:numPr>
              <w:spacing w:before="20" w:after="20" w:line="288" w:lineRule="auto"/>
              <w:jc w:val="left"/>
              <w:rPr>
                <w:sz w:val="26"/>
                <w:szCs w:val="26"/>
              </w:rPr>
            </w:pPr>
            <w:r w:rsidRPr="00574BF9">
              <w:rPr>
                <w:sz w:val="26"/>
                <w:szCs w:val="26"/>
              </w:rPr>
              <w:t>Được phép</w:t>
            </w:r>
          </w:p>
          <w:p w:rsidR="00542751" w:rsidRPr="00574BF9" w:rsidRDefault="00542751" w:rsidP="00255F6F">
            <w:pPr>
              <w:pStyle w:val="BodyTextIndent"/>
              <w:numPr>
                <w:ilvl w:val="0"/>
                <w:numId w:val="212"/>
              </w:numPr>
              <w:spacing w:before="20" w:after="20" w:line="288" w:lineRule="auto"/>
              <w:jc w:val="left"/>
              <w:rPr>
                <w:sz w:val="26"/>
                <w:szCs w:val="26"/>
              </w:rPr>
            </w:pPr>
            <w:r w:rsidRPr="00574BF9">
              <w:rPr>
                <w:sz w:val="26"/>
                <w:szCs w:val="26"/>
              </w:rPr>
              <w:t>Không được phép nhưng chấp nhận được</w:t>
            </w:r>
          </w:p>
          <w:p w:rsidR="00542751" w:rsidRPr="00574BF9" w:rsidRDefault="00542751" w:rsidP="00255F6F">
            <w:pPr>
              <w:pStyle w:val="BodyTextIndent"/>
              <w:numPr>
                <w:ilvl w:val="0"/>
                <w:numId w:val="212"/>
              </w:numPr>
              <w:spacing w:before="20" w:after="20" w:line="288" w:lineRule="auto"/>
              <w:jc w:val="left"/>
              <w:rPr>
                <w:sz w:val="26"/>
                <w:szCs w:val="26"/>
              </w:rPr>
            </w:pPr>
            <w:r w:rsidRPr="00574BF9">
              <w:rPr>
                <w:sz w:val="26"/>
                <w:szCs w:val="26"/>
              </w:rPr>
              <w:t>Không được phép</w:t>
            </w:r>
          </w:p>
          <w:p w:rsidR="00542751" w:rsidRPr="00574BF9" w:rsidRDefault="00542751" w:rsidP="00255F6F">
            <w:pPr>
              <w:pStyle w:val="BodyTextIndent"/>
              <w:numPr>
                <w:ilvl w:val="0"/>
                <w:numId w:val="212"/>
              </w:numPr>
              <w:spacing w:before="20" w:after="20" w:line="288" w:lineRule="auto"/>
              <w:jc w:val="left"/>
              <w:rPr>
                <w:sz w:val="26"/>
                <w:szCs w:val="26"/>
              </w:rPr>
            </w:pPr>
            <w:r w:rsidRPr="00574BF9">
              <w:rPr>
                <w:sz w:val="26"/>
                <w:szCs w:val="26"/>
              </w:rPr>
              <w:t>Không có luật quy định</w:t>
            </w:r>
          </w:p>
          <w:p w:rsidR="00542751" w:rsidRPr="00574BF9" w:rsidRDefault="00542751" w:rsidP="00255F6F">
            <w:pPr>
              <w:pStyle w:val="BodyTextIndent"/>
              <w:numPr>
                <w:ilvl w:val="0"/>
                <w:numId w:val="213"/>
              </w:numPr>
              <w:spacing w:before="20" w:after="20" w:line="288" w:lineRule="auto"/>
              <w:jc w:val="left"/>
              <w:rPr>
                <w:sz w:val="26"/>
                <w:szCs w:val="26"/>
              </w:rPr>
            </w:pPr>
            <w:r w:rsidRPr="00574BF9">
              <w:rPr>
                <w:sz w:val="26"/>
                <w:szCs w:val="26"/>
              </w:rPr>
              <w:t>Không biết</w:t>
            </w:r>
          </w:p>
          <w:p w:rsidR="00542751" w:rsidRPr="00574BF9" w:rsidRDefault="00542751" w:rsidP="00255F6F">
            <w:pPr>
              <w:pStyle w:val="BodyTextIndent"/>
              <w:spacing w:before="20" w:after="20" w:line="288" w:lineRule="auto"/>
              <w:ind w:left="0" w:firstLine="0"/>
              <w:rPr>
                <w:sz w:val="26"/>
                <w:szCs w:val="26"/>
              </w:rPr>
            </w:pPr>
            <w:r w:rsidRPr="00574BF9">
              <w:rPr>
                <w:sz w:val="26"/>
                <w:szCs w:val="26"/>
              </w:rPr>
              <w:t>99.Từ chối trả lời</w:t>
            </w:r>
          </w:p>
        </w:tc>
      </w:tr>
      <w:tr w:rsidR="00257E1E" w:rsidRPr="00574BF9" w:rsidTr="00D4469A">
        <w:trPr>
          <w:jc w:val="center"/>
        </w:trPr>
        <w:tc>
          <w:tcPr>
            <w:tcW w:w="922"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C13</w:t>
            </w:r>
          </w:p>
        </w:tc>
        <w:tc>
          <w:tcPr>
            <w:tcW w:w="4500"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Chị có bao giờ mua thuốc lá giúp người thân trong gia đình</w:t>
            </w:r>
          </w:p>
        </w:tc>
        <w:tc>
          <w:tcPr>
            <w:tcW w:w="4310" w:type="dxa"/>
            <w:shd w:val="clear" w:color="auto" w:fill="auto"/>
          </w:tcPr>
          <w:p w:rsidR="00542751" w:rsidRPr="00574BF9" w:rsidRDefault="00542751" w:rsidP="00255F6F">
            <w:pPr>
              <w:pStyle w:val="BodyTextIndent"/>
              <w:numPr>
                <w:ilvl w:val="0"/>
                <w:numId w:val="219"/>
              </w:numPr>
              <w:spacing w:before="20" w:after="20" w:line="288" w:lineRule="auto"/>
              <w:ind w:left="317" w:hanging="283"/>
              <w:jc w:val="left"/>
              <w:rPr>
                <w:sz w:val="26"/>
                <w:szCs w:val="26"/>
              </w:rPr>
            </w:pPr>
            <w:r w:rsidRPr="00574BF9">
              <w:rPr>
                <w:sz w:val="26"/>
                <w:szCs w:val="26"/>
              </w:rPr>
              <w:t>Có</w:t>
            </w:r>
          </w:p>
          <w:p w:rsidR="00542751" w:rsidRPr="00574BF9" w:rsidRDefault="00542751" w:rsidP="00255F6F">
            <w:pPr>
              <w:pStyle w:val="BodyTextIndent"/>
              <w:numPr>
                <w:ilvl w:val="0"/>
                <w:numId w:val="219"/>
              </w:numPr>
              <w:spacing w:before="20" w:after="20" w:line="288" w:lineRule="auto"/>
              <w:ind w:left="317" w:hanging="283"/>
              <w:jc w:val="left"/>
              <w:rPr>
                <w:sz w:val="26"/>
                <w:szCs w:val="26"/>
              </w:rPr>
            </w:pPr>
            <w:r w:rsidRPr="00574BF9">
              <w:rPr>
                <w:sz w:val="26"/>
                <w:szCs w:val="26"/>
              </w:rPr>
              <w:t xml:space="preserve">Không </w:t>
            </w:r>
          </w:p>
        </w:tc>
      </w:tr>
      <w:tr w:rsidR="00257E1E" w:rsidRPr="00574BF9" w:rsidTr="00D4469A">
        <w:trPr>
          <w:jc w:val="center"/>
        </w:trPr>
        <w:tc>
          <w:tcPr>
            <w:tcW w:w="922"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C14</w:t>
            </w:r>
          </w:p>
        </w:tc>
        <w:tc>
          <w:tcPr>
            <w:tcW w:w="4500"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Khi có người hút thuốc lá tại nhà chị có nhắc nhở?</w:t>
            </w:r>
          </w:p>
        </w:tc>
        <w:tc>
          <w:tcPr>
            <w:tcW w:w="4310" w:type="dxa"/>
            <w:shd w:val="clear" w:color="auto" w:fill="auto"/>
          </w:tcPr>
          <w:p w:rsidR="00542751" w:rsidRPr="00574BF9" w:rsidRDefault="00542751" w:rsidP="00255F6F">
            <w:pPr>
              <w:pStyle w:val="BodyTextIndent"/>
              <w:numPr>
                <w:ilvl w:val="0"/>
                <w:numId w:val="183"/>
              </w:numPr>
              <w:spacing w:before="20" w:after="20" w:line="288" w:lineRule="auto"/>
              <w:ind w:left="317"/>
              <w:jc w:val="left"/>
              <w:rPr>
                <w:sz w:val="26"/>
                <w:szCs w:val="26"/>
              </w:rPr>
            </w:pPr>
            <w:r w:rsidRPr="00574BF9">
              <w:rPr>
                <w:sz w:val="26"/>
                <w:szCs w:val="26"/>
              </w:rPr>
              <w:t>Luôn luôn</w:t>
            </w:r>
          </w:p>
          <w:p w:rsidR="00542751" w:rsidRPr="00574BF9" w:rsidRDefault="00542751" w:rsidP="00255F6F">
            <w:pPr>
              <w:pStyle w:val="BodyTextIndent"/>
              <w:numPr>
                <w:ilvl w:val="0"/>
                <w:numId w:val="183"/>
              </w:numPr>
              <w:spacing w:before="20" w:after="20" w:line="288" w:lineRule="auto"/>
              <w:ind w:left="317"/>
              <w:jc w:val="left"/>
              <w:rPr>
                <w:sz w:val="26"/>
                <w:szCs w:val="26"/>
              </w:rPr>
            </w:pPr>
            <w:r w:rsidRPr="00574BF9">
              <w:rPr>
                <w:sz w:val="26"/>
                <w:szCs w:val="26"/>
              </w:rPr>
              <w:t>Thường xuyên</w:t>
            </w:r>
          </w:p>
          <w:p w:rsidR="00542751" w:rsidRPr="00574BF9" w:rsidRDefault="00542751" w:rsidP="00255F6F">
            <w:pPr>
              <w:pStyle w:val="BodyTextIndent"/>
              <w:numPr>
                <w:ilvl w:val="0"/>
                <w:numId w:val="183"/>
              </w:numPr>
              <w:spacing w:before="20" w:after="20" w:line="288" w:lineRule="auto"/>
              <w:ind w:left="317"/>
              <w:jc w:val="left"/>
              <w:rPr>
                <w:sz w:val="26"/>
                <w:szCs w:val="26"/>
              </w:rPr>
            </w:pPr>
            <w:r w:rsidRPr="00574BF9">
              <w:rPr>
                <w:sz w:val="26"/>
                <w:szCs w:val="26"/>
              </w:rPr>
              <w:t>Thỉnh thoảng</w:t>
            </w:r>
          </w:p>
          <w:p w:rsidR="00542751" w:rsidRPr="00574BF9" w:rsidRDefault="00542751" w:rsidP="00255F6F">
            <w:pPr>
              <w:pStyle w:val="BodyTextIndent"/>
              <w:numPr>
                <w:ilvl w:val="0"/>
                <w:numId w:val="183"/>
              </w:numPr>
              <w:spacing w:before="20" w:after="20" w:line="288" w:lineRule="auto"/>
              <w:ind w:left="317"/>
              <w:jc w:val="left"/>
              <w:rPr>
                <w:sz w:val="26"/>
                <w:szCs w:val="26"/>
              </w:rPr>
            </w:pPr>
            <w:r w:rsidRPr="00574BF9">
              <w:rPr>
                <w:sz w:val="26"/>
                <w:szCs w:val="26"/>
              </w:rPr>
              <w:t>Hiếm khi</w:t>
            </w:r>
          </w:p>
          <w:p w:rsidR="00542751" w:rsidRPr="00574BF9" w:rsidRDefault="00542751" w:rsidP="00255F6F">
            <w:pPr>
              <w:pStyle w:val="BodyTextIndent"/>
              <w:numPr>
                <w:ilvl w:val="0"/>
                <w:numId w:val="183"/>
              </w:numPr>
              <w:spacing w:before="20" w:after="20" w:line="288" w:lineRule="auto"/>
              <w:ind w:left="317"/>
              <w:jc w:val="left"/>
              <w:rPr>
                <w:sz w:val="26"/>
                <w:szCs w:val="26"/>
              </w:rPr>
            </w:pPr>
            <w:r w:rsidRPr="00574BF9">
              <w:rPr>
                <w:sz w:val="26"/>
                <w:szCs w:val="26"/>
              </w:rPr>
              <w:t>Không bao giờ</w:t>
            </w:r>
          </w:p>
        </w:tc>
      </w:tr>
      <w:tr w:rsidR="00257E1E" w:rsidRPr="00574BF9" w:rsidTr="00D4469A">
        <w:trPr>
          <w:jc w:val="center"/>
        </w:trPr>
        <w:tc>
          <w:tcPr>
            <w:tcW w:w="922"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C15</w:t>
            </w:r>
          </w:p>
        </w:tc>
        <w:tc>
          <w:tcPr>
            <w:tcW w:w="4500"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Ngoài nhắc nhở chị có hành động gì khác để chấm dứt hành động hút thuốc lá ở gia đình không?</w:t>
            </w:r>
          </w:p>
        </w:tc>
        <w:tc>
          <w:tcPr>
            <w:tcW w:w="4310" w:type="dxa"/>
            <w:shd w:val="clear" w:color="auto" w:fill="auto"/>
          </w:tcPr>
          <w:p w:rsidR="00542751" w:rsidRPr="00574BF9" w:rsidRDefault="00542751" w:rsidP="00255F6F">
            <w:pPr>
              <w:pStyle w:val="BodyTextIndent"/>
              <w:numPr>
                <w:ilvl w:val="0"/>
                <w:numId w:val="190"/>
              </w:numPr>
              <w:spacing w:before="20" w:after="20" w:line="288" w:lineRule="auto"/>
              <w:ind w:left="317"/>
              <w:jc w:val="left"/>
              <w:rPr>
                <w:sz w:val="26"/>
                <w:szCs w:val="26"/>
              </w:rPr>
            </w:pPr>
            <w:r w:rsidRPr="00574BF9">
              <w:rPr>
                <w:sz w:val="26"/>
                <w:szCs w:val="26"/>
              </w:rPr>
              <w:t>Có</w:t>
            </w:r>
          </w:p>
          <w:p w:rsidR="00542751" w:rsidRPr="00574BF9" w:rsidRDefault="00542751" w:rsidP="00255F6F">
            <w:pPr>
              <w:pStyle w:val="BodyTextIndent"/>
              <w:numPr>
                <w:ilvl w:val="0"/>
                <w:numId w:val="190"/>
              </w:numPr>
              <w:spacing w:before="20" w:after="20" w:line="288" w:lineRule="auto"/>
              <w:ind w:left="317"/>
              <w:jc w:val="left"/>
              <w:rPr>
                <w:sz w:val="26"/>
                <w:szCs w:val="26"/>
              </w:rPr>
            </w:pPr>
            <w:r w:rsidRPr="00574BF9">
              <w:rPr>
                <w:sz w:val="26"/>
                <w:szCs w:val="26"/>
              </w:rPr>
              <w:t xml:space="preserve">Không </w:t>
            </w:r>
            <w:r w:rsidRPr="00574BF9">
              <w:rPr>
                <w:b/>
                <w:i/>
                <w:sz w:val="26"/>
                <w:szCs w:val="26"/>
              </w:rPr>
              <w:t>=&gt; Chuyển câu C17</w:t>
            </w:r>
          </w:p>
        </w:tc>
      </w:tr>
      <w:tr w:rsidR="00257E1E" w:rsidRPr="00574BF9" w:rsidTr="00D4469A">
        <w:trPr>
          <w:jc w:val="center"/>
        </w:trPr>
        <w:tc>
          <w:tcPr>
            <w:tcW w:w="922"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C16</w:t>
            </w:r>
          </w:p>
        </w:tc>
        <w:tc>
          <w:tcPr>
            <w:tcW w:w="4500" w:type="dxa"/>
            <w:shd w:val="clear" w:color="auto" w:fill="auto"/>
            <w:vAlign w:val="center"/>
          </w:tcPr>
          <w:p w:rsidR="00542751" w:rsidRPr="00574BF9" w:rsidRDefault="00542751" w:rsidP="00255F6F">
            <w:pPr>
              <w:spacing w:before="20" w:after="20" w:line="288" w:lineRule="auto"/>
              <w:ind w:firstLine="0"/>
              <w:rPr>
                <w:sz w:val="26"/>
                <w:szCs w:val="26"/>
              </w:rPr>
            </w:pPr>
            <w:r w:rsidRPr="00574BF9">
              <w:rPr>
                <w:sz w:val="26"/>
                <w:szCs w:val="26"/>
              </w:rPr>
              <w:t>Chị đã có hành động gì để chấm dứt hành động hút thuốc lá ở gia đình?</w:t>
            </w:r>
          </w:p>
          <w:p w:rsidR="00542751" w:rsidRPr="00574BF9" w:rsidRDefault="00542751" w:rsidP="00255F6F">
            <w:pPr>
              <w:spacing w:before="20" w:after="20" w:line="288" w:lineRule="auto"/>
              <w:ind w:firstLine="0"/>
              <w:rPr>
                <w:b/>
                <w:sz w:val="26"/>
                <w:szCs w:val="26"/>
              </w:rPr>
            </w:pPr>
            <w:r w:rsidRPr="00574BF9">
              <w:rPr>
                <w:b/>
                <w:i/>
                <w:sz w:val="26"/>
                <w:szCs w:val="26"/>
              </w:rPr>
              <w:t>(Câu hỏi nhiều lựa chọn)</w:t>
            </w:r>
          </w:p>
        </w:tc>
        <w:tc>
          <w:tcPr>
            <w:tcW w:w="4310" w:type="dxa"/>
            <w:shd w:val="clear" w:color="auto" w:fill="auto"/>
          </w:tcPr>
          <w:p w:rsidR="00542751" w:rsidRPr="00574BF9" w:rsidRDefault="00542751" w:rsidP="00255F6F">
            <w:pPr>
              <w:pStyle w:val="BodyTextIndent"/>
              <w:numPr>
                <w:ilvl w:val="0"/>
                <w:numId w:val="214"/>
              </w:numPr>
              <w:spacing w:before="20" w:after="20" w:line="288" w:lineRule="auto"/>
              <w:ind w:left="317" w:hanging="283"/>
              <w:jc w:val="left"/>
              <w:rPr>
                <w:sz w:val="26"/>
                <w:szCs w:val="26"/>
              </w:rPr>
            </w:pPr>
            <w:r w:rsidRPr="00574BF9">
              <w:rPr>
                <w:sz w:val="26"/>
                <w:szCs w:val="26"/>
              </w:rPr>
              <w:t>Tỏ thái độ gay gắt và yêu cầu dừng hút</w:t>
            </w:r>
          </w:p>
          <w:p w:rsidR="00542751" w:rsidRPr="00574BF9" w:rsidRDefault="00542751" w:rsidP="00255F6F">
            <w:pPr>
              <w:pStyle w:val="BodyTextIndent"/>
              <w:numPr>
                <w:ilvl w:val="0"/>
                <w:numId w:val="214"/>
              </w:numPr>
              <w:spacing w:before="20" w:after="20" w:line="288" w:lineRule="auto"/>
              <w:ind w:left="317" w:hanging="283"/>
              <w:jc w:val="left"/>
              <w:rPr>
                <w:sz w:val="26"/>
                <w:szCs w:val="26"/>
              </w:rPr>
            </w:pPr>
            <w:r w:rsidRPr="00574BF9">
              <w:rPr>
                <w:sz w:val="26"/>
                <w:szCs w:val="26"/>
              </w:rPr>
              <w:t>Huy động sự ủng hộ của những người xung quanh</w:t>
            </w:r>
          </w:p>
          <w:p w:rsidR="00542751" w:rsidRPr="00574BF9" w:rsidRDefault="00542751" w:rsidP="00255F6F">
            <w:pPr>
              <w:pStyle w:val="BodyTextIndent"/>
              <w:numPr>
                <w:ilvl w:val="0"/>
                <w:numId w:val="214"/>
              </w:numPr>
              <w:spacing w:before="20" w:after="20" w:line="288" w:lineRule="auto"/>
              <w:ind w:left="317" w:hanging="283"/>
              <w:jc w:val="left"/>
              <w:rPr>
                <w:sz w:val="26"/>
                <w:szCs w:val="26"/>
              </w:rPr>
            </w:pPr>
            <w:r w:rsidRPr="00574BF9">
              <w:rPr>
                <w:sz w:val="26"/>
                <w:szCs w:val="26"/>
              </w:rPr>
              <w:t>Yêu cầu người hút vào phòng riêng hoặc ra khu vực riêng</w:t>
            </w:r>
          </w:p>
          <w:p w:rsidR="00542751" w:rsidRPr="00574BF9" w:rsidRDefault="00542751" w:rsidP="00255F6F">
            <w:pPr>
              <w:pStyle w:val="BodyTextIndent"/>
              <w:numPr>
                <w:ilvl w:val="0"/>
                <w:numId w:val="214"/>
              </w:numPr>
              <w:spacing w:before="20" w:after="20" w:line="288" w:lineRule="auto"/>
              <w:ind w:left="317" w:hanging="283"/>
              <w:jc w:val="left"/>
              <w:rPr>
                <w:sz w:val="26"/>
                <w:szCs w:val="26"/>
              </w:rPr>
            </w:pPr>
            <w:r w:rsidRPr="00574BF9">
              <w:rPr>
                <w:sz w:val="26"/>
                <w:szCs w:val="26"/>
              </w:rPr>
              <w:t>Không làm gì cả</w:t>
            </w:r>
          </w:p>
          <w:p w:rsidR="00542751" w:rsidRPr="00574BF9" w:rsidRDefault="00542751" w:rsidP="00255F6F">
            <w:pPr>
              <w:pStyle w:val="BodyTextIndent"/>
              <w:numPr>
                <w:ilvl w:val="0"/>
                <w:numId w:val="213"/>
              </w:numPr>
              <w:spacing w:before="20" w:after="20" w:line="288" w:lineRule="auto"/>
              <w:jc w:val="left"/>
              <w:rPr>
                <w:sz w:val="26"/>
                <w:szCs w:val="26"/>
              </w:rPr>
            </w:pPr>
            <w:r w:rsidRPr="00574BF9">
              <w:rPr>
                <w:sz w:val="26"/>
                <w:szCs w:val="26"/>
              </w:rPr>
              <w:t>Khác (ghi rõ………………………….……)</w:t>
            </w:r>
          </w:p>
        </w:tc>
      </w:tr>
    </w:tbl>
    <w:p w:rsidR="00542751" w:rsidRPr="00574BF9" w:rsidRDefault="00542751" w:rsidP="000E0681">
      <w:pPr>
        <w:ind w:firstLine="0"/>
        <w:rPr>
          <w:sz w:val="26"/>
          <w:szCs w:val="26"/>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32"/>
        <w:gridCol w:w="4333"/>
      </w:tblGrid>
      <w:tr w:rsidR="00257E1E" w:rsidRPr="00574BF9" w:rsidTr="009547BA">
        <w:trPr>
          <w:jc w:val="center"/>
        </w:trPr>
        <w:tc>
          <w:tcPr>
            <w:tcW w:w="993" w:type="dxa"/>
            <w:shd w:val="clear" w:color="auto" w:fill="auto"/>
            <w:vAlign w:val="center"/>
          </w:tcPr>
          <w:p w:rsidR="00542751" w:rsidRPr="00574BF9" w:rsidRDefault="00542751" w:rsidP="000E0681">
            <w:pPr>
              <w:spacing w:before="20" w:after="20" w:line="276" w:lineRule="auto"/>
              <w:ind w:firstLine="0"/>
              <w:rPr>
                <w:sz w:val="26"/>
                <w:szCs w:val="26"/>
              </w:rPr>
            </w:pPr>
            <w:r w:rsidRPr="00574BF9">
              <w:rPr>
                <w:sz w:val="26"/>
                <w:szCs w:val="26"/>
              </w:rPr>
              <w:lastRenderedPageBreak/>
              <w:t>C17</w:t>
            </w:r>
          </w:p>
        </w:tc>
        <w:tc>
          <w:tcPr>
            <w:tcW w:w="3732" w:type="dxa"/>
            <w:shd w:val="clear" w:color="auto" w:fill="auto"/>
            <w:vAlign w:val="center"/>
          </w:tcPr>
          <w:p w:rsidR="00542751" w:rsidRPr="00574BF9" w:rsidRDefault="00542751" w:rsidP="000E0681">
            <w:pPr>
              <w:spacing w:before="20" w:after="20" w:line="276" w:lineRule="auto"/>
              <w:ind w:firstLine="0"/>
              <w:rPr>
                <w:sz w:val="26"/>
                <w:szCs w:val="26"/>
              </w:rPr>
            </w:pPr>
            <w:r w:rsidRPr="00574BF9">
              <w:rPr>
                <w:sz w:val="26"/>
                <w:szCs w:val="26"/>
              </w:rPr>
              <w:t>Khi có người hút thuốc tại nơi làm việc chị có nhắc nhở?</w:t>
            </w:r>
          </w:p>
        </w:tc>
        <w:tc>
          <w:tcPr>
            <w:tcW w:w="4333" w:type="dxa"/>
            <w:shd w:val="clear" w:color="auto" w:fill="auto"/>
          </w:tcPr>
          <w:p w:rsidR="00542751" w:rsidRPr="00574BF9" w:rsidRDefault="00542751" w:rsidP="000E0681">
            <w:pPr>
              <w:pStyle w:val="BodyTextIndent"/>
              <w:numPr>
                <w:ilvl w:val="0"/>
                <w:numId w:val="185"/>
              </w:numPr>
              <w:spacing w:before="20" w:after="20" w:line="276" w:lineRule="auto"/>
              <w:ind w:left="317" w:hanging="283"/>
              <w:jc w:val="left"/>
              <w:rPr>
                <w:sz w:val="26"/>
                <w:szCs w:val="26"/>
              </w:rPr>
            </w:pPr>
            <w:r w:rsidRPr="00574BF9">
              <w:rPr>
                <w:sz w:val="26"/>
                <w:szCs w:val="26"/>
              </w:rPr>
              <w:t>Luôn luôn</w:t>
            </w:r>
          </w:p>
          <w:p w:rsidR="00542751" w:rsidRPr="00574BF9" w:rsidRDefault="00542751" w:rsidP="000E0681">
            <w:pPr>
              <w:pStyle w:val="BodyTextIndent"/>
              <w:numPr>
                <w:ilvl w:val="0"/>
                <w:numId w:val="185"/>
              </w:numPr>
              <w:spacing w:before="20" w:after="20" w:line="276" w:lineRule="auto"/>
              <w:ind w:left="317" w:hanging="283"/>
              <w:jc w:val="left"/>
              <w:rPr>
                <w:sz w:val="26"/>
                <w:szCs w:val="26"/>
              </w:rPr>
            </w:pPr>
            <w:r w:rsidRPr="00574BF9">
              <w:rPr>
                <w:sz w:val="26"/>
                <w:szCs w:val="26"/>
              </w:rPr>
              <w:t>Thường xuyên</w:t>
            </w:r>
          </w:p>
          <w:p w:rsidR="00542751" w:rsidRPr="00574BF9" w:rsidRDefault="00542751" w:rsidP="000E0681">
            <w:pPr>
              <w:pStyle w:val="BodyTextIndent"/>
              <w:numPr>
                <w:ilvl w:val="0"/>
                <w:numId w:val="185"/>
              </w:numPr>
              <w:spacing w:before="20" w:after="20" w:line="276" w:lineRule="auto"/>
              <w:ind w:left="317" w:hanging="283"/>
              <w:jc w:val="left"/>
              <w:rPr>
                <w:sz w:val="26"/>
                <w:szCs w:val="26"/>
              </w:rPr>
            </w:pPr>
            <w:r w:rsidRPr="00574BF9">
              <w:rPr>
                <w:sz w:val="26"/>
                <w:szCs w:val="26"/>
              </w:rPr>
              <w:t>Thỉnh thoảng</w:t>
            </w:r>
          </w:p>
          <w:p w:rsidR="00542751" w:rsidRPr="00574BF9" w:rsidRDefault="00542751" w:rsidP="000E0681">
            <w:pPr>
              <w:pStyle w:val="BodyTextIndent"/>
              <w:numPr>
                <w:ilvl w:val="0"/>
                <w:numId w:val="185"/>
              </w:numPr>
              <w:spacing w:before="20" w:after="20" w:line="276" w:lineRule="auto"/>
              <w:ind w:left="317" w:hanging="283"/>
              <w:jc w:val="left"/>
              <w:rPr>
                <w:sz w:val="26"/>
                <w:szCs w:val="26"/>
              </w:rPr>
            </w:pPr>
            <w:r w:rsidRPr="00574BF9">
              <w:rPr>
                <w:sz w:val="26"/>
                <w:szCs w:val="26"/>
              </w:rPr>
              <w:t>Hiếm khi</w:t>
            </w:r>
          </w:p>
          <w:p w:rsidR="00542751" w:rsidRPr="00574BF9" w:rsidRDefault="00542751" w:rsidP="000E0681">
            <w:pPr>
              <w:pStyle w:val="BodyTextIndent"/>
              <w:numPr>
                <w:ilvl w:val="0"/>
                <w:numId w:val="185"/>
              </w:numPr>
              <w:spacing w:before="20" w:after="20" w:line="276" w:lineRule="auto"/>
              <w:ind w:left="317" w:hanging="283"/>
              <w:jc w:val="left"/>
              <w:rPr>
                <w:sz w:val="26"/>
                <w:szCs w:val="26"/>
              </w:rPr>
            </w:pPr>
            <w:r w:rsidRPr="00574BF9">
              <w:rPr>
                <w:sz w:val="26"/>
                <w:szCs w:val="26"/>
              </w:rPr>
              <w:t>Không bao giờ</w:t>
            </w:r>
          </w:p>
        </w:tc>
      </w:tr>
      <w:tr w:rsidR="00257E1E" w:rsidRPr="00574BF9" w:rsidTr="009547BA">
        <w:trPr>
          <w:jc w:val="center"/>
        </w:trPr>
        <w:tc>
          <w:tcPr>
            <w:tcW w:w="993" w:type="dxa"/>
            <w:shd w:val="clear" w:color="auto" w:fill="auto"/>
            <w:vAlign w:val="center"/>
          </w:tcPr>
          <w:p w:rsidR="00542751" w:rsidRPr="00574BF9" w:rsidRDefault="00542751" w:rsidP="000E0681">
            <w:pPr>
              <w:spacing w:before="20" w:after="20" w:line="276" w:lineRule="auto"/>
              <w:ind w:firstLine="0"/>
              <w:rPr>
                <w:sz w:val="26"/>
                <w:szCs w:val="26"/>
              </w:rPr>
            </w:pPr>
            <w:r w:rsidRPr="00574BF9">
              <w:rPr>
                <w:sz w:val="26"/>
                <w:szCs w:val="26"/>
              </w:rPr>
              <w:t>C18</w:t>
            </w:r>
          </w:p>
        </w:tc>
        <w:tc>
          <w:tcPr>
            <w:tcW w:w="3732" w:type="dxa"/>
            <w:shd w:val="clear" w:color="auto" w:fill="auto"/>
            <w:vAlign w:val="center"/>
          </w:tcPr>
          <w:p w:rsidR="00542751" w:rsidRPr="00574BF9" w:rsidRDefault="00542751" w:rsidP="000E0681">
            <w:pPr>
              <w:spacing w:before="20" w:after="20" w:line="276" w:lineRule="auto"/>
              <w:ind w:firstLine="0"/>
              <w:rPr>
                <w:sz w:val="26"/>
                <w:szCs w:val="26"/>
              </w:rPr>
            </w:pPr>
            <w:r w:rsidRPr="00574BF9">
              <w:rPr>
                <w:sz w:val="26"/>
                <w:szCs w:val="26"/>
              </w:rPr>
              <w:t xml:space="preserve">Chị có hành động gì khác để chấm dứt hành động hút thuốc lá tại nơi làm việc không? </w:t>
            </w:r>
          </w:p>
          <w:p w:rsidR="00542751" w:rsidRPr="00574BF9" w:rsidRDefault="00542751" w:rsidP="000E0681">
            <w:pPr>
              <w:spacing w:before="20" w:after="20" w:line="276" w:lineRule="auto"/>
              <w:ind w:firstLine="0"/>
              <w:rPr>
                <w:b/>
                <w:sz w:val="26"/>
                <w:szCs w:val="26"/>
              </w:rPr>
            </w:pPr>
            <w:r w:rsidRPr="00574BF9">
              <w:rPr>
                <w:b/>
                <w:i/>
                <w:sz w:val="26"/>
                <w:szCs w:val="26"/>
              </w:rPr>
              <w:t>(Câu hỏi nhiều lựa chọn)</w:t>
            </w:r>
          </w:p>
        </w:tc>
        <w:tc>
          <w:tcPr>
            <w:tcW w:w="4333" w:type="dxa"/>
            <w:shd w:val="clear" w:color="auto" w:fill="auto"/>
          </w:tcPr>
          <w:p w:rsidR="00542751" w:rsidRPr="00574BF9" w:rsidRDefault="00542751" w:rsidP="000E0681">
            <w:pPr>
              <w:pStyle w:val="BodyTextIndent"/>
              <w:numPr>
                <w:ilvl w:val="0"/>
                <w:numId w:val="191"/>
              </w:numPr>
              <w:spacing w:before="20" w:after="20" w:line="276" w:lineRule="auto"/>
              <w:ind w:left="317"/>
              <w:jc w:val="left"/>
              <w:rPr>
                <w:sz w:val="26"/>
                <w:szCs w:val="26"/>
              </w:rPr>
            </w:pPr>
            <w:r w:rsidRPr="00574BF9">
              <w:rPr>
                <w:sz w:val="26"/>
                <w:szCs w:val="26"/>
              </w:rPr>
              <w:t>Tỏ thái độ gay gắt và yêu cầu dừng hút</w:t>
            </w:r>
          </w:p>
          <w:p w:rsidR="00542751" w:rsidRPr="00574BF9" w:rsidRDefault="00542751" w:rsidP="000E0681">
            <w:pPr>
              <w:pStyle w:val="BodyTextIndent"/>
              <w:numPr>
                <w:ilvl w:val="0"/>
                <w:numId w:val="191"/>
              </w:numPr>
              <w:spacing w:before="20" w:after="20" w:line="276" w:lineRule="auto"/>
              <w:ind w:left="317"/>
              <w:jc w:val="left"/>
              <w:rPr>
                <w:sz w:val="26"/>
                <w:szCs w:val="26"/>
              </w:rPr>
            </w:pPr>
            <w:r w:rsidRPr="00574BF9">
              <w:rPr>
                <w:sz w:val="26"/>
                <w:szCs w:val="26"/>
              </w:rPr>
              <w:t>Huy động sự ủng hộ của những người xung quanh</w:t>
            </w:r>
          </w:p>
          <w:p w:rsidR="00542751" w:rsidRPr="00574BF9" w:rsidRDefault="00542751" w:rsidP="000E0681">
            <w:pPr>
              <w:pStyle w:val="BodyTextIndent"/>
              <w:numPr>
                <w:ilvl w:val="0"/>
                <w:numId w:val="191"/>
              </w:numPr>
              <w:spacing w:before="20" w:after="20" w:line="276" w:lineRule="auto"/>
              <w:ind w:left="317"/>
              <w:jc w:val="left"/>
              <w:rPr>
                <w:sz w:val="26"/>
                <w:szCs w:val="26"/>
              </w:rPr>
            </w:pPr>
            <w:r w:rsidRPr="00574BF9">
              <w:rPr>
                <w:sz w:val="26"/>
                <w:szCs w:val="26"/>
              </w:rPr>
              <w:t>Yêu cầu người hút vào phòng riêng hoặc ra khu vực riêng</w:t>
            </w:r>
          </w:p>
          <w:p w:rsidR="00542751" w:rsidRPr="00574BF9" w:rsidRDefault="00542751" w:rsidP="000E0681">
            <w:pPr>
              <w:pStyle w:val="BodyTextIndent"/>
              <w:numPr>
                <w:ilvl w:val="0"/>
                <w:numId w:val="191"/>
              </w:numPr>
              <w:spacing w:before="20" w:after="20" w:line="276" w:lineRule="auto"/>
              <w:ind w:left="317"/>
              <w:jc w:val="left"/>
              <w:rPr>
                <w:sz w:val="26"/>
                <w:szCs w:val="26"/>
              </w:rPr>
            </w:pPr>
            <w:r w:rsidRPr="00574BF9">
              <w:rPr>
                <w:sz w:val="26"/>
                <w:szCs w:val="26"/>
              </w:rPr>
              <w:t>Báo với bảo vệ hoặc ai đó có thẩm quyền</w:t>
            </w:r>
          </w:p>
          <w:p w:rsidR="00542751" w:rsidRPr="00574BF9" w:rsidRDefault="00542751" w:rsidP="000E0681">
            <w:pPr>
              <w:pStyle w:val="BodyTextIndent"/>
              <w:numPr>
                <w:ilvl w:val="0"/>
                <w:numId w:val="191"/>
              </w:numPr>
              <w:spacing w:before="20" w:after="20" w:line="276" w:lineRule="auto"/>
              <w:ind w:left="317"/>
              <w:jc w:val="left"/>
              <w:rPr>
                <w:sz w:val="26"/>
                <w:szCs w:val="26"/>
              </w:rPr>
            </w:pPr>
            <w:r w:rsidRPr="00574BF9">
              <w:rPr>
                <w:sz w:val="26"/>
                <w:szCs w:val="26"/>
              </w:rPr>
              <w:t>Không làm gì cả</w:t>
            </w:r>
          </w:p>
          <w:p w:rsidR="00542751" w:rsidRPr="00574BF9" w:rsidRDefault="00542751" w:rsidP="000E0681">
            <w:pPr>
              <w:pStyle w:val="BodyTextIndent"/>
              <w:numPr>
                <w:ilvl w:val="0"/>
                <w:numId w:val="205"/>
              </w:numPr>
              <w:spacing w:before="20" w:after="20" w:line="276" w:lineRule="auto"/>
              <w:jc w:val="left"/>
              <w:rPr>
                <w:sz w:val="26"/>
                <w:szCs w:val="26"/>
              </w:rPr>
            </w:pPr>
            <w:r w:rsidRPr="00574BF9">
              <w:rPr>
                <w:sz w:val="26"/>
                <w:szCs w:val="26"/>
              </w:rPr>
              <w:t>Khác (ghi rõ…………………..)</w:t>
            </w:r>
          </w:p>
        </w:tc>
      </w:tr>
      <w:tr w:rsidR="00257E1E" w:rsidRPr="00574BF9" w:rsidTr="009547BA">
        <w:trPr>
          <w:jc w:val="center"/>
        </w:trPr>
        <w:tc>
          <w:tcPr>
            <w:tcW w:w="993" w:type="dxa"/>
            <w:shd w:val="clear" w:color="auto" w:fill="auto"/>
            <w:vAlign w:val="center"/>
          </w:tcPr>
          <w:p w:rsidR="00542751" w:rsidRPr="00574BF9" w:rsidRDefault="00542751" w:rsidP="000E0681">
            <w:pPr>
              <w:spacing w:before="20" w:after="20" w:line="276" w:lineRule="auto"/>
              <w:ind w:firstLine="0"/>
              <w:rPr>
                <w:sz w:val="26"/>
                <w:szCs w:val="26"/>
              </w:rPr>
            </w:pPr>
            <w:r w:rsidRPr="00574BF9">
              <w:rPr>
                <w:sz w:val="26"/>
                <w:szCs w:val="26"/>
              </w:rPr>
              <w:t>C19</w:t>
            </w:r>
          </w:p>
        </w:tc>
        <w:tc>
          <w:tcPr>
            <w:tcW w:w="3732" w:type="dxa"/>
            <w:shd w:val="clear" w:color="auto" w:fill="auto"/>
            <w:vAlign w:val="center"/>
          </w:tcPr>
          <w:p w:rsidR="00542751" w:rsidRPr="00574BF9" w:rsidRDefault="00542751" w:rsidP="000E0681">
            <w:pPr>
              <w:spacing w:before="20" w:after="20" w:line="276" w:lineRule="auto"/>
              <w:ind w:firstLine="0"/>
              <w:rPr>
                <w:sz w:val="26"/>
                <w:szCs w:val="26"/>
              </w:rPr>
            </w:pPr>
            <w:r w:rsidRPr="00574BF9">
              <w:rPr>
                <w:sz w:val="26"/>
                <w:szCs w:val="26"/>
              </w:rPr>
              <w:t>Khi có người hút thuốc tại nơi công cộng chị có nhắc nhở?</w:t>
            </w:r>
          </w:p>
        </w:tc>
        <w:tc>
          <w:tcPr>
            <w:tcW w:w="4333" w:type="dxa"/>
            <w:shd w:val="clear" w:color="auto" w:fill="auto"/>
          </w:tcPr>
          <w:p w:rsidR="00542751" w:rsidRPr="00574BF9" w:rsidRDefault="00542751" w:rsidP="000E0681">
            <w:pPr>
              <w:pStyle w:val="BodyTextIndent"/>
              <w:numPr>
                <w:ilvl w:val="0"/>
                <w:numId w:val="186"/>
              </w:numPr>
              <w:spacing w:before="20" w:after="20" w:line="276" w:lineRule="auto"/>
              <w:ind w:left="317"/>
              <w:jc w:val="left"/>
              <w:rPr>
                <w:sz w:val="26"/>
                <w:szCs w:val="26"/>
              </w:rPr>
            </w:pPr>
            <w:r w:rsidRPr="00574BF9">
              <w:rPr>
                <w:sz w:val="26"/>
                <w:szCs w:val="26"/>
              </w:rPr>
              <w:t>Luôn luôn</w:t>
            </w:r>
          </w:p>
          <w:p w:rsidR="00542751" w:rsidRPr="00574BF9" w:rsidRDefault="00542751" w:rsidP="000E0681">
            <w:pPr>
              <w:pStyle w:val="BodyTextIndent"/>
              <w:numPr>
                <w:ilvl w:val="0"/>
                <w:numId w:val="186"/>
              </w:numPr>
              <w:spacing w:before="20" w:after="20" w:line="276" w:lineRule="auto"/>
              <w:ind w:left="317"/>
              <w:jc w:val="left"/>
              <w:rPr>
                <w:sz w:val="26"/>
                <w:szCs w:val="26"/>
              </w:rPr>
            </w:pPr>
            <w:r w:rsidRPr="00574BF9">
              <w:rPr>
                <w:sz w:val="26"/>
                <w:szCs w:val="26"/>
              </w:rPr>
              <w:t>Thường xuyên</w:t>
            </w:r>
          </w:p>
          <w:p w:rsidR="00542751" w:rsidRPr="00574BF9" w:rsidRDefault="00542751" w:rsidP="000E0681">
            <w:pPr>
              <w:pStyle w:val="BodyTextIndent"/>
              <w:numPr>
                <w:ilvl w:val="0"/>
                <w:numId w:val="186"/>
              </w:numPr>
              <w:spacing w:before="20" w:after="20" w:line="276" w:lineRule="auto"/>
              <w:ind w:left="317"/>
              <w:jc w:val="left"/>
              <w:rPr>
                <w:sz w:val="26"/>
                <w:szCs w:val="26"/>
              </w:rPr>
            </w:pPr>
            <w:r w:rsidRPr="00574BF9">
              <w:rPr>
                <w:sz w:val="26"/>
                <w:szCs w:val="26"/>
              </w:rPr>
              <w:t>Thỉnh thoảng</w:t>
            </w:r>
          </w:p>
          <w:p w:rsidR="00542751" w:rsidRPr="00574BF9" w:rsidRDefault="00542751" w:rsidP="000E0681">
            <w:pPr>
              <w:pStyle w:val="BodyTextIndent"/>
              <w:numPr>
                <w:ilvl w:val="0"/>
                <w:numId w:val="186"/>
              </w:numPr>
              <w:spacing w:before="20" w:after="20" w:line="276" w:lineRule="auto"/>
              <w:ind w:left="317"/>
              <w:jc w:val="left"/>
              <w:rPr>
                <w:sz w:val="26"/>
                <w:szCs w:val="26"/>
              </w:rPr>
            </w:pPr>
            <w:r w:rsidRPr="00574BF9">
              <w:rPr>
                <w:sz w:val="26"/>
                <w:szCs w:val="26"/>
              </w:rPr>
              <w:t>Hiếm khi</w:t>
            </w:r>
          </w:p>
          <w:p w:rsidR="00542751" w:rsidRPr="00574BF9" w:rsidRDefault="00542751" w:rsidP="000E0681">
            <w:pPr>
              <w:pStyle w:val="BodyTextIndent"/>
              <w:numPr>
                <w:ilvl w:val="0"/>
                <w:numId w:val="186"/>
              </w:numPr>
              <w:spacing w:before="20" w:after="20" w:line="276" w:lineRule="auto"/>
              <w:ind w:left="317"/>
              <w:jc w:val="left"/>
              <w:rPr>
                <w:sz w:val="26"/>
                <w:szCs w:val="26"/>
              </w:rPr>
            </w:pPr>
            <w:r w:rsidRPr="00574BF9">
              <w:rPr>
                <w:sz w:val="26"/>
                <w:szCs w:val="26"/>
              </w:rPr>
              <w:t xml:space="preserve">Không bao giờ </w:t>
            </w:r>
          </w:p>
        </w:tc>
      </w:tr>
      <w:tr w:rsidR="00257E1E" w:rsidRPr="00574BF9" w:rsidTr="009547BA">
        <w:trPr>
          <w:jc w:val="center"/>
        </w:trPr>
        <w:tc>
          <w:tcPr>
            <w:tcW w:w="993" w:type="dxa"/>
            <w:shd w:val="clear" w:color="auto" w:fill="auto"/>
            <w:vAlign w:val="center"/>
          </w:tcPr>
          <w:p w:rsidR="00542751" w:rsidRPr="00574BF9" w:rsidRDefault="00542751" w:rsidP="000E0681">
            <w:pPr>
              <w:spacing w:before="20" w:after="20" w:line="276" w:lineRule="auto"/>
              <w:ind w:firstLine="0"/>
              <w:rPr>
                <w:sz w:val="26"/>
                <w:szCs w:val="26"/>
              </w:rPr>
            </w:pPr>
            <w:r w:rsidRPr="00574BF9">
              <w:rPr>
                <w:sz w:val="26"/>
                <w:szCs w:val="26"/>
              </w:rPr>
              <w:t>C20</w:t>
            </w:r>
          </w:p>
        </w:tc>
        <w:tc>
          <w:tcPr>
            <w:tcW w:w="3732" w:type="dxa"/>
            <w:shd w:val="clear" w:color="auto" w:fill="auto"/>
            <w:vAlign w:val="center"/>
          </w:tcPr>
          <w:p w:rsidR="00542751" w:rsidRPr="00574BF9" w:rsidRDefault="00542751" w:rsidP="000E0681">
            <w:pPr>
              <w:spacing w:before="20" w:after="20" w:line="276" w:lineRule="auto"/>
              <w:ind w:firstLine="0"/>
              <w:rPr>
                <w:sz w:val="26"/>
                <w:szCs w:val="26"/>
              </w:rPr>
            </w:pPr>
            <w:r w:rsidRPr="00574BF9">
              <w:rPr>
                <w:sz w:val="26"/>
                <w:szCs w:val="26"/>
              </w:rPr>
              <w:t xml:space="preserve">Chị có hành động gì khác để chấm dứt hành động hút thuốc lá tại nơi công cộng không? </w:t>
            </w:r>
          </w:p>
          <w:p w:rsidR="00542751" w:rsidRPr="00574BF9" w:rsidRDefault="00542751" w:rsidP="000E0681">
            <w:pPr>
              <w:spacing w:before="20" w:after="20" w:line="276" w:lineRule="auto"/>
              <w:rPr>
                <w:b/>
                <w:sz w:val="26"/>
                <w:szCs w:val="26"/>
              </w:rPr>
            </w:pPr>
            <w:r w:rsidRPr="00574BF9">
              <w:rPr>
                <w:b/>
                <w:i/>
                <w:sz w:val="26"/>
                <w:szCs w:val="26"/>
              </w:rPr>
              <w:t>(Câu hỏi nhiều lựa chọn)</w:t>
            </w:r>
          </w:p>
        </w:tc>
        <w:tc>
          <w:tcPr>
            <w:tcW w:w="4333" w:type="dxa"/>
            <w:shd w:val="clear" w:color="auto" w:fill="auto"/>
          </w:tcPr>
          <w:p w:rsidR="00542751" w:rsidRPr="00574BF9" w:rsidRDefault="00542751" w:rsidP="000E0681">
            <w:pPr>
              <w:pStyle w:val="BodyTextIndent"/>
              <w:numPr>
                <w:ilvl w:val="0"/>
                <w:numId w:val="218"/>
              </w:numPr>
              <w:spacing w:before="20" w:after="20" w:line="276" w:lineRule="auto"/>
              <w:ind w:left="317" w:hanging="283"/>
              <w:jc w:val="left"/>
              <w:rPr>
                <w:sz w:val="26"/>
                <w:szCs w:val="26"/>
              </w:rPr>
            </w:pPr>
            <w:r w:rsidRPr="00574BF9">
              <w:rPr>
                <w:sz w:val="26"/>
                <w:szCs w:val="26"/>
              </w:rPr>
              <w:t>Tỏ thái độ gay gắt và yêu cầu dừng hút</w:t>
            </w:r>
          </w:p>
          <w:p w:rsidR="00542751" w:rsidRPr="00574BF9" w:rsidRDefault="00542751" w:rsidP="000E0681">
            <w:pPr>
              <w:pStyle w:val="BodyTextIndent"/>
              <w:numPr>
                <w:ilvl w:val="0"/>
                <w:numId w:val="218"/>
              </w:numPr>
              <w:spacing w:before="20" w:after="20" w:line="276" w:lineRule="auto"/>
              <w:ind w:left="317" w:hanging="283"/>
              <w:jc w:val="left"/>
              <w:rPr>
                <w:sz w:val="26"/>
                <w:szCs w:val="26"/>
              </w:rPr>
            </w:pPr>
            <w:r w:rsidRPr="00574BF9">
              <w:rPr>
                <w:sz w:val="26"/>
                <w:szCs w:val="26"/>
              </w:rPr>
              <w:t>Huy động sự ủng hộ của những người xung quanh</w:t>
            </w:r>
          </w:p>
          <w:p w:rsidR="00542751" w:rsidRPr="00574BF9" w:rsidRDefault="00542751" w:rsidP="000E0681">
            <w:pPr>
              <w:pStyle w:val="BodyTextIndent"/>
              <w:numPr>
                <w:ilvl w:val="0"/>
                <w:numId w:val="218"/>
              </w:numPr>
              <w:spacing w:before="20" w:after="20" w:line="276" w:lineRule="auto"/>
              <w:ind w:left="317" w:hanging="283"/>
              <w:jc w:val="left"/>
              <w:rPr>
                <w:sz w:val="26"/>
                <w:szCs w:val="26"/>
              </w:rPr>
            </w:pPr>
            <w:r w:rsidRPr="00574BF9">
              <w:rPr>
                <w:sz w:val="26"/>
                <w:szCs w:val="26"/>
              </w:rPr>
              <w:t>Yêu cầu người hút vào phòng riêng hoặc ra khu vực riêng</w:t>
            </w:r>
          </w:p>
          <w:p w:rsidR="00542751" w:rsidRPr="00574BF9" w:rsidRDefault="00542751" w:rsidP="000E0681">
            <w:pPr>
              <w:pStyle w:val="BodyTextIndent"/>
              <w:numPr>
                <w:ilvl w:val="0"/>
                <w:numId w:val="218"/>
              </w:numPr>
              <w:spacing w:before="20" w:after="20" w:line="276" w:lineRule="auto"/>
              <w:ind w:left="317" w:hanging="283"/>
              <w:jc w:val="left"/>
              <w:rPr>
                <w:sz w:val="26"/>
                <w:szCs w:val="26"/>
              </w:rPr>
            </w:pPr>
            <w:r w:rsidRPr="00574BF9">
              <w:rPr>
                <w:sz w:val="26"/>
                <w:szCs w:val="26"/>
              </w:rPr>
              <w:t>Báo với bảo vệ hoặc ai đó có thẩm quyền</w:t>
            </w:r>
          </w:p>
          <w:p w:rsidR="00542751" w:rsidRPr="00574BF9" w:rsidRDefault="00542751" w:rsidP="000E0681">
            <w:pPr>
              <w:pStyle w:val="BodyTextIndent"/>
              <w:numPr>
                <w:ilvl w:val="0"/>
                <w:numId w:val="218"/>
              </w:numPr>
              <w:spacing w:before="20" w:after="20" w:line="276" w:lineRule="auto"/>
              <w:ind w:left="317" w:hanging="283"/>
              <w:jc w:val="left"/>
              <w:rPr>
                <w:sz w:val="26"/>
                <w:szCs w:val="26"/>
              </w:rPr>
            </w:pPr>
            <w:r w:rsidRPr="00574BF9">
              <w:rPr>
                <w:sz w:val="26"/>
                <w:szCs w:val="26"/>
              </w:rPr>
              <w:t>Không làm gì cả</w:t>
            </w:r>
          </w:p>
          <w:p w:rsidR="00542751" w:rsidRPr="00574BF9" w:rsidRDefault="00542751" w:rsidP="000E0681">
            <w:pPr>
              <w:pStyle w:val="BodyTextIndent"/>
              <w:spacing w:before="20" w:after="20" w:line="276" w:lineRule="auto"/>
              <w:ind w:left="34" w:firstLine="0"/>
              <w:rPr>
                <w:sz w:val="26"/>
                <w:szCs w:val="26"/>
              </w:rPr>
            </w:pPr>
            <w:r w:rsidRPr="00574BF9">
              <w:rPr>
                <w:sz w:val="26"/>
                <w:szCs w:val="26"/>
              </w:rPr>
              <w:t>98.Khác (ghi rõ…………….…..)</w:t>
            </w:r>
          </w:p>
        </w:tc>
      </w:tr>
    </w:tbl>
    <w:p w:rsidR="00252BF3" w:rsidRPr="00574BF9" w:rsidRDefault="00252BF3" w:rsidP="00D4469A">
      <w:pPr>
        <w:ind w:firstLine="0"/>
        <w:rPr>
          <w:b/>
          <w:bCs/>
          <w:sz w:val="26"/>
          <w:szCs w:val="26"/>
          <w:lang w:val="en-GB"/>
        </w:rPr>
        <w:sectPr w:rsidR="00252BF3" w:rsidRPr="00574BF9" w:rsidSect="00EF1A87">
          <w:headerReference w:type="default" r:id="rId29"/>
          <w:pgSz w:w="11907" w:h="16840" w:code="9"/>
          <w:pgMar w:top="1985" w:right="1134" w:bottom="1701" w:left="1985" w:header="720" w:footer="720" w:gutter="0"/>
          <w:cols w:space="720"/>
          <w:docGrid w:linePitch="360"/>
        </w:sectPr>
      </w:pPr>
    </w:p>
    <w:p w:rsidR="00522E67" w:rsidRPr="00574BF9" w:rsidRDefault="00522E67" w:rsidP="00D4469A">
      <w:pPr>
        <w:ind w:firstLine="0"/>
        <w:jc w:val="center"/>
        <w:rPr>
          <w:b/>
          <w:sz w:val="26"/>
          <w:szCs w:val="26"/>
        </w:rPr>
      </w:pPr>
      <w:r w:rsidRPr="00574BF9">
        <w:rPr>
          <w:b/>
          <w:sz w:val="26"/>
          <w:szCs w:val="26"/>
        </w:rPr>
        <w:lastRenderedPageBreak/>
        <w:t>Danh sách bệnh nhân</w:t>
      </w:r>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318"/>
        <w:gridCol w:w="737"/>
        <w:gridCol w:w="1439"/>
        <w:gridCol w:w="708"/>
        <w:gridCol w:w="1251"/>
        <w:gridCol w:w="789"/>
        <w:gridCol w:w="1401"/>
      </w:tblGrid>
      <w:tr w:rsidR="00257E1E" w:rsidRPr="00574BF9" w:rsidTr="00522E67">
        <w:trPr>
          <w:trHeight w:val="300"/>
          <w:tblHeader/>
          <w:jc w:val="center"/>
        </w:trPr>
        <w:tc>
          <w:tcPr>
            <w:tcW w:w="708" w:type="dxa"/>
            <w:vAlign w:val="center"/>
          </w:tcPr>
          <w:p w:rsidR="00DE6035" w:rsidRPr="00574BF9" w:rsidRDefault="00522E67" w:rsidP="00144D00">
            <w:pPr>
              <w:spacing w:line="240" w:lineRule="auto"/>
              <w:ind w:firstLine="0"/>
              <w:rPr>
                <w:rFonts w:eastAsia="Times New Roman"/>
                <w:b/>
                <w:sz w:val="26"/>
                <w:szCs w:val="26"/>
              </w:rPr>
            </w:pPr>
            <w:r w:rsidRPr="00574BF9">
              <w:rPr>
                <w:rFonts w:eastAsia="Times New Roman"/>
                <w:b/>
                <w:sz w:val="26"/>
                <w:szCs w:val="26"/>
              </w:rPr>
              <w:t>STT</w:t>
            </w:r>
          </w:p>
        </w:tc>
        <w:tc>
          <w:tcPr>
            <w:tcW w:w="1318" w:type="dxa"/>
            <w:shd w:val="clear" w:color="auto" w:fill="auto"/>
            <w:noWrap/>
            <w:vAlign w:val="center"/>
          </w:tcPr>
          <w:p w:rsidR="00DE6035" w:rsidRPr="00574BF9" w:rsidRDefault="00522E67" w:rsidP="00144D00">
            <w:pPr>
              <w:spacing w:line="240" w:lineRule="auto"/>
              <w:ind w:firstLine="0"/>
              <w:jc w:val="center"/>
              <w:rPr>
                <w:rFonts w:eastAsia="Times New Roman"/>
                <w:b/>
                <w:sz w:val="26"/>
                <w:szCs w:val="26"/>
              </w:rPr>
            </w:pPr>
            <w:r w:rsidRPr="00574BF9">
              <w:rPr>
                <w:rFonts w:eastAsia="Times New Roman"/>
                <w:b/>
                <w:sz w:val="26"/>
                <w:szCs w:val="26"/>
              </w:rPr>
              <w:t>Mã hồ sơ</w:t>
            </w:r>
          </w:p>
        </w:tc>
        <w:tc>
          <w:tcPr>
            <w:tcW w:w="737" w:type="dxa"/>
            <w:shd w:val="clear" w:color="auto" w:fill="auto"/>
            <w:noWrap/>
            <w:vAlign w:val="center"/>
          </w:tcPr>
          <w:p w:rsidR="00DE6035" w:rsidRPr="00574BF9" w:rsidRDefault="00522E67" w:rsidP="00144D00">
            <w:pPr>
              <w:spacing w:line="240" w:lineRule="auto"/>
              <w:ind w:firstLine="0"/>
              <w:jc w:val="center"/>
              <w:rPr>
                <w:rFonts w:eastAsia="Times New Roman"/>
                <w:b/>
                <w:sz w:val="26"/>
                <w:szCs w:val="26"/>
              </w:rPr>
            </w:pPr>
            <w:r w:rsidRPr="00574BF9">
              <w:rPr>
                <w:rFonts w:eastAsia="Times New Roman"/>
                <w:b/>
                <w:sz w:val="26"/>
                <w:szCs w:val="26"/>
              </w:rPr>
              <w:t xml:space="preserve">Tuổi </w:t>
            </w:r>
          </w:p>
        </w:tc>
        <w:tc>
          <w:tcPr>
            <w:tcW w:w="1439" w:type="dxa"/>
            <w:vAlign w:val="center"/>
          </w:tcPr>
          <w:p w:rsidR="00DE6035" w:rsidRPr="00574BF9" w:rsidRDefault="00522E67" w:rsidP="00144D00">
            <w:pPr>
              <w:spacing w:line="240" w:lineRule="auto"/>
              <w:ind w:firstLine="0"/>
              <w:jc w:val="center"/>
              <w:rPr>
                <w:rFonts w:eastAsia="Times New Roman"/>
                <w:b/>
                <w:sz w:val="26"/>
                <w:szCs w:val="26"/>
              </w:rPr>
            </w:pPr>
            <w:r w:rsidRPr="00574BF9">
              <w:rPr>
                <w:rFonts w:eastAsia="Times New Roman"/>
                <w:b/>
                <w:sz w:val="26"/>
                <w:szCs w:val="26"/>
              </w:rPr>
              <w:t>Ngày phỏng vấn</w:t>
            </w:r>
          </w:p>
        </w:tc>
        <w:tc>
          <w:tcPr>
            <w:tcW w:w="708" w:type="dxa"/>
            <w:vAlign w:val="center"/>
          </w:tcPr>
          <w:p w:rsidR="00DE6035" w:rsidRPr="00574BF9" w:rsidRDefault="00522E67" w:rsidP="00144D00">
            <w:pPr>
              <w:spacing w:line="240" w:lineRule="auto"/>
              <w:ind w:firstLine="0"/>
              <w:rPr>
                <w:rFonts w:eastAsia="Times New Roman"/>
                <w:b/>
                <w:sz w:val="26"/>
                <w:szCs w:val="26"/>
              </w:rPr>
            </w:pPr>
            <w:r w:rsidRPr="00574BF9">
              <w:rPr>
                <w:rFonts w:eastAsia="Times New Roman"/>
                <w:b/>
                <w:sz w:val="26"/>
                <w:szCs w:val="26"/>
              </w:rPr>
              <w:t>STT</w:t>
            </w:r>
          </w:p>
        </w:tc>
        <w:tc>
          <w:tcPr>
            <w:tcW w:w="1251" w:type="dxa"/>
            <w:vAlign w:val="center"/>
          </w:tcPr>
          <w:p w:rsidR="00DE6035" w:rsidRPr="00574BF9" w:rsidRDefault="00522E67" w:rsidP="00144D00">
            <w:pPr>
              <w:spacing w:line="240" w:lineRule="auto"/>
              <w:ind w:firstLine="0"/>
              <w:jc w:val="center"/>
              <w:rPr>
                <w:rFonts w:eastAsia="Times New Roman"/>
                <w:b/>
                <w:sz w:val="26"/>
                <w:szCs w:val="26"/>
              </w:rPr>
            </w:pPr>
            <w:r w:rsidRPr="00574BF9">
              <w:rPr>
                <w:rFonts w:eastAsia="Times New Roman"/>
                <w:b/>
                <w:sz w:val="26"/>
                <w:szCs w:val="26"/>
              </w:rPr>
              <w:t>Mã hồ sơ</w:t>
            </w:r>
          </w:p>
        </w:tc>
        <w:tc>
          <w:tcPr>
            <w:tcW w:w="789" w:type="dxa"/>
            <w:vAlign w:val="center"/>
          </w:tcPr>
          <w:p w:rsidR="00DE6035" w:rsidRPr="00574BF9" w:rsidRDefault="00522E67" w:rsidP="00522E67">
            <w:pPr>
              <w:spacing w:line="240" w:lineRule="auto"/>
              <w:ind w:firstLine="0"/>
              <w:rPr>
                <w:rFonts w:eastAsia="Times New Roman"/>
                <w:b/>
                <w:sz w:val="26"/>
                <w:szCs w:val="26"/>
              </w:rPr>
            </w:pPr>
            <w:r w:rsidRPr="00574BF9">
              <w:rPr>
                <w:rFonts w:eastAsia="Times New Roman"/>
                <w:b/>
                <w:sz w:val="26"/>
                <w:szCs w:val="26"/>
              </w:rPr>
              <w:t xml:space="preserve">Tuổi </w:t>
            </w:r>
          </w:p>
        </w:tc>
        <w:tc>
          <w:tcPr>
            <w:tcW w:w="1401" w:type="dxa"/>
            <w:vAlign w:val="center"/>
          </w:tcPr>
          <w:p w:rsidR="00DE6035" w:rsidRPr="00574BF9" w:rsidRDefault="00522E67" w:rsidP="00144D00">
            <w:pPr>
              <w:spacing w:line="240" w:lineRule="auto"/>
              <w:ind w:firstLine="0"/>
              <w:jc w:val="center"/>
              <w:rPr>
                <w:rFonts w:eastAsia="Times New Roman"/>
                <w:b/>
                <w:sz w:val="26"/>
                <w:szCs w:val="26"/>
              </w:rPr>
            </w:pPr>
            <w:r w:rsidRPr="00574BF9">
              <w:rPr>
                <w:rFonts w:eastAsia="Times New Roman"/>
                <w:b/>
                <w:sz w:val="26"/>
                <w:szCs w:val="26"/>
              </w:rPr>
              <w:t>Ngày phỏng vấn</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Nga01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40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Nga02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Nga03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Nga01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33</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14/07/2016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15/07/2015</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Thanh02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Thanh01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15/07/2016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3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13/07/2016</w:t>
            </w:r>
          </w:p>
        </w:tc>
        <w:tc>
          <w:tcPr>
            <w:tcW w:w="708" w:type="dxa"/>
          </w:tcPr>
          <w:p w:rsidR="00DE6035" w:rsidRPr="00574BF9" w:rsidRDefault="00DE6035" w:rsidP="00144D00">
            <w:pPr>
              <w:pStyle w:val="ListParagraph"/>
              <w:numPr>
                <w:ilvl w:val="0"/>
                <w:numId w:val="24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40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Yen10</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Yen11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18/07/2016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ĐHa06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ĐHa05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ĐHa04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31</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ĐHa03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ĐHa02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40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ĐHa01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19/07/2016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3"/>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c>
          <w:tcPr>
            <w:tcW w:w="708" w:type="dxa"/>
          </w:tcPr>
          <w:p w:rsidR="00DE6035" w:rsidRPr="00574BF9" w:rsidRDefault="00DE6035" w:rsidP="00144D00">
            <w:pPr>
              <w:pStyle w:val="ListParagraph"/>
              <w:numPr>
                <w:ilvl w:val="0"/>
                <w:numId w:val="244"/>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Yen10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33</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40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31</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03/08/2016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5"/>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6"/>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40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02/08/2016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40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Ha20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04/08/2016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04/08/2016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04/08/2016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04/08/2016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04/08/2016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Ha20</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05/08/2016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05/08/2016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05/08/2016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05/08/2016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05/08/2016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Hanh21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40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05/08/2016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Hanh20</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05/08/2016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31</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05/08/2016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05/08/2016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Yen10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05/08/2016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Hanh10</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01/08/2016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7"/>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48"/>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41</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Hanh10</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Ha20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08/08/2016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31</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41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45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Hanh10</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31</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Ha09</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32</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23</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25/07/2016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09/08/2016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20</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09/08/2016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49"/>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09/08/2016</w:t>
            </w:r>
          </w:p>
        </w:tc>
        <w:tc>
          <w:tcPr>
            <w:tcW w:w="708" w:type="dxa"/>
          </w:tcPr>
          <w:p w:rsidR="00DE6035" w:rsidRPr="00574BF9" w:rsidRDefault="00DE6035" w:rsidP="00144D00">
            <w:pPr>
              <w:pStyle w:val="ListParagraph"/>
              <w:numPr>
                <w:ilvl w:val="0"/>
                <w:numId w:val="250"/>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30</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09/08/2016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Hanh01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36</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Yen02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09/08/2016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DHa01</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Ha01</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10/08/2016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DHa02</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Ha02</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10/08/2016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Ha03</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10/08/2016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10/08/2016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27</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Ha05</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10/08/2016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DHa03</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10/08/2016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Ha04</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26</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10/08/2016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Ha8</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10/08/2016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DHa05</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38</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Ha9</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31</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10/08/2016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Ha06</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29</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r w:rsidR="00257E1E" w:rsidRPr="00574BF9" w:rsidTr="00522E67">
        <w:trPr>
          <w:trHeight w:val="300"/>
          <w:jc w:val="center"/>
        </w:trPr>
        <w:tc>
          <w:tcPr>
            <w:tcW w:w="708" w:type="dxa"/>
            <w:vAlign w:val="center"/>
          </w:tcPr>
          <w:p w:rsidR="00DE6035" w:rsidRPr="00574BF9" w:rsidRDefault="00DE6035" w:rsidP="00144D00">
            <w:pPr>
              <w:pStyle w:val="ListParagraph"/>
              <w:numPr>
                <w:ilvl w:val="0"/>
                <w:numId w:val="251"/>
              </w:numPr>
              <w:spacing w:line="240" w:lineRule="auto"/>
              <w:ind w:left="0" w:firstLine="0"/>
              <w:jc w:val="center"/>
              <w:rPr>
                <w:rFonts w:eastAsia="Times New Roman"/>
                <w:sz w:val="26"/>
                <w:szCs w:val="26"/>
              </w:rPr>
            </w:pPr>
          </w:p>
        </w:tc>
        <w:tc>
          <w:tcPr>
            <w:tcW w:w="1318"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Ha10</w:t>
            </w:r>
          </w:p>
        </w:tc>
        <w:tc>
          <w:tcPr>
            <w:tcW w:w="737" w:type="dxa"/>
            <w:shd w:val="clear" w:color="auto" w:fill="auto"/>
            <w:noWrap/>
            <w:vAlign w:val="center"/>
            <w:hideMark/>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25</w:t>
            </w:r>
          </w:p>
        </w:tc>
        <w:tc>
          <w:tcPr>
            <w:tcW w:w="143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10/08/2016</w:t>
            </w:r>
          </w:p>
        </w:tc>
        <w:tc>
          <w:tcPr>
            <w:tcW w:w="708" w:type="dxa"/>
          </w:tcPr>
          <w:p w:rsidR="00DE6035" w:rsidRPr="00574BF9" w:rsidRDefault="00DE6035" w:rsidP="00144D00">
            <w:pPr>
              <w:pStyle w:val="ListParagraph"/>
              <w:numPr>
                <w:ilvl w:val="0"/>
                <w:numId w:val="252"/>
              </w:numPr>
              <w:spacing w:line="240" w:lineRule="auto"/>
              <w:ind w:left="0" w:firstLine="0"/>
              <w:jc w:val="center"/>
              <w:rPr>
                <w:rFonts w:eastAsia="Times New Roman"/>
                <w:sz w:val="26"/>
                <w:szCs w:val="26"/>
              </w:rPr>
            </w:pPr>
          </w:p>
        </w:tc>
        <w:tc>
          <w:tcPr>
            <w:tcW w:w="125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Ha07</w:t>
            </w:r>
          </w:p>
        </w:tc>
        <w:tc>
          <w:tcPr>
            <w:tcW w:w="789"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24</w:t>
            </w:r>
          </w:p>
        </w:tc>
        <w:tc>
          <w:tcPr>
            <w:tcW w:w="1401" w:type="dxa"/>
            <w:vAlign w:val="center"/>
          </w:tcPr>
          <w:p w:rsidR="00DE6035" w:rsidRPr="00574BF9" w:rsidRDefault="00DE6035" w:rsidP="00144D00">
            <w:pPr>
              <w:spacing w:line="240" w:lineRule="auto"/>
              <w:ind w:firstLine="0"/>
              <w:jc w:val="center"/>
              <w:rPr>
                <w:rFonts w:eastAsia="Times New Roman"/>
                <w:sz w:val="26"/>
                <w:szCs w:val="26"/>
              </w:rPr>
            </w:pPr>
            <w:r w:rsidRPr="00574BF9">
              <w:rPr>
                <w:rFonts w:eastAsia="Times New Roman"/>
                <w:sz w:val="26"/>
                <w:szCs w:val="26"/>
              </w:rPr>
              <w:t>11/08/2016</w:t>
            </w:r>
          </w:p>
        </w:tc>
      </w:tr>
    </w:tbl>
    <w:p w:rsidR="00DE6035" w:rsidRPr="00574BF9" w:rsidRDefault="00DE6035" w:rsidP="00DE6035">
      <w:pPr>
        <w:rPr>
          <w:sz w:val="26"/>
          <w:szCs w:val="26"/>
        </w:rPr>
      </w:pPr>
    </w:p>
    <w:p w:rsidR="00DE6035" w:rsidRPr="00574BF9" w:rsidRDefault="00DE6035" w:rsidP="00DE6035">
      <w:pPr>
        <w:ind w:firstLine="0"/>
        <w:jc w:val="center"/>
        <w:rPr>
          <w:b/>
          <w:bCs/>
          <w:sz w:val="26"/>
          <w:szCs w:val="26"/>
          <w:lang w:val="en-GB"/>
        </w:rPr>
      </w:pPr>
    </w:p>
    <w:p w:rsidR="00DE6035" w:rsidRPr="00574BF9" w:rsidRDefault="00DE6035" w:rsidP="00DE6035">
      <w:pPr>
        <w:ind w:firstLine="0"/>
        <w:jc w:val="center"/>
        <w:rPr>
          <w:b/>
          <w:bCs/>
          <w:sz w:val="26"/>
          <w:szCs w:val="26"/>
          <w:lang w:val="en-GB"/>
        </w:rPr>
      </w:pPr>
    </w:p>
    <w:p w:rsidR="00DE6035" w:rsidRPr="00574BF9" w:rsidRDefault="00DE6035" w:rsidP="00DE6035">
      <w:pPr>
        <w:rPr>
          <w:sz w:val="26"/>
          <w:szCs w:val="26"/>
        </w:rPr>
      </w:pPr>
    </w:p>
    <w:p w:rsidR="0044733A" w:rsidRPr="00574BF9" w:rsidRDefault="00DE6035" w:rsidP="00DE6035">
      <w:pPr>
        <w:ind w:firstLine="0"/>
        <w:jc w:val="center"/>
        <w:rPr>
          <w:b/>
          <w:bCs/>
          <w:sz w:val="26"/>
          <w:szCs w:val="26"/>
          <w:lang w:val="en-GB"/>
        </w:rPr>
      </w:pPr>
      <w:r w:rsidRPr="00574BF9">
        <w:rPr>
          <w:b/>
          <w:bCs/>
          <w:sz w:val="26"/>
          <w:szCs w:val="26"/>
          <w:lang w:val="en-GB"/>
        </w:rPr>
        <w:t xml:space="preserve"> </w:t>
      </w:r>
    </w:p>
    <w:p w:rsidR="0079244A" w:rsidRPr="00574BF9" w:rsidRDefault="0079244A" w:rsidP="0079244A">
      <w:pPr>
        <w:ind w:firstLine="0"/>
        <w:jc w:val="center"/>
        <w:rPr>
          <w:b/>
          <w:bCs/>
          <w:sz w:val="26"/>
          <w:szCs w:val="26"/>
          <w:lang w:val="en-GB"/>
        </w:rPr>
      </w:pPr>
    </w:p>
    <w:sectPr w:rsidR="0079244A" w:rsidRPr="00574BF9" w:rsidSect="00252BF3">
      <w:pgSz w:w="11907" w:h="16840" w:code="9"/>
      <w:pgMar w:top="1985" w:right="1134"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04" w:rsidRDefault="00EE6C04" w:rsidP="007B7F85">
      <w:pPr>
        <w:spacing w:line="240" w:lineRule="auto"/>
      </w:pPr>
      <w:r>
        <w:separator/>
      </w:r>
    </w:p>
  </w:endnote>
  <w:endnote w:type="continuationSeparator" w:id="0">
    <w:p w:rsidR="00EE6C04" w:rsidRDefault="00EE6C04" w:rsidP="007B7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6C" w:rsidRDefault="00667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04" w:rsidRDefault="00EE6C04" w:rsidP="007B7F85">
      <w:pPr>
        <w:spacing w:line="240" w:lineRule="auto"/>
      </w:pPr>
      <w:r>
        <w:separator/>
      </w:r>
    </w:p>
  </w:footnote>
  <w:footnote w:type="continuationSeparator" w:id="0">
    <w:p w:rsidR="00EE6C04" w:rsidRDefault="00EE6C04" w:rsidP="007B7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6C" w:rsidRPr="00534288" w:rsidRDefault="0066776C" w:rsidP="00B72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6C" w:rsidRDefault="0066776C" w:rsidP="007757A9">
    <w:pPr>
      <w:pStyle w:val="Header"/>
      <w:ind w:firstLine="0"/>
      <w:jc w:val="center"/>
    </w:pPr>
    <w:r>
      <w:fldChar w:fldCharType="begin"/>
    </w:r>
    <w:r>
      <w:instrText xml:space="preserve"> PAGE   \* MERGEFORMAT </w:instrText>
    </w:r>
    <w:r>
      <w:fldChar w:fldCharType="separate"/>
    </w:r>
    <w:r w:rsidR="00DA00BE">
      <w:rPr>
        <w:noProof/>
      </w:rPr>
      <w:t>19</w:t>
    </w:r>
    <w:r>
      <w:rPr>
        <w:noProof/>
      </w:rPr>
      <w:fldChar w:fldCharType="end"/>
    </w:r>
  </w:p>
  <w:p w:rsidR="0066776C" w:rsidRDefault="00667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6C" w:rsidRDefault="0066776C">
    <w:pPr>
      <w:pStyle w:val="Header"/>
      <w:jc w:val="center"/>
    </w:pPr>
    <w:r>
      <w:fldChar w:fldCharType="begin"/>
    </w:r>
    <w:r>
      <w:instrText xml:space="preserve"> PAGE   \* MERGEFORMAT </w:instrText>
    </w:r>
    <w:r>
      <w:fldChar w:fldCharType="separate"/>
    </w:r>
    <w:r>
      <w:rPr>
        <w:noProof/>
      </w:rPr>
      <w:t>60</w:t>
    </w:r>
    <w:r>
      <w:rPr>
        <w:noProof/>
      </w:rPr>
      <w:fldChar w:fldCharType="end"/>
    </w:r>
  </w:p>
  <w:p w:rsidR="0066776C" w:rsidRDefault="00667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BD7"/>
    <w:multiLevelType w:val="hybridMultilevel"/>
    <w:tmpl w:val="EE0498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0F2DC9"/>
    <w:multiLevelType w:val="hybridMultilevel"/>
    <w:tmpl w:val="5B986C42"/>
    <w:lvl w:ilvl="0" w:tplc="479A5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10BD6"/>
    <w:multiLevelType w:val="hybridMultilevel"/>
    <w:tmpl w:val="B44A2D14"/>
    <w:lvl w:ilvl="0" w:tplc="632292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2621D75"/>
    <w:multiLevelType w:val="hybridMultilevel"/>
    <w:tmpl w:val="DCC4D8CC"/>
    <w:lvl w:ilvl="0" w:tplc="873EF8C2">
      <w:start w:val="97"/>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02A40373"/>
    <w:multiLevelType w:val="hybridMultilevel"/>
    <w:tmpl w:val="07C09732"/>
    <w:lvl w:ilvl="0" w:tplc="04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F92B59"/>
    <w:multiLevelType w:val="hybridMultilevel"/>
    <w:tmpl w:val="93EA164E"/>
    <w:lvl w:ilvl="0" w:tplc="321CDD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35D24D3"/>
    <w:multiLevelType w:val="hybridMultilevel"/>
    <w:tmpl w:val="401CF940"/>
    <w:lvl w:ilvl="0" w:tplc="646E2D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423743B"/>
    <w:multiLevelType w:val="hybridMultilevel"/>
    <w:tmpl w:val="FF7A996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04240965"/>
    <w:multiLevelType w:val="hybridMultilevel"/>
    <w:tmpl w:val="8918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3C331E"/>
    <w:multiLevelType w:val="hybridMultilevel"/>
    <w:tmpl w:val="6E3C8B88"/>
    <w:lvl w:ilvl="0" w:tplc="E2B03ED6">
      <w:start w:val="1"/>
      <w:numFmt w:val="decimal"/>
      <w:lvlText w:val="%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04D74E6F"/>
    <w:multiLevelType w:val="multilevel"/>
    <w:tmpl w:val="51A49AD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9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57D3821"/>
    <w:multiLevelType w:val="hybridMultilevel"/>
    <w:tmpl w:val="5AD4DFB6"/>
    <w:lvl w:ilvl="0" w:tplc="717AD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6CC6B44"/>
    <w:multiLevelType w:val="multilevel"/>
    <w:tmpl w:val="B5A0418A"/>
    <w:lvl w:ilvl="0">
      <w:start w:val="2"/>
      <w:numFmt w:val="decimal"/>
      <w:lvlText w:val="%1"/>
      <w:lvlJc w:val="left"/>
      <w:pPr>
        <w:ind w:left="375" w:hanging="375"/>
      </w:pPr>
      <w:rPr>
        <w:rFonts w:hint="default"/>
        <w:i w:val="0"/>
      </w:rPr>
    </w:lvl>
    <w:lvl w:ilvl="1">
      <w:start w:val="6"/>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3" w15:restartNumberingAfterBreak="0">
    <w:nsid w:val="076A2D35"/>
    <w:multiLevelType w:val="hybridMultilevel"/>
    <w:tmpl w:val="F6DAD452"/>
    <w:lvl w:ilvl="0" w:tplc="95C67A4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086536AC"/>
    <w:multiLevelType w:val="hybridMultilevel"/>
    <w:tmpl w:val="4E14A990"/>
    <w:lvl w:ilvl="0" w:tplc="685E4306">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CE7D6F"/>
    <w:multiLevelType w:val="hybridMultilevel"/>
    <w:tmpl w:val="E4DEBB5A"/>
    <w:lvl w:ilvl="0" w:tplc="257EBD7E">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257EBD7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0246AB"/>
    <w:multiLevelType w:val="hybridMultilevel"/>
    <w:tmpl w:val="BFFC9FBA"/>
    <w:lvl w:ilvl="0" w:tplc="D6C874AA">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453F64"/>
    <w:multiLevelType w:val="multilevel"/>
    <w:tmpl w:val="33686880"/>
    <w:lvl w:ilvl="0">
      <w:start w:val="1"/>
      <w:numFmt w:val="decimal"/>
      <w:pStyle w:val="Heading1"/>
      <w:suff w:val="space"/>
      <w:lvlText w:val="CHAPTER %1 "/>
      <w:lvlJc w:val="left"/>
      <w:pPr>
        <w:ind w:left="3828"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0" w:firstLine="0"/>
      </w:pPr>
      <w:rPr>
        <w:rFonts w:hint="default"/>
        <w:lang w:val="vi-VN"/>
      </w:rPr>
    </w:lvl>
    <w:lvl w:ilvl="2">
      <w:start w:val="1"/>
      <w:numFmt w:val="decimal"/>
      <w:suff w:val="nothing"/>
      <w:lvlText w:val="%1.%2.%3."/>
      <w:lvlJc w:val="left"/>
      <w:pPr>
        <w:ind w:left="720" w:firstLine="0"/>
      </w:pPr>
      <w:rPr>
        <w:rFonts w:hint="default"/>
      </w:rPr>
    </w:lvl>
    <w:lvl w:ilvl="3">
      <w:start w:val="1"/>
      <w:numFmt w:val="decimal"/>
      <w:suff w:val="nothing"/>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095B10A1"/>
    <w:multiLevelType w:val="hybridMultilevel"/>
    <w:tmpl w:val="EE5ABAE0"/>
    <w:lvl w:ilvl="0" w:tplc="257EBD7E">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9" w15:restartNumberingAfterBreak="0">
    <w:nsid w:val="099B2A10"/>
    <w:multiLevelType w:val="hybridMultilevel"/>
    <w:tmpl w:val="DE66B2D2"/>
    <w:lvl w:ilvl="0" w:tplc="C0343FC2">
      <w:start w:val="1"/>
      <w:numFmt w:val="decimal"/>
      <w:lvlText w:val="%1."/>
      <w:lvlJc w:val="left"/>
      <w:pPr>
        <w:ind w:left="720" w:hanging="360"/>
      </w:pPr>
      <w:rPr>
        <w:rFonts w:hint="default"/>
        <w:sz w:val="26"/>
        <w:szCs w:val="26"/>
      </w:rPr>
    </w:lvl>
    <w:lvl w:ilvl="1" w:tplc="58844A96" w:tentative="1">
      <w:start w:val="1"/>
      <w:numFmt w:val="lowerLetter"/>
      <w:lvlText w:val="%2."/>
      <w:lvlJc w:val="left"/>
      <w:pPr>
        <w:ind w:left="1440" w:hanging="360"/>
      </w:pPr>
    </w:lvl>
    <w:lvl w:ilvl="2" w:tplc="D87EDE34" w:tentative="1">
      <w:start w:val="1"/>
      <w:numFmt w:val="lowerRoman"/>
      <w:lvlText w:val="%3."/>
      <w:lvlJc w:val="right"/>
      <w:pPr>
        <w:ind w:left="2160" w:hanging="180"/>
      </w:pPr>
    </w:lvl>
    <w:lvl w:ilvl="3" w:tplc="068EDC58" w:tentative="1">
      <w:start w:val="1"/>
      <w:numFmt w:val="decimal"/>
      <w:lvlText w:val="%4."/>
      <w:lvlJc w:val="left"/>
      <w:pPr>
        <w:ind w:left="2880" w:hanging="360"/>
      </w:pPr>
    </w:lvl>
    <w:lvl w:ilvl="4" w:tplc="D02CC012" w:tentative="1">
      <w:start w:val="1"/>
      <w:numFmt w:val="lowerLetter"/>
      <w:lvlText w:val="%5."/>
      <w:lvlJc w:val="left"/>
      <w:pPr>
        <w:ind w:left="3600" w:hanging="360"/>
      </w:pPr>
    </w:lvl>
    <w:lvl w:ilvl="5" w:tplc="E892AB32" w:tentative="1">
      <w:start w:val="1"/>
      <w:numFmt w:val="lowerRoman"/>
      <w:lvlText w:val="%6."/>
      <w:lvlJc w:val="right"/>
      <w:pPr>
        <w:ind w:left="4320" w:hanging="180"/>
      </w:pPr>
    </w:lvl>
    <w:lvl w:ilvl="6" w:tplc="1CB479EC" w:tentative="1">
      <w:start w:val="1"/>
      <w:numFmt w:val="decimal"/>
      <w:lvlText w:val="%7."/>
      <w:lvlJc w:val="left"/>
      <w:pPr>
        <w:ind w:left="5040" w:hanging="360"/>
      </w:pPr>
    </w:lvl>
    <w:lvl w:ilvl="7" w:tplc="DB18B4F0" w:tentative="1">
      <w:start w:val="1"/>
      <w:numFmt w:val="lowerLetter"/>
      <w:lvlText w:val="%8."/>
      <w:lvlJc w:val="left"/>
      <w:pPr>
        <w:ind w:left="5760" w:hanging="360"/>
      </w:pPr>
    </w:lvl>
    <w:lvl w:ilvl="8" w:tplc="D634279E" w:tentative="1">
      <w:start w:val="1"/>
      <w:numFmt w:val="lowerRoman"/>
      <w:lvlText w:val="%9."/>
      <w:lvlJc w:val="right"/>
      <w:pPr>
        <w:ind w:left="6480" w:hanging="180"/>
      </w:pPr>
    </w:lvl>
  </w:abstractNum>
  <w:abstractNum w:abstractNumId="20" w15:restartNumberingAfterBreak="0">
    <w:nsid w:val="0A6570EB"/>
    <w:multiLevelType w:val="multilevel"/>
    <w:tmpl w:val="683059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0B0D28ED"/>
    <w:multiLevelType w:val="hybridMultilevel"/>
    <w:tmpl w:val="ACFAA8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0B101CA6"/>
    <w:multiLevelType w:val="hybridMultilevel"/>
    <w:tmpl w:val="5628A2D0"/>
    <w:lvl w:ilvl="0" w:tplc="EED29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C02575D"/>
    <w:multiLevelType w:val="hybridMultilevel"/>
    <w:tmpl w:val="869A500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0C635DA0"/>
    <w:multiLevelType w:val="hybridMultilevel"/>
    <w:tmpl w:val="C69C0460"/>
    <w:lvl w:ilvl="0" w:tplc="472A68E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AA1136"/>
    <w:multiLevelType w:val="hybridMultilevel"/>
    <w:tmpl w:val="8BC8E780"/>
    <w:lvl w:ilvl="0" w:tplc="32241352">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6" w15:restartNumberingAfterBreak="0">
    <w:nsid w:val="0D344015"/>
    <w:multiLevelType w:val="hybridMultilevel"/>
    <w:tmpl w:val="3F642878"/>
    <w:lvl w:ilvl="0" w:tplc="E7F6679A">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BE5B58"/>
    <w:multiLevelType w:val="hybridMultilevel"/>
    <w:tmpl w:val="72B633FE"/>
    <w:lvl w:ilvl="0" w:tplc="A170B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0E370C53"/>
    <w:multiLevelType w:val="hybridMultilevel"/>
    <w:tmpl w:val="098E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7B443A"/>
    <w:multiLevelType w:val="multilevel"/>
    <w:tmpl w:val="2E24A430"/>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0EC663BC"/>
    <w:multiLevelType w:val="hybridMultilevel"/>
    <w:tmpl w:val="435EEE38"/>
    <w:lvl w:ilvl="0" w:tplc="257EBD7E">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0F7954D0"/>
    <w:multiLevelType w:val="hybridMultilevel"/>
    <w:tmpl w:val="13560B6E"/>
    <w:lvl w:ilvl="0" w:tplc="042A000F">
      <w:start w:val="1"/>
      <w:numFmt w:val="decimal"/>
      <w:lvlText w:val="%1."/>
      <w:lvlJc w:val="left"/>
      <w:pPr>
        <w:ind w:left="677" w:hanging="360"/>
      </w:pPr>
      <w:rPr>
        <w:rFonts w:hint="default"/>
      </w:r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32" w15:restartNumberingAfterBreak="0">
    <w:nsid w:val="10A075E8"/>
    <w:multiLevelType w:val="hybridMultilevel"/>
    <w:tmpl w:val="1F9E4640"/>
    <w:lvl w:ilvl="0" w:tplc="2BDACCBE">
      <w:start w:val="3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DA3215"/>
    <w:multiLevelType w:val="hybridMultilevel"/>
    <w:tmpl w:val="D9C62B1E"/>
    <w:lvl w:ilvl="0" w:tplc="04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EB1748"/>
    <w:multiLevelType w:val="hybridMultilevel"/>
    <w:tmpl w:val="1FA68DFE"/>
    <w:lvl w:ilvl="0" w:tplc="5F6AD12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5" w15:restartNumberingAfterBreak="0">
    <w:nsid w:val="12C00E68"/>
    <w:multiLevelType w:val="hybridMultilevel"/>
    <w:tmpl w:val="CE7A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8E6B37"/>
    <w:multiLevelType w:val="multilevel"/>
    <w:tmpl w:val="B528447A"/>
    <w:lvl w:ilvl="0">
      <w:start w:val="2"/>
      <w:numFmt w:val="decimal"/>
      <w:lvlText w:val="%1"/>
      <w:lvlJc w:val="left"/>
      <w:pPr>
        <w:ind w:left="375" w:hanging="375"/>
      </w:pPr>
      <w:rPr>
        <w:rFonts w:hint="default"/>
        <w:i w:val="0"/>
      </w:rPr>
    </w:lvl>
    <w:lvl w:ilvl="1">
      <w:start w:val="4"/>
      <w:numFmt w:val="decimal"/>
      <w:lvlText w:val="%1.%2"/>
      <w:lvlJc w:val="left"/>
      <w:pPr>
        <w:ind w:left="750" w:hanging="375"/>
      </w:pPr>
      <w:rPr>
        <w:rFonts w:hint="default"/>
        <w:i w:val="0"/>
      </w:rPr>
    </w:lvl>
    <w:lvl w:ilvl="2">
      <w:start w:val="1"/>
      <w:numFmt w:val="decimal"/>
      <w:lvlText w:val="%1.%2.%3"/>
      <w:lvlJc w:val="left"/>
      <w:pPr>
        <w:ind w:left="1470" w:hanging="720"/>
      </w:pPr>
      <w:rPr>
        <w:rFonts w:hint="default"/>
        <w:i w:val="0"/>
      </w:rPr>
    </w:lvl>
    <w:lvl w:ilvl="3">
      <w:start w:val="1"/>
      <w:numFmt w:val="decimal"/>
      <w:lvlText w:val="%1.%2.%3.%4"/>
      <w:lvlJc w:val="left"/>
      <w:pPr>
        <w:ind w:left="2205" w:hanging="1080"/>
      </w:pPr>
      <w:rPr>
        <w:rFonts w:hint="default"/>
        <w:i w:val="0"/>
      </w:rPr>
    </w:lvl>
    <w:lvl w:ilvl="4">
      <w:start w:val="1"/>
      <w:numFmt w:val="decimal"/>
      <w:lvlText w:val="%1.%2.%3.%4.%5"/>
      <w:lvlJc w:val="left"/>
      <w:pPr>
        <w:ind w:left="2580" w:hanging="1080"/>
      </w:pPr>
      <w:rPr>
        <w:rFonts w:hint="default"/>
        <w:i w:val="0"/>
      </w:rPr>
    </w:lvl>
    <w:lvl w:ilvl="5">
      <w:start w:val="1"/>
      <w:numFmt w:val="decimal"/>
      <w:lvlText w:val="%1.%2.%3.%4.%5.%6"/>
      <w:lvlJc w:val="left"/>
      <w:pPr>
        <w:ind w:left="3315" w:hanging="1440"/>
      </w:pPr>
      <w:rPr>
        <w:rFonts w:hint="default"/>
        <w:i w:val="0"/>
      </w:rPr>
    </w:lvl>
    <w:lvl w:ilvl="6">
      <w:start w:val="1"/>
      <w:numFmt w:val="decimal"/>
      <w:lvlText w:val="%1.%2.%3.%4.%5.%6.%7"/>
      <w:lvlJc w:val="left"/>
      <w:pPr>
        <w:ind w:left="3690" w:hanging="1440"/>
      </w:pPr>
      <w:rPr>
        <w:rFonts w:hint="default"/>
        <w:i w:val="0"/>
      </w:rPr>
    </w:lvl>
    <w:lvl w:ilvl="7">
      <w:start w:val="1"/>
      <w:numFmt w:val="decimal"/>
      <w:lvlText w:val="%1.%2.%3.%4.%5.%6.%7.%8"/>
      <w:lvlJc w:val="left"/>
      <w:pPr>
        <w:ind w:left="4425" w:hanging="1800"/>
      </w:pPr>
      <w:rPr>
        <w:rFonts w:hint="default"/>
        <w:i w:val="0"/>
      </w:rPr>
    </w:lvl>
    <w:lvl w:ilvl="8">
      <w:start w:val="1"/>
      <w:numFmt w:val="decimal"/>
      <w:lvlText w:val="%1.%2.%3.%4.%5.%6.%7.%8.%9"/>
      <w:lvlJc w:val="left"/>
      <w:pPr>
        <w:ind w:left="5160" w:hanging="2160"/>
      </w:pPr>
      <w:rPr>
        <w:rFonts w:hint="default"/>
        <w:i w:val="0"/>
      </w:rPr>
    </w:lvl>
  </w:abstractNum>
  <w:abstractNum w:abstractNumId="37" w15:restartNumberingAfterBreak="0">
    <w:nsid w:val="141D448E"/>
    <w:multiLevelType w:val="hybridMultilevel"/>
    <w:tmpl w:val="B916230A"/>
    <w:lvl w:ilvl="0" w:tplc="BFBAC080">
      <w:start w:val="1"/>
      <w:numFmt w:val="decimal"/>
      <w:lvlText w:val="P.%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422CFC">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2F7834"/>
    <w:multiLevelType w:val="hybridMultilevel"/>
    <w:tmpl w:val="88A24B52"/>
    <w:lvl w:ilvl="0" w:tplc="042A000F">
      <w:start w:val="1"/>
      <w:numFmt w:val="decimal"/>
      <w:lvlText w:val="%1."/>
      <w:lvlJc w:val="left"/>
      <w:pPr>
        <w:ind w:left="780" w:hanging="360"/>
      </w:p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39" w15:restartNumberingAfterBreak="0">
    <w:nsid w:val="145542EB"/>
    <w:multiLevelType w:val="hybridMultilevel"/>
    <w:tmpl w:val="99249A72"/>
    <w:lvl w:ilvl="0" w:tplc="EA9C15D8">
      <w:start w:val="1"/>
      <w:numFmt w:val="decimal"/>
      <w:lvlText w:val="%1."/>
      <w:lvlJc w:val="left"/>
      <w:pPr>
        <w:ind w:left="720" w:hanging="360"/>
      </w:pPr>
      <w:rPr>
        <w:rFonts w:hint="default"/>
        <w:b/>
        <w:i/>
      </w:rPr>
    </w:lvl>
    <w:lvl w:ilvl="1" w:tplc="799A8212" w:tentative="1">
      <w:start w:val="1"/>
      <w:numFmt w:val="lowerLetter"/>
      <w:lvlText w:val="%2."/>
      <w:lvlJc w:val="left"/>
      <w:pPr>
        <w:ind w:left="1440" w:hanging="360"/>
      </w:pPr>
    </w:lvl>
    <w:lvl w:ilvl="2" w:tplc="66C06172" w:tentative="1">
      <w:start w:val="1"/>
      <w:numFmt w:val="lowerRoman"/>
      <w:lvlText w:val="%3."/>
      <w:lvlJc w:val="right"/>
      <w:pPr>
        <w:ind w:left="2160" w:hanging="180"/>
      </w:pPr>
    </w:lvl>
    <w:lvl w:ilvl="3" w:tplc="CEB8029A" w:tentative="1">
      <w:start w:val="1"/>
      <w:numFmt w:val="decimal"/>
      <w:lvlText w:val="%4."/>
      <w:lvlJc w:val="left"/>
      <w:pPr>
        <w:ind w:left="2880" w:hanging="360"/>
      </w:pPr>
    </w:lvl>
    <w:lvl w:ilvl="4" w:tplc="4380CFDC" w:tentative="1">
      <w:start w:val="1"/>
      <w:numFmt w:val="lowerLetter"/>
      <w:lvlText w:val="%5."/>
      <w:lvlJc w:val="left"/>
      <w:pPr>
        <w:ind w:left="3600" w:hanging="360"/>
      </w:pPr>
    </w:lvl>
    <w:lvl w:ilvl="5" w:tplc="DD8A7818" w:tentative="1">
      <w:start w:val="1"/>
      <w:numFmt w:val="lowerRoman"/>
      <w:lvlText w:val="%6."/>
      <w:lvlJc w:val="right"/>
      <w:pPr>
        <w:ind w:left="4320" w:hanging="180"/>
      </w:pPr>
    </w:lvl>
    <w:lvl w:ilvl="6" w:tplc="B986D740" w:tentative="1">
      <w:start w:val="1"/>
      <w:numFmt w:val="decimal"/>
      <w:lvlText w:val="%7."/>
      <w:lvlJc w:val="left"/>
      <w:pPr>
        <w:ind w:left="5040" w:hanging="360"/>
      </w:pPr>
    </w:lvl>
    <w:lvl w:ilvl="7" w:tplc="48EAAE2A" w:tentative="1">
      <w:start w:val="1"/>
      <w:numFmt w:val="lowerLetter"/>
      <w:lvlText w:val="%8."/>
      <w:lvlJc w:val="left"/>
      <w:pPr>
        <w:ind w:left="5760" w:hanging="360"/>
      </w:pPr>
    </w:lvl>
    <w:lvl w:ilvl="8" w:tplc="355EB524" w:tentative="1">
      <w:start w:val="1"/>
      <w:numFmt w:val="lowerRoman"/>
      <w:lvlText w:val="%9."/>
      <w:lvlJc w:val="right"/>
      <w:pPr>
        <w:ind w:left="6480" w:hanging="180"/>
      </w:pPr>
    </w:lvl>
  </w:abstractNum>
  <w:abstractNum w:abstractNumId="40" w15:restartNumberingAfterBreak="0">
    <w:nsid w:val="14570F30"/>
    <w:multiLevelType w:val="hybridMultilevel"/>
    <w:tmpl w:val="C3C6065E"/>
    <w:lvl w:ilvl="0" w:tplc="73C272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14635AF8"/>
    <w:multiLevelType w:val="hybridMultilevel"/>
    <w:tmpl w:val="490CC4E2"/>
    <w:lvl w:ilvl="0" w:tplc="38789C14">
      <w:start w:val="2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D56F6B"/>
    <w:multiLevelType w:val="hybridMultilevel"/>
    <w:tmpl w:val="4844B26C"/>
    <w:lvl w:ilvl="0" w:tplc="646E2D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14EA1156"/>
    <w:multiLevelType w:val="hybridMultilevel"/>
    <w:tmpl w:val="9D52FD4C"/>
    <w:lvl w:ilvl="0" w:tplc="E2B03ED6">
      <w:start w:val="1"/>
      <w:numFmt w:val="decimal"/>
      <w:lvlText w:val="%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15:restartNumberingAfterBreak="0">
    <w:nsid w:val="15290A9B"/>
    <w:multiLevelType w:val="hybridMultilevel"/>
    <w:tmpl w:val="8D2C4270"/>
    <w:lvl w:ilvl="0" w:tplc="257EBD7E">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5" w15:restartNumberingAfterBreak="0">
    <w:nsid w:val="152C5B8F"/>
    <w:multiLevelType w:val="hybridMultilevel"/>
    <w:tmpl w:val="26946440"/>
    <w:lvl w:ilvl="0" w:tplc="B8C4A9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152C717B"/>
    <w:multiLevelType w:val="hybridMultilevel"/>
    <w:tmpl w:val="CC90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5C016E5"/>
    <w:multiLevelType w:val="hybridMultilevel"/>
    <w:tmpl w:val="F5CC1EA6"/>
    <w:lvl w:ilvl="0" w:tplc="09925F0A">
      <w:start w:val="1"/>
      <w:numFmt w:val="bullet"/>
      <w:lvlText w:val="-"/>
      <w:lvlJc w:val="left"/>
      <w:pPr>
        <w:ind w:left="72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15:restartNumberingAfterBreak="0">
    <w:nsid w:val="16736DA4"/>
    <w:multiLevelType w:val="hybridMultilevel"/>
    <w:tmpl w:val="ED50DFB0"/>
    <w:lvl w:ilvl="0" w:tplc="99024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A376BE"/>
    <w:multiLevelType w:val="hybridMultilevel"/>
    <w:tmpl w:val="892272BA"/>
    <w:lvl w:ilvl="0" w:tplc="94529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7DD3712"/>
    <w:multiLevelType w:val="hybridMultilevel"/>
    <w:tmpl w:val="03C634C4"/>
    <w:lvl w:ilvl="0" w:tplc="646E2D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18397346"/>
    <w:multiLevelType w:val="hybridMultilevel"/>
    <w:tmpl w:val="D764D734"/>
    <w:lvl w:ilvl="0" w:tplc="646E2D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9116874"/>
    <w:multiLevelType w:val="hybridMultilevel"/>
    <w:tmpl w:val="B10831B2"/>
    <w:lvl w:ilvl="0" w:tplc="AC7C9EC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3" w15:restartNumberingAfterBreak="0">
    <w:nsid w:val="1A6007F9"/>
    <w:multiLevelType w:val="hybridMultilevel"/>
    <w:tmpl w:val="32A66C12"/>
    <w:lvl w:ilvl="0" w:tplc="9D707C4E">
      <w:start w:val="3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AA564E0"/>
    <w:multiLevelType w:val="hybridMultilevel"/>
    <w:tmpl w:val="4F9461D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5" w15:restartNumberingAfterBreak="0">
    <w:nsid w:val="1AD8787B"/>
    <w:multiLevelType w:val="hybridMultilevel"/>
    <w:tmpl w:val="D1DA3298"/>
    <w:lvl w:ilvl="0" w:tplc="BFCC9F8C">
      <w:start w:val="1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AFC7850"/>
    <w:multiLevelType w:val="hybridMultilevel"/>
    <w:tmpl w:val="D0F02F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15:restartNumberingAfterBreak="0">
    <w:nsid w:val="1BAF51D6"/>
    <w:multiLevelType w:val="hybridMultilevel"/>
    <w:tmpl w:val="A68E1826"/>
    <w:lvl w:ilvl="0" w:tplc="D2FEE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CA22D1C"/>
    <w:multiLevelType w:val="hybridMultilevel"/>
    <w:tmpl w:val="7B3ADFA6"/>
    <w:lvl w:ilvl="0" w:tplc="04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D550978"/>
    <w:multiLevelType w:val="hybridMultilevel"/>
    <w:tmpl w:val="3EAA7138"/>
    <w:lvl w:ilvl="0" w:tplc="CAACE19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5F76BF"/>
    <w:multiLevelType w:val="hybridMultilevel"/>
    <w:tmpl w:val="9B30E9D8"/>
    <w:lvl w:ilvl="0" w:tplc="257EBD7E">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1" w15:restartNumberingAfterBreak="0">
    <w:nsid w:val="1E431F12"/>
    <w:multiLevelType w:val="hybridMultilevel"/>
    <w:tmpl w:val="CE92607C"/>
    <w:lvl w:ilvl="0" w:tplc="934C6F32">
      <w:start w:val="1"/>
      <w:numFmt w:val="bullet"/>
      <w:lvlText w:val="-"/>
      <w:lvlJc w:val="left"/>
      <w:pPr>
        <w:ind w:left="720" w:hanging="360"/>
      </w:pPr>
      <w:rPr>
        <w:rFonts w:ascii="Times New Roman" w:eastAsia="Arial"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2" w15:restartNumberingAfterBreak="0">
    <w:nsid w:val="1E8046F2"/>
    <w:multiLevelType w:val="hybridMultilevel"/>
    <w:tmpl w:val="E2988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EDC143A"/>
    <w:multiLevelType w:val="hybridMultilevel"/>
    <w:tmpl w:val="730E7496"/>
    <w:lvl w:ilvl="0" w:tplc="3B56D064">
      <w:start w:val="1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EFC6C99"/>
    <w:multiLevelType w:val="hybridMultilevel"/>
    <w:tmpl w:val="E17276C2"/>
    <w:lvl w:ilvl="0" w:tplc="98E4D3F0">
      <w:start w:val="2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161343D"/>
    <w:multiLevelType w:val="hybridMultilevel"/>
    <w:tmpl w:val="216C71A6"/>
    <w:lvl w:ilvl="0" w:tplc="3E386534">
      <w:start w:val="1"/>
      <w:numFmt w:val="decimal"/>
      <w:lvlText w:val="A.%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25A2126"/>
    <w:multiLevelType w:val="hybridMultilevel"/>
    <w:tmpl w:val="96C6D6DA"/>
    <w:lvl w:ilvl="0" w:tplc="F28C9B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22A00E3E"/>
    <w:multiLevelType w:val="hybridMultilevel"/>
    <w:tmpl w:val="D8B88BD2"/>
    <w:lvl w:ilvl="0" w:tplc="974A895E">
      <w:start w:val="1"/>
      <w:numFmt w:val="bullet"/>
      <w:lvlText w:val=""/>
      <w:lvlJc w:val="righ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8" w15:restartNumberingAfterBreak="0">
    <w:nsid w:val="22E56DEC"/>
    <w:multiLevelType w:val="hybridMultilevel"/>
    <w:tmpl w:val="C526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9366DC"/>
    <w:multiLevelType w:val="hybridMultilevel"/>
    <w:tmpl w:val="BFEC7668"/>
    <w:lvl w:ilvl="0" w:tplc="C1FEE740">
      <w:start w:val="1"/>
      <w:numFmt w:val="decimal"/>
      <w:pStyle w:val="Heading6"/>
      <w:lvlText w:val="K.%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0" w15:restartNumberingAfterBreak="0">
    <w:nsid w:val="23940BAD"/>
    <w:multiLevelType w:val="hybridMultilevel"/>
    <w:tmpl w:val="5A586FD6"/>
    <w:lvl w:ilvl="0" w:tplc="751633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1" w15:restartNumberingAfterBreak="0">
    <w:nsid w:val="23B46CD0"/>
    <w:multiLevelType w:val="multilevel"/>
    <w:tmpl w:val="545CA2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53E0190"/>
    <w:multiLevelType w:val="hybridMultilevel"/>
    <w:tmpl w:val="E718425C"/>
    <w:lvl w:ilvl="0" w:tplc="04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5892413"/>
    <w:multiLevelType w:val="hybridMultilevel"/>
    <w:tmpl w:val="A554EFC4"/>
    <w:lvl w:ilvl="0" w:tplc="DDE8B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25FF4FA1"/>
    <w:multiLevelType w:val="hybridMultilevel"/>
    <w:tmpl w:val="2260481E"/>
    <w:lvl w:ilvl="0" w:tplc="F0442258">
      <w:start w:val="1"/>
      <w:numFmt w:val="decimal"/>
      <w:lvlText w:val="%1."/>
      <w:lvlJc w:val="left"/>
      <w:pPr>
        <w:ind w:left="720" w:hanging="360"/>
      </w:pPr>
      <w:rPr>
        <w:rFonts w:hint="default"/>
        <w:sz w:val="26"/>
        <w:szCs w:val="26"/>
      </w:rPr>
    </w:lvl>
    <w:lvl w:ilvl="1" w:tplc="02B2AEF8" w:tentative="1">
      <w:start w:val="1"/>
      <w:numFmt w:val="lowerLetter"/>
      <w:lvlText w:val="%2."/>
      <w:lvlJc w:val="left"/>
      <w:pPr>
        <w:ind w:left="1440" w:hanging="360"/>
      </w:pPr>
    </w:lvl>
    <w:lvl w:ilvl="2" w:tplc="DC680B72" w:tentative="1">
      <w:start w:val="1"/>
      <w:numFmt w:val="lowerRoman"/>
      <w:lvlText w:val="%3."/>
      <w:lvlJc w:val="right"/>
      <w:pPr>
        <w:ind w:left="2160" w:hanging="180"/>
      </w:pPr>
    </w:lvl>
    <w:lvl w:ilvl="3" w:tplc="97D66630" w:tentative="1">
      <w:start w:val="1"/>
      <w:numFmt w:val="decimal"/>
      <w:lvlText w:val="%4."/>
      <w:lvlJc w:val="left"/>
      <w:pPr>
        <w:ind w:left="2880" w:hanging="360"/>
      </w:pPr>
    </w:lvl>
    <w:lvl w:ilvl="4" w:tplc="A91C06AA" w:tentative="1">
      <w:start w:val="1"/>
      <w:numFmt w:val="lowerLetter"/>
      <w:lvlText w:val="%5."/>
      <w:lvlJc w:val="left"/>
      <w:pPr>
        <w:ind w:left="3600" w:hanging="360"/>
      </w:pPr>
    </w:lvl>
    <w:lvl w:ilvl="5" w:tplc="0644C7FE" w:tentative="1">
      <w:start w:val="1"/>
      <w:numFmt w:val="lowerRoman"/>
      <w:lvlText w:val="%6."/>
      <w:lvlJc w:val="right"/>
      <w:pPr>
        <w:ind w:left="4320" w:hanging="180"/>
      </w:pPr>
    </w:lvl>
    <w:lvl w:ilvl="6" w:tplc="D39EEC68" w:tentative="1">
      <w:start w:val="1"/>
      <w:numFmt w:val="decimal"/>
      <w:lvlText w:val="%7."/>
      <w:lvlJc w:val="left"/>
      <w:pPr>
        <w:ind w:left="5040" w:hanging="360"/>
      </w:pPr>
    </w:lvl>
    <w:lvl w:ilvl="7" w:tplc="10E45F88" w:tentative="1">
      <w:start w:val="1"/>
      <w:numFmt w:val="lowerLetter"/>
      <w:lvlText w:val="%8."/>
      <w:lvlJc w:val="left"/>
      <w:pPr>
        <w:ind w:left="5760" w:hanging="360"/>
      </w:pPr>
    </w:lvl>
    <w:lvl w:ilvl="8" w:tplc="4D1CA744" w:tentative="1">
      <w:start w:val="1"/>
      <w:numFmt w:val="lowerRoman"/>
      <w:lvlText w:val="%9."/>
      <w:lvlJc w:val="right"/>
      <w:pPr>
        <w:ind w:left="6480" w:hanging="180"/>
      </w:pPr>
    </w:lvl>
  </w:abstractNum>
  <w:abstractNum w:abstractNumId="75" w15:restartNumberingAfterBreak="0">
    <w:nsid w:val="2681689A"/>
    <w:multiLevelType w:val="hybridMultilevel"/>
    <w:tmpl w:val="587AC63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6" w15:restartNumberingAfterBreak="0">
    <w:nsid w:val="26873CBF"/>
    <w:multiLevelType w:val="hybridMultilevel"/>
    <w:tmpl w:val="34AAA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7505E62"/>
    <w:multiLevelType w:val="hybridMultilevel"/>
    <w:tmpl w:val="2E302DA6"/>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831559"/>
    <w:multiLevelType w:val="hybridMultilevel"/>
    <w:tmpl w:val="ADECA9D0"/>
    <w:lvl w:ilvl="0" w:tplc="BD26CE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288A5D69"/>
    <w:multiLevelType w:val="hybridMultilevel"/>
    <w:tmpl w:val="DEF01EF8"/>
    <w:lvl w:ilvl="0" w:tplc="30AC8F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28CE23F5"/>
    <w:multiLevelType w:val="hybridMultilevel"/>
    <w:tmpl w:val="5AF258A8"/>
    <w:lvl w:ilvl="0" w:tplc="C1D0CA02">
      <w:start w:val="9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1" w15:restartNumberingAfterBreak="0">
    <w:nsid w:val="29304F05"/>
    <w:multiLevelType w:val="hybridMultilevel"/>
    <w:tmpl w:val="5D6A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97D66AF"/>
    <w:multiLevelType w:val="hybridMultilevel"/>
    <w:tmpl w:val="45C8964E"/>
    <w:lvl w:ilvl="0" w:tplc="042A000F">
      <w:start w:val="1"/>
      <w:numFmt w:val="decimal"/>
      <w:lvlText w:val="%1."/>
      <w:lvlJc w:val="left"/>
      <w:pPr>
        <w:ind w:left="677" w:hanging="360"/>
      </w:p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83" w15:restartNumberingAfterBreak="0">
    <w:nsid w:val="29D1038A"/>
    <w:multiLevelType w:val="hybridMultilevel"/>
    <w:tmpl w:val="C596B702"/>
    <w:lvl w:ilvl="0" w:tplc="863C0C1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9E4383F"/>
    <w:multiLevelType w:val="hybridMultilevel"/>
    <w:tmpl w:val="D984529A"/>
    <w:lvl w:ilvl="0" w:tplc="5A76E0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2AA12971"/>
    <w:multiLevelType w:val="hybridMultilevel"/>
    <w:tmpl w:val="3376B9F8"/>
    <w:lvl w:ilvl="0" w:tplc="EC365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AC15981"/>
    <w:multiLevelType w:val="hybridMultilevel"/>
    <w:tmpl w:val="EF0AF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B2845B0"/>
    <w:multiLevelType w:val="hybridMultilevel"/>
    <w:tmpl w:val="4A2CF4B0"/>
    <w:lvl w:ilvl="0" w:tplc="09925F0A">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8" w15:restartNumberingAfterBreak="0">
    <w:nsid w:val="2B5D5255"/>
    <w:multiLevelType w:val="hybridMultilevel"/>
    <w:tmpl w:val="C026EEBE"/>
    <w:lvl w:ilvl="0" w:tplc="8926D70A">
      <w:start w:val="3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D8492E"/>
    <w:multiLevelType w:val="hybridMultilevel"/>
    <w:tmpl w:val="79A067C4"/>
    <w:lvl w:ilvl="0" w:tplc="CB4A6BDC">
      <w:start w:val="2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C767186"/>
    <w:multiLevelType w:val="hybridMultilevel"/>
    <w:tmpl w:val="EEF8310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CA15D24"/>
    <w:multiLevelType w:val="hybridMultilevel"/>
    <w:tmpl w:val="EE643B28"/>
    <w:lvl w:ilvl="0" w:tplc="5D26FE64">
      <w:start w:val="1"/>
      <w:numFmt w:val="upperRoman"/>
      <w:lvlText w:val="%1."/>
      <w:lvlJc w:val="left"/>
      <w:pPr>
        <w:ind w:left="1080" w:hanging="72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2" w15:restartNumberingAfterBreak="0">
    <w:nsid w:val="2EA403EA"/>
    <w:multiLevelType w:val="hybridMultilevel"/>
    <w:tmpl w:val="B3204A3A"/>
    <w:lvl w:ilvl="0" w:tplc="1BD03E50">
      <w:start w:val="1"/>
      <w:numFmt w:val="bullet"/>
      <w:lvlText w:val=""/>
      <w:lvlJc w:val="left"/>
      <w:pPr>
        <w:ind w:left="2250" w:hanging="360"/>
      </w:pPr>
      <w:rPr>
        <w:rFonts w:ascii="Wingdings" w:hAnsi="Wingdings" w:hint="default"/>
      </w:rPr>
    </w:lvl>
    <w:lvl w:ilvl="1" w:tplc="04090019">
      <w:start w:val="1"/>
      <w:numFmt w:val="bullet"/>
      <w:lvlText w:val="o"/>
      <w:lvlJc w:val="left"/>
      <w:pPr>
        <w:ind w:left="2970" w:hanging="360"/>
      </w:pPr>
      <w:rPr>
        <w:rFonts w:ascii="Courier New" w:hAnsi="Courier New" w:cs="Courier New" w:hint="default"/>
      </w:rPr>
    </w:lvl>
    <w:lvl w:ilvl="2" w:tplc="0409001B">
      <w:start w:val="1"/>
      <w:numFmt w:val="bullet"/>
      <w:lvlText w:val=""/>
      <w:lvlJc w:val="left"/>
      <w:pPr>
        <w:ind w:left="3690" w:hanging="360"/>
      </w:pPr>
      <w:rPr>
        <w:rFonts w:ascii="Wingdings" w:hAnsi="Wingdings" w:hint="default"/>
      </w:rPr>
    </w:lvl>
    <w:lvl w:ilvl="3" w:tplc="0409000F">
      <w:start w:val="1"/>
      <w:numFmt w:val="bullet"/>
      <w:lvlText w:val=""/>
      <w:lvlJc w:val="left"/>
      <w:pPr>
        <w:ind w:left="4410" w:hanging="360"/>
      </w:pPr>
      <w:rPr>
        <w:rFonts w:ascii="Symbol" w:hAnsi="Symbol" w:hint="default"/>
      </w:rPr>
    </w:lvl>
    <w:lvl w:ilvl="4" w:tplc="04090019">
      <w:start w:val="1"/>
      <w:numFmt w:val="bullet"/>
      <w:lvlText w:val="o"/>
      <w:lvlJc w:val="left"/>
      <w:pPr>
        <w:ind w:left="5130" w:hanging="360"/>
      </w:pPr>
      <w:rPr>
        <w:rFonts w:ascii="Courier New" w:hAnsi="Courier New" w:cs="Courier New" w:hint="default"/>
      </w:rPr>
    </w:lvl>
    <w:lvl w:ilvl="5" w:tplc="0409001B">
      <w:start w:val="1"/>
      <w:numFmt w:val="bullet"/>
      <w:lvlText w:val=""/>
      <w:lvlJc w:val="left"/>
      <w:pPr>
        <w:ind w:left="5850" w:hanging="360"/>
      </w:pPr>
      <w:rPr>
        <w:rFonts w:ascii="Wingdings" w:hAnsi="Wingdings" w:hint="default"/>
      </w:rPr>
    </w:lvl>
    <w:lvl w:ilvl="6" w:tplc="0409000F">
      <w:start w:val="1"/>
      <w:numFmt w:val="bullet"/>
      <w:lvlText w:val=""/>
      <w:lvlJc w:val="left"/>
      <w:pPr>
        <w:ind w:left="6570" w:hanging="360"/>
      </w:pPr>
      <w:rPr>
        <w:rFonts w:ascii="Symbol" w:hAnsi="Symbol" w:hint="default"/>
      </w:rPr>
    </w:lvl>
    <w:lvl w:ilvl="7" w:tplc="04090019">
      <w:start w:val="1"/>
      <w:numFmt w:val="bullet"/>
      <w:lvlText w:val="o"/>
      <w:lvlJc w:val="left"/>
      <w:pPr>
        <w:ind w:left="7290" w:hanging="360"/>
      </w:pPr>
      <w:rPr>
        <w:rFonts w:ascii="Courier New" w:hAnsi="Courier New" w:cs="Courier New" w:hint="default"/>
      </w:rPr>
    </w:lvl>
    <w:lvl w:ilvl="8" w:tplc="0409001B">
      <w:start w:val="1"/>
      <w:numFmt w:val="bullet"/>
      <w:lvlText w:val=""/>
      <w:lvlJc w:val="left"/>
      <w:pPr>
        <w:ind w:left="8010" w:hanging="360"/>
      </w:pPr>
      <w:rPr>
        <w:rFonts w:ascii="Wingdings" w:hAnsi="Wingdings" w:hint="default"/>
      </w:rPr>
    </w:lvl>
  </w:abstractNum>
  <w:abstractNum w:abstractNumId="93" w15:restartNumberingAfterBreak="0">
    <w:nsid w:val="2EA41065"/>
    <w:multiLevelType w:val="hybridMultilevel"/>
    <w:tmpl w:val="5168705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4" w15:restartNumberingAfterBreak="0">
    <w:nsid w:val="2EA64DC6"/>
    <w:multiLevelType w:val="hybridMultilevel"/>
    <w:tmpl w:val="D1E0F8DC"/>
    <w:lvl w:ilvl="0" w:tplc="8C1A3B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15:restartNumberingAfterBreak="0">
    <w:nsid w:val="2EB91ECA"/>
    <w:multiLevelType w:val="hybridMultilevel"/>
    <w:tmpl w:val="A9E67C6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6" w15:restartNumberingAfterBreak="0">
    <w:nsid w:val="2F3F4E9B"/>
    <w:multiLevelType w:val="hybridMultilevel"/>
    <w:tmpl w:val="F46A3342"/>
    <w:lvl w:ilvl="0" w:tplc="35402D1E">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2F660F92"/>
    <w:multiLevelType w:val="hybridMultilevel"/>
    <w:tmpl w:val="1BA277D0"/>
    <w:lvl w:ilvl="0" w:tplc="29A4EABA">
      <w:start w:val="4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0416395"/>
    <w:multiLevelType w:val="hybridMultilevel"/>
    <w:tmpl w:val="D820F2A8"/>
    <w:lvl w:ilvl="0" w:tplc="1EBC63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15:restartNumberingAfterBreak="0">
    <w:nsid w:val="313F7C7C"/>
    <w:multiLevelType w:val="hybridMultilevel"/>
    <w:tmpl w:val="0F685DDE"/>
    <w:lvl w:ilvl="0" w:tplc="042A000F">
      <w:start w:val="1"/>
      <w:numFmt w:val="decimal"/>
      <w:lvlText w:val="%1."/>
      <w:lvlJc w:val="left"/>
      <w:pPr>
        <w:ind w:left="677" w:hanging="360"/>
      </w:p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100" w15:restartNumberingAfterBreak="0">
    <w:nsid w:val="32884513"/>
    <w:multiLevelType w:val="hybridMultilevel"/>
    <w:tmpl w:val="F8B6EE98"/>
    <w:lvl w:ilvl="0" w:tplc="D8445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2BD4AF0"/>
    <w:multiLevelType w:val="hybridMultilevel"/>
    <w:tmpl w:val="E1AAB4F8"/>
    <w:lvl w:ilvl="0" w:tplc="06D4704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39508AF"/>
    <w:multiLevelType w:val="hybridMultilevel"/>
    <w:tmpl w:val="E2429998"/>
    <w:lvl w:ilvl="0" w:tplc="974A895E">
      <w:start w:val="1"/>
      <w:numFmt w:val="bullet"/>
      <w:lvlText w:val=""/>
      <w:lvlJc w:val="right"/>
      <w:pPr>
        <w:ind w:left="151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3ED40AE"/>
    <w:multiLevelType w:val="hybridMultilevel"/>
    <w:tmpl w:val="19CE655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4" w15:restartNumberingAfterBreak="0">
    <w:nsid w:val="33F20D6D"/>
    <w:multiLevelType w:val="hybridMultilevel"/>
    <w:tmpl w:val="7322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42B1FA7"/>
    <w:multiLevelType w:val="hybridMultilevel"/>
    <w:tmpl w:val="364A380A"/>
    <w:lvl w:ilvl="0" w:tplc="02D05054">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6" w15:restartNumberingAfterBreak="0">
    <w:nsid w:val="34FB370B"/>
    <w:multiLevelType w:val="multilevel"/>
    <w:tmpl w:val="C9F434A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07" w15:restartNumberingAfterBreak="0">
    <w:nsid w:val="355D78C2"/>
    <w:multiLevelType w:val="hybridMultilevel"/>
    <w:tmpl w:val="97868C34"/>
    <w:lvl w:ilvl="0" w:tplc="1D7EDCC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5B106DA"/>
    <w:multiLevelType w:val="hybridMultilevel"/>
    <w:tmpl w:val="3C9C84B6"/>
    <w:lvl w:ilvl="0" w:tplc="E6887F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36D8360D"/>
    <w:multiLevelType w:val="hybridMultilevel"/>
    <w:tmpl w:val="C7BC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80C63E4"/>
    <w:multiLevelType w:val="hybridMultilevel"/>
    <w:tmpl w:val="F542A26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1" w15:restartNumberingAfterBreak="0">
    <w:nsid w:val="388D3B61"/>
    <w:multiLevelType w:val="hybridMultilevel"/>
    <w:tmpl w:val="577E1866"/>
    <w:lvl w:ilvl="0" w:tplc="0E0E7F08">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2" w15:restartNumberingAfterBreak="0">
    <w:nsid w:val="38BC4280"/>
    <w:multiLevelType w:val="hybridMultilevel"/>
    <w:tmpl w:val="8EE68420"/>
    <w:lvl w:ilvl="0" w:tplc="0409000F">
      <w:start w:val="9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9064C46"/>
    <w:multiLevelType w:val="hybridMultilevel"/>
    <w:tmpl w:val="C534E800"/>
    <w:lvl w:ilvl="0" w:tplc="56AEBDF2">
      <w:start w:val="1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9426636"/>
    <w:multiLevelType w:val="hybridMultilevel"/>
    <w:tmpl w:val="89FE4DB2"/>
    <w:lvl w:ilvl="0" w:tplc="873696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3A58700B"/>
    <w:multiLevelType w:val="hybridMultilevel"/>
    <w:tmpl w:val="34C601E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6" w15:restartNumberingAfterBreak="0">
    <w:nsid w:val="3A6164D0"/>
    <w:multiLevelType w:val="multilevel"/>
    <w:tmpl w:val="98A43D4E"/>
    <w:lvl w:ilvl="0">
      <w:start w:val="2"/>
      <w:numFmt w:val="decimal"/>
      <w:lvlText w:val="%1."/>
      <w:lvlJc w:val="left"/>
      <w:pPr>
        <w:ind w:left="72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7" w15:restartNumberingAfterBreak="0">
    <w:nsid w:val="3B114251"/>
    <w:multiLevelType w:val="hybridMultilevel"/>
    <w:tmpl w:val="AE72C81E"/>
    <w:lvl w:ilvl="0" w:tplc="98E0364C">
      <w:start w:val="2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BA57948"/>
    <w:multiLevelType w:val="multilevel"/>
    <w:tmpl w:val="4544C3C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15:restartNumberingAfterBreak="0">
    <w:nsid w:val="3CF54196"/>
    <w:multiLevelType w:val="hybridMultilevel"/>
    <w:tmpl w:val="9A403374"/>
    <w:lvl w:ilvl="0" w:tplc="753AB46E">
      <w:start w:val="1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D010A6D"/>
    <w:multiLevelType w:val="hybridMultilevel"/>
    <w:tmpl w:val="4C467BF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1" w15:restartNumberingAfterBreak="0">
    <w:nsid w:val="3E0742DC"/>
    <w:multiLevelType w:val="hybridMultilevel"/>
    <w:tmpl w:val="F690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E41759C"/>
    <w:multiLevelType w:val="hybridMultilevel"/>
    <w:tmpl w:val="76F63876"/>
    <w:lvl w:ilvl="0" w:tplc="1D7EDCC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E835EFE"/>
    <w:multiLevelType w:val="hybridMultilevel"/>
    <w:tmpl w:val="DDBAE5AC"/>
    <w:lvl w:ilvl="0" w:tplc="09925F0A">
      <w:start w:val="1"/>
      <w:numFmt w:val="bullet"/>
      <w:lvlText w:val="-"/>
      <w:lvlJc w:val="left"/>
      <w:pPr>
        <w:ind w:left="1512" w:hanging="360"/>
      </w:pPr>
      <w:rPr>
        <w:rFonts w:ascii="Times New Roman" w:eastAsia="Arial" w:hAnsi="Times New Roman" w:cs="Times New Roman" w:hint="default"/>
      </w:rPr>
    </w:lvl>
    <w:lvl w:ilvl="1" w:tplc="042A0003" w:tentative="1">
      <w:start w:val="1"/>
      <w:numFmt w:val="bullet"/>
      <w:lvlText w:val="o"/>
      <w:lvlJc w:val="left"/>
      <w:pPr>
        <w:ind w:left="2232" w:hanging="360"/>
      </w:pPr>
      <w:rPr>
        <w:rFonts w:ascii="Courier New" w:hAnsi="Courier New" w:cs="Courier New" w:hint="default"/>
      </w:rPr>
    </w:lvl>
    <w:lvl w:ilvl="2" w:tplc="042A0005" w:tentative="1">
      <w:start w:val="1"/>
      <w:numFmt w:val="bullet"/>
      <w:lvlText w:val=""/>
      <w:lvlJc w:val="left"/>
      <w:pPr>
        <w:ind w:left="2952" w:hanging="360"/>
      </w:pPr>
      <w:rPr>
        <w:rFonts w:ascii="Wingdings" w:hAnsi="Wingdings" w:hint="default"/>
      </w:rPr>
    </w:lvl>
    <w:lvl w:ilvl="3" w:tplc="042A0001" w:tentative="1">
      <w:start w:val="1"/>
      <w:numFmt w:val="bullet"/>
      <w:lvlText w:val=""/>
      <w:lvlJc w:val="left"/>
      <w:pPr>
        <w:ind w:left="3672" w:hanging="360"/>
      </w:pPr>
      <w:rPr>
        <w:rFonts w:ascii="Symbol" w:hAnsi="Symbol" w:hint="default"/>
      </w:rPr>
    </w:lvl>
    <w:lvl w:ilvl="4" w:tplc="042A0003" w:tentative="1">
      <w:start w:val="1"/>
      <w:numFmt w:val="bullet"/>
      <w:lvlText w:val="o"/>
      <w:lvlJc w:val="left"/>
      <w:pPr>
        <w:ind w:left="4392" w:hanging="360"/>
      </w:pPr>
      <w:rPr>
        <w:rFonts w:ascii="Courier New" w:hAnsi="Courier New" w:cs="Courier New" w:hint="default"/>
      </w:rPr>
    </w:lvl>
    <w:lvl w:ilvl="5" w:tplc="042A0005" w:tentative="1">
      <w:start w:val="1"/>
      <w:numFmt w:val="bullet"/>
      <w:lvlText w:val=""/>
      <w:lvlJc w:val="left"/>
      <w:pPr>
        <w:ind w:left="5112" w:hanging="360"/>
      </w:pPr>
      <w:rPr>
        <w:rFonts w:ascii="Wingdings" w:hAnsi="Wingdings" w:hint="default"/>
      </w:rPr>
    </w:lvl>
    <w:lvl w:ilvl="6" w:tplc="042A0001" w:tentative="1">
      <w:start w:val="1"/>
      <w:numFmt w:val="bullet"/>
      <w:lvlText w:val=""/>
      <w:lvlJc w:val="left"/>
      <w:pPr>
        <w:ind w:left="5832" w:hanging="360"/>
      </w:pPr>
      <w:rPr>
        <w:rFonts w:ascii="Symbol" w:hAnsi="Symbol" w:hint="default"/>
      </w:rPr>
    </w:lvl>
    <w:lvl w:ilvl="7" w:tplc="042A0003" w:tentative="1">
      <w:start w:val="1"/>
      <w:numFmt w:val="bullet"/>
      <w:lvlText w:val="o"/>
      <w:lvlJc w:val="left"/>
      <w:pPr>
        <w:ind w:left="6552" w:hanging="360"/>
      </w:pPr>
      <w:rPr>
        <w:rFonts w:ascii="Courier New" w:hAnsi="Courier New" w:cs="Courier New" w:hint="default"/>
      </w:rPr>
    </w:lvl>
    <w:lvl w:ilvl="8" w:tplc="042A0005" w:tentative="1">
      <w:start w:val="1"/>
      <w:numFmt w:val="bullet"/>
      <w:lvlText w:val=""/>
      <w:lvlJc w:val="left"/>
      <w:pPr>
        <w:ind w:left="7272" w:hanging="360"/>
      </w:pPr>
      <w:rPr>
        <w:rFonts w:ascii="Wingdings" w:hAnsi="Wingdings" w:hint="default"/>
      </w:rPr>
    </w:lvl>
  </w:abstractNum>
  <w:abstractNum w:abstractNumId="124" w15:restartNumberingAfterBreak="0">
    <w:nsid w:val="3EC67918"/>
    <w:multiLevelType w:val="hybridMultilevel"/>
    <w:tmpl w:val="C526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EDD6873"/>
    <w:multiLevelType w:val="hybridMultilevel"/>
    <w:tmpl w:val="6E3C8B88"/>
    <w:lvl w:ilvl="0" w:tplc="E2B03ED6">
      <w:start w:val="1"/>
      <w:numFmt w:val="decimal"/>
      <w:lvlText w:val="%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6" w15:restartNumberingAfterBreak="0">
    <w:nsid w:val="3EF90F10"/>
    <w:multiLevelType w:val="hybridMultilevel"/>
    <w:tmpl w:val="05FA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F491C47"/>
    <w:multiLevelType w:val="hybridMultilevel"/>
    <w:tmpl w:val="A68E1826"/>
    <w:lvl w:ilvl="0" w:tplc="D2FEE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07F1C9F"/>
    <w:multiLevelType w:val="hybridMultilevel"/>
    <w:tmpl w:val="A27AD21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9" w15:restartNumberingAfterBreak="0">
    <w:nsid w:val="411879FD"/>
    <w:multiLevelType w:val="hybridMultilevel"/>
    <w:tmpl w:val="856E5A4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0" w15:restartNumberingAfterBreak="0">
    <w:nsid w:val="419B1FEE"/>
    <w:multiLevelType w:val="hybridMultilevel"/>
    <w:tmpl w:val="67CA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1B33414"/>
    <w:multiLevelType w:val="hybridMultilevel"/>
    <w:tmpl w:val="5D9A73A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2" w15:restartNumberingAfterBreak="0">
    <w:nsid w:val="41EA7026"/>
    <w:multiLevelType w:val="multilevel"/>
    <w:tmpl w:val="9230D9C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15:restartNumberingAfterBreak="0">
    <w:nsid w:val="41FB6956"/>
    <w:multiLevelType w:val="hybridMultilevel"/>
    <w:tmpl w:val="74CC5B54"/>
    <w:lvl w:ilvl="0" w:tplc="0AEC47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4" w15:restartNumberingAfterBreak="0">
    <w:nsid w:val="42724CA2"/>
    <w:multiLevelType w:val="hybridMultilevel"/>
    <w:tmpl w:val="A1E8BB6A"/>
    <w:lvl w:ilvl="0" w:tplc="646E2D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15:restartNumberingAfterBreak="0">
    <w:nsid w:val="42A90B6E"/>
    <w:multiLevelType w:val="hybridMultilevel"/>
    <w:tmpl w:val="712C23DA"/>
    <w:lvl w:ilvl="0" w:tplc="A6BE77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6" w15:restartNumberingAfterBreak="0">
    <w:nsid w:val="42AA3655"/>
    <w:multiLevelType w:val="hybridMultilevel"/>
    <w:tmpl w:val="72FCB3EC"/>
    <w:lvl w:ilvl="0" w:tplc="173E25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3746E1E"/>
    <w:multiLevelType w:val="hybridMultilevel"/>
    <w:tmpl w:val="6446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48A1A04"/>
    <w:multiLevelType w:val="hybridMultilevel"/>
    <w:tmpl w:val="A7DE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56A27F6"/>
    <w:multiLevelType w:val="hybridMultilevel"/>
    <w:tmpl w:val="A68E1826"/>
    <w:lvl w:ilvl="0" w:tplc="D2FEE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5AB0298"/>
    <w:multiLevelType w:val="hybridMultilevel"/>
    <w:tmpl w:val="8418F092"/>
    <w:lvl w:ilvl="0" w:tplc="25DA9E82">
      <w:start w:val="2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61A0E1A"/>
    <w:multiLevelType w:val="hybridMultilevel"/>
    <w:tmpl w:val="F61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6A972DB"/>
    <w:multiLevelType w:val="hybridMultilevel"/>
    <w:tmpl w:val="C756DE1C"/>
    <w:lvl w:ilvl="0" w:tplc="6AEA10BE">
      <w:start w:val="97"/>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43" w15:restartNumberingAfterBreak="0">
    <w:nsid w:val="46E32427"/>
    <w:multiLevelType w:val="hybridMultilevel"/>
    <w:tmpl w:val="4CC6C926"/>
    <w:lvl w:ilvl="0" w:tplc="3D70836C">
      <w:start w:val="97"/>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44" w15:restartNumberingAfterBreak="0">
    <w:nsid w:val="47CF1B69"/>
    <w:multiLevelType w:val="hybridMultilevel"/>
    <w:tmpl w:val="A68E1826"/>
    <w:lvl w:ilvl="0" w:tplc="D2FEE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48506135"/>
    <w:multiLevelType w:val="hybridMultilevel"/>
    <w:tmpl w:val="8DCEA17A"/>
    <w:lvl w:ilvl="0" w:tplc="0409000F">
      <w:start w:val="1"/>
      <w:numFmt w:val="decimal"/>
      <w:lvlText w:val="%1."/>
      <w:lvlJc w:val="left"/>
      <w:pPr>
        <w:ind w:left="677" w:hanging="360"/>
      </w:pPr>
      <w:rPr>
        <w:rFonts w:hint="default"/>
      </w:r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146" w15:restartNumberingAfterBreak="0">
    <w:nsid w:val="48552A59"/>
    <w:multiLevelType w:val="hybridMultilevel"/>
    <w:tmpl w:val="3DB22648"/>
    <w:lvl w:ilvl="0" w:tplc="DF9618DA">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98D5DAF"/>
    <w:multiLevelType w:val="hybridMultilevel"/>
    <w:tmpl w:val="A68E1826"/>
    <w:lvl w:ilvl="0" w:tplc="D2FEE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B2C29B7"/>
    <w:multiLevelType w:val="hybridMultilevel"/>
    <w:tmpl w:val="212C1064"/>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9" w15:restartNumberingAfterBreak="0">
    <w:nsid w:val="4C1A3F69"/>
    <w:multiLevelType w:val="hybridMultilevel"/>
    <w:tmpl w:val="B4641222"/>
    <w:lvl w:ilvl="0" w:tplc="46B63D8C">
      <w:start w:val="97"/>
      <w:numFmt w:val="decimal"/>
      <w:lvlText w:val="%1."/>
      <w:lvlJc w:val="left"/>
      <w:pPr>
        <w:ind w:left="317" w:hanging="360"/>
      </w:pPr>
      <w:rPr>
        <w:rFonts w:hint="default"/>
        <w:color w:val="auto"/>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50" w15:restartNumberingAfterBreak="0">
    <w:nsid w:val="4C1F0BD4"/>
    <w:multiLevelType w:val="hybridMultilevel"/>
    <w:tmpl w:val="E77E49DE"/>
    <w:lvl w:ilvl="0" w:tplc="FDB6D078">
      <w:start w:val="1"/>
      <w:numFmt w:val="bullet"/>
      <w:lvlText w:val=""/>
      <w:lvlJc w:val="left"/>
      <w:pPr>
        <w:ind w:left="1530" w:hanging="360"/>
      </w:pPr>
      <w:rPr>
        <w:rFonts w:ascii="Wingdings" w:hAnsi="Wingdings" w:hint="default"/>
      </w:rPr>
    </w:lvl>
    <w:lvl w:ilvl="1" w:tplc="0492B302">
      <w:start w:val="1"/>
      <w:numFmt w:val="bullet"/>
      <w:lvlText w:val="o"/>
      <w:lvlJc w:val="left"/>
      <w:pPr>
        <w:ind w:left="2250" w:hanging="360"/>
      </w:pPr>
      <w:rPr>
        <w:rFonts w:ascii="Courier New" w:hAnsi="Courier New" w:cs="Courier New" w:hint="default"/>
      </w:rPr>
    </w:lvl>
    <w:lvl w:ilvl="2" w:tplc="E59401C8">
      <w:start w:val="1"/>
      <w:numFmt w:val="bullet"/>
      <w:lvlText w:val=""/>
      <w:lvlJc w:val="left"/>
      <w:pPr>
        <w:ind w:left="2970" w:hanging="360"/>
      </w:pPr>
      <w:rPr>
        <w:rFonts w:ascii="Wingdings" w:hAnsi="Wingdings" w:hint="default"/>
      </w:rPr>
    </w:lvl>
    <w:lvl w:ilvl="3" w:tplc="D1D8C95A">
      <w:start w:val="1"/>
      <w:numFmt w:val="bullet"/>
      <w:lvlText w:val=""/>
      <w:lvlJc w:val="left"/>
      <w:pPr>
        <w:ind w:left="3690" w:hanging="360"/>
      </w:pPr>
      <w:rPr>
        <w:rFonts w:ascii="Symbol" w:hAnsi="Symbol" w:hint="default"/>
      </w:rPr>
    </w:lvl>
    <w:lvl w:ilvl="4" w:tplc="3216D918">
      <w:start w:val="1"/>
      <w:numFmt w:val="bullet"/>
      <w:lvlText w:val="o"/>
      <w:lvlJc w:val="left"/>
      <w:pPr>
        <w:ind w:left="4410" w:hanging="360"/>
      </w:pPr>
      <w:rPr>
        <w:rFonts w:ascii="Courier New" w:hAnsi="Courier New" w:cs="Courier New" w:hint="default"/>
      </w:rPr>
    </w:lvl>
    <w:lvl w:ilvl="5" w:tplc="27D67F1E">
      <w:start w:val="1"/>
      <w:numFmt w:val="bullet"/>
      <w:lvlText w:val=""/>
      <w:lvlJc w:val="left"/>
      <w:pPr>
        <w:ind w:left="5130" w:hanging="360"/>
      </w:pPr>
      <w:rPr>
        <w:rFonts w:ascii="Wingdings" w:hAnsi="Wingdings" w:hint="default"/>
      </w:rPr>
    </w:lvl>
    <w:lvl w:ilvl="6" w:tplc="3F04EC9C">
      <w:start w:val="1"/>
      <w:numFmt w:val="bullet"/>
      <w:lvlText w:val=""/>
      <w:lvlJc w:val="left"/>
      <w:pPr>
        <w:ind w:left="5850" w:hanging="360"/>
      </w:pPr>
      <w:rPr>
        <w:rFonts w:ascii="Symbol" w:hAnsi="Symbol" w:hint="default"/>
      </w:rPr>
    </w:lvl>
    <w:lvl w:ilvl="7" w:tplc="9C3C2044">
      <w:start w:val="1"/>
      <w:numFmt w:val="bullet"/>
      <w:lvlText w:val="o"/>
      <w:lvlJc w:val="left"/>
      <w:pPr>
        <w:ind w:left="6570" w:hanging="360"/>
      </w:pPr>
      <w:rPr>
        <w:rFonts w:ascii="Courier New" w:hAnsi="Courier New" w:cs="Courier New" w:hint="default"/>
      </w:rPr>
    </w:lvl>
    <w:lvl w:ilvl="8" w:tplc="53F8CC5A">
      <w:start w:val="1"/>
      <w:numFmt w:val="bullet"/>
      <w:lvlText w:val=""/>
      <w:lvlJc w:val="left"/>
      <w:pPr>
        <w:ind w:left="7290" w:hanging="360"/>
      </w:pPr>
      <w:rPr>
        <w:rFonts w:ascii="Wingdings" w:hAnsi="Wingdings" w:hint="default"/>
      </w:rPr>
    </w:lvl>
  </w:abstractNum>
  <w:abstractNum w:abstractNumId="151" w15:restartNumberingAfterBreak="0">
    <w:nsid w:val="4D935502"/>
    <w:multiLevelType w:val="hybridMultilevel"/>
    <w:tmpl w:val="F7D0AC4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2" w15:restartNumberingAfterBreak="0">
    <w:nsid w:val="4DC137B9"/>
    <w:multiLevelType w:val="hybridMultilevel"/>
    <w:tmpl w:val="F8DCA2DE"/>
    <w:lvl w:ilvl="0" w:tplc="B95452B4">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4E641E92"/>
    <w:multiLevelType w:val="hybridMultilevel"/>
    <w:tmpl w:val="FE50F842"/>
    <w:lvl w:ilvl="0" w:tplc="646E2D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4" w15:restartNumberingAfterBreak="0">
    <w:nsid w:val="4F1A58B9"/>
    <w:multiLevelType w:val="hybridMultilevel"/>
    <w:tmpl w:val="DBE44B9A"/>
    <w:lvl w:ilvl="0" w:tplc="FE525AC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5" w15:restartNumberingAfterBreak="0">
    <w:nsid w:val="4FC03C3C"/>
    <w:multiLevelType w:val="hybridMultilevel"/>
    <w:tmpl w:val="C2BC277E"/>
    <w:lvl w:ilvl="0" w:tplc="5F7CAF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15:restartNumberingAfterBreak="0">
    <w:nsid w:val="50BB68DD"/>
    <w:multiLevelType w:val="hybridMultilevel"/>
    <w:tmpl w:val="9B58E46E"/>
    <w:lvl w:ilvl="0" w:tplc="646E2D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7" w15:restartNumberingAfterBreak="0">
    <w:nsid w:val="510E593E"/>
    <w:multiLevelType w:val="hybridMultilevel"/>
    <w:tmpl w:val="725003B4"/>
    <w:lvl w:ilvl="0" w:tplc="BFF0D4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8" w15:restartNumberingAfterBreak="0">
    <w:nsid w:val="51B3766A"/>
    <w:multiLevelType w:val="hybridMultilevel"/>
    <w:tmpl w:val="35881258"/>
    <w:lvl w:ilvl="0" w:tplc="09925F0A">
      <w:start w:val="1"/>
      <w:numFmt w:val="bullet"/>
      <w:lvlText w:val="-"/>
      <w:lvlJc w:val="left"/>
      <w:pPr>
        <w:ind w:left="72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9" w15:restartNumberingAfterBreak="0">
    <w:nsid w:val="533A1C4B"/>
    <w:multiLevelType w:val="hybridMultilevel"/>
    <w:tmpl w:val="50845B1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0" w15:restartNumberingAfterBreak="0">
    <w:nsid w:val="539A73D2"/>
    <w:multiLevelType w:val="hybridMultilevel"/>
    <w:tmpl w:val="14AEB20E"/>
    <w:lvl w:ilvl="0" w:tplc="576EAC18">
      <w:start w:val="1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3D02065"/>
    <w:multiLevelType w:val="hybridMultilevel"/>
    <w:tmpl w:val="DEE0E52C"/>
    <w:lvl w:ilvl="0" w:tplc="02D05054">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2" w15:restartNumberingAfterBreak="0">
    <w:nsid w:val="554910F3"/>
    <w:multiLevelType w:val="hybridMultilevel"/>
    <w:tmpl w:val="1E7CF5FC"/>
    <w:lvl w:ilvl="0" w:tplc="5B345F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3" w15:restartNumberingAfterBreak="0">
    <w:nsid w:val="55893282"/>
    <w:multiLevelType w:val="hybridMultilevel"/>
    <w:tmpl w:val="DC321930"/>
    <w:lvl w:ilvl="0" w:tplc="7436A8CA">
      <w:start w:val="1"/>
      <w:numFmt w:val="upperRoman"/>
      <w:lvlText w:val="%1."/>
      <w:lvlJc w:val="left"/>
      <w:pPr>
        <w:ind w:left="1512" w:hanging="720"/>
      </w:pPr>
      <w:rPr>
        <w:rFonts w:hint="default"/>
      </w:rPr>
    </w:lvl>
    <w:lvl w:ilvl="1" w:tplc="042A0019" w:tentative="1">
      <w:start w:val="1"/>
      <w:numFmt w:val="lowerLetter"/>
      <w:lvlText w:val="%2."/>
      <w:lvlJc w:val="left"/>
      <w:pPr>
        <w:ind w:left="1872" w:hanging="360"/>
      </w:pPr>
    </w:lvl>
    <w:lvl w:ilvl="2" w:tplc="042A001B" w:tentative="1">
      <w:start w:val="1"/>
      <w:numFmt w:val="lowerRoman"/>
      <w:lvlText w:val="%3."/>
      <w:lvlJc w:val="right"/>
      <w:pPr>
        <w:ind w:left="2592" w:hanging="180"/>
      </w:pPr>
    </w:lvl>
    <w:lvl w:ilvl="3" w:tplc="042A000F" w:tentative="1">
      <w:start w:val="1"/>
      <w:numFmt w:val="decimal"/>
      <w:lvlText w:val="%4."/>
      <w:lvlJc w:val="left"/>
      <w:pPr>
        <w:ind w:left="3312" w:hanging="360"/>
      </w:pPr>
    </w:lvl>
    <w:lvl w:ilvl="4" w:tplc="042A0019" w:tentative="1">
      <w:start w:val="1"/>
      <w:numFmt w:val="lowerLetter"/>
      <w:lvlText w:val="%5."/>
      <w:lvlJc w:val="left"/>
      <w:pPr>
        <w:ind w:left="4032" w:hanging="360"/>
      </w:pPr>
    </w:lvl>
    <w:lvl w:ilvl="5" w:tplc="042A001B" w:tentative="1">
      <w:start w:val="1"/>
      <w:numFmt w:val="lowerRoman"/>
      <w:lvlText w:val="%6."/>
      <w:lvlJc w:val="right"/>
      <w:pPr>
        <w:ind w:left="4752" w:hanging="180"/>
      </w:pPr>
    </w:lvl>
    <w:lvl w:ilvl="6" w:tplc="042A000F" w:tentative="1">
      <w:start w:val="1"/>
      <w:numFmt w:val="decimal"/>
      <w:lvlText w:val="%7."/>
      <w:lvlJc w:val="left"/>
      <w:pPr>
        <w:ind w:left="5472" w:hanging="360"/>
      </w:pPr>
    </w:lvl>
    <w:lvl w:ilvl="7" w:tplc="042A0019" w:tentative="1">
      <w:start w:val="1"/>
      <w:numFmt w:val="lowerLetter"/>
      <w:lvlText w:val="%8."/>
      <w:lvlJc w:val="left"/>
      <w:pPr>
        <w:ind w:left="6192" w:hanging="360"/>
      </w:pPr>
    </w:lvl>
    <w:lvl w:ilvl="8" w:tplc="042A001B" w:tentative="1">
      <w:start w:val="1"/>
      <w:numFmt w:val="lowerRoman"/>
      <w:lvlText w:val="%9."/>
      <w:lvlJc w:val="right"/>
      <w:pPr>
        <w:ind w:left="6912" w:hanging="180"/>
      </w:pPr>
    </w:lvl>
  </w:abstractNum>
  <w:abstractNum w:abstractNumId="164" w15:restartNumberingAfterBreak="0">
    <w:nsid w:val="55A61404"/>
    <w:multiLevelType w:val="hybridMultilevel"/>
    <w:tmpl w:val="A68E1826"/>
    <w:lvl w:ilvl="0" w:tplc="D2FEE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55C24C12"/>
    <w:multiLevelType w:val="hybridMultilevel"/>
    <w:tmpl w:val="9A764126"/>
    <w:lvl w:ilvl="0" w:tplc="4B602C86">
      <w:start w:val="1"/>
      <w:numFmt w:val="decimal"/>
      <w:lvlText w:val="%1."/>
      <w:lvlJc w:val="left"/>
      <w:pPr>
        <w:ind w:left="677" w:hanging="360"/>
      </w:pPr>
      <w:rPr>
        <w:rFonts w:hint="default"/>
        <w:color w:val="auto"/>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6" w15:restartNumberingAfterBreak="0">
    <w:nsid w:val="56967ED0"/>
    <w:multiLevelType w:val="hybridMultilevel"/>
    <w:tmpl w:val="6096F140"/>
    <w:lvl w:ilvl="0" w:tplc="E7D226EA">
      <w:start w:val="1"/>
      <w:numFmt w:val="bullet"/>
      <w:lvlText w:val="-"/>
      <w:lvlJc w:val="left"/>
      <w:pPr>
        <w:ind w:left="1080" w:hanging="360"/>
      </w:pPr>
      <w:rPr>
        <w:rFonts w:ascii="Arial" w:eastAsia="Arial"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7" w15:restartNumberingAfterBreak="0">
    <w:nsid w:val="57440628"/>
    <w:multiLevelType w:val="hybridMultilevel"/>
    <w:tmpl w:val="6B889FEE"/>
    <w:lvl w:ilvl="0" w:tplc="06122D4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57517705"/>
    <w:multiLevelType w:val="hybridMultilevel"/>
    <w:tmpl w:val="B928BC58"/>
    <w:lvl w:ilvl="0" w:tplc="B98A7F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57C27629"/>
    <w:multiLevelType w:val="hybridMultilevel"/>
    <w:tmpl w:val="BA1AEC8E"/>
    <w:lvl w:ilvl="0" w:tplc="042A000F">
      <w:start w:val="1"/>
      <w:numFmt w:val="decimal"/>
      <w:lvlText w:val="%1."/>
      <w:lvlJc w:val="left"/>
      <w:pPr>
        <w:ind w:left="754" w:hanging="360"/>
      </w:pPr>
    </w:lvl>
    <w:lvl w:ilvl="1" w:tplc="042A0019" w:tentative="1">
      <w:start w:val="1"/>
      <w:numFmt w:val="lowerLetter"/>
      <w:lvlText w:val="%2."/>
      <w:lvlJc w:val="left"/>
      <w:pPr>
        <w:ind w:left="1474" w:hanging="360"/>
      </w:pPr>
    </w:lvl>
    <w:lvl w:ilvl="2" w:tplc="042A001B" w:tentative="1">
      <w:start w:val="1"/>
      <w:numFmt w:val="lowerRoman"/>
      <w:lvlText w:val="%3."/>
      <w:lvlJc w:val="right"/>
      <w:pPr>
        <w:ind w:left="2194" w:hanging="180"/>
      </w:pPr>
    </w:lvl>
    <w:lvl w:ilvl="3" w:tplc="042A000F" w:tentative="1">
      <w:start w:val="1"/>
      <w:numFmt w:val="decimal"/>
      <w:lvlText w:val="%4."/>
      <w:lvlJc w:val="left"/>
      <w:pPr>
        <w:ind w:left="2914" w:hanging="360"/>
      </w:pPr>
    </w:lvl>
    <w:lvl w:ilvl="4" w:tplc="042A0019" w:tentative="1">
      <w:start w:val="1"/>
      <w:numFmt w:val="lowerLetter"/>
      <w:lvlText w:val="%5."/>
      <w:lvlJc w:val="left"/>
      <w:pPr>
        <w:ind w:left="3634" w:hanging="360"/>
      </w:pPr>
    </w:lvl>
    <w:lvl w:ilvl="5" w:tplc="042A001B" w:tentative="1">
      <w:start w:val="1"/>
      <w:numFmt w:val="lowerRoman"/>
      <w:lvlText w:val="%6."/>
      <w:lvlJc w:val="right"/>
      <w:pPr>
        <w:ind w:left="4354" w:hanging="180"/>
      </w:pPr>
    </w:lvl>
    <w:lvl w:ilvl="6" w:tplc="042A000F" w:tentative="1">
      <w:start w:val="1"/>
      <w:numFmt w:val="decimal"/>
      <w:lvlText w:val="%7."/>
      <w:lvlJc w:val="left"/>
      <w:pPr>
        <w:ind w:left="5074" w:hanging="360"/>
      </w:pPr>
    </w:lvl>
    <w:lvl w:ilvl="7" w:tplc="042A0019" w:tentative="1">
      <w:start w:val="1"/>
      <w:numFmt w:val="lowerLetter"/>
      <w:lvlText w:val="%8."/>
      <w:lvlJc w:val="left"/>
      <w:pPr>
        <w:ind w:left="5794" w:hanging="360"/>
      </w:pPr>
    </w:lvl>
    <w:lvl w:ilvl="8" w:tplc="042A001B" w:tentative="1">
      <w:start w:val="1"/>
      <w:numFmt w:val="lowerRoman"/>
      <w:lvlText w:val="%9."/>
      <w:lvlJc w:val="right"/>
      <w:pPr>
        <w:ind w:left="6514" w:hanging="180"/>
      </w:pPr>
    </w:lvl>
  </w:abstractNum>
  <w:abstractNum w:abstractNumId="170" w15:restartNumberingAfterBreak="0">
    <w:nsid w:val="57FA4A23"/>
    <w:multiLevelType w:val="hybridMultilevel"/>
    <w:tmpl w:val="DAAA5314"/>
    <w:lvl w:ilvl="0" w:tplc="042A000F">
      <w:start w:val="1"/>
      <w:numFmt w:val="decimal"/>
      <w:lvlText w:val="%1."/>
      <w:lvlJc w:val="left"/>
      <w:pPr>
        <w:ind w:left="677" w:hanging="360"/>
      </w:p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171" w15:restartNumberingAfterBreak="0">
    <w:nsid w:val="583A7D86"/>
    <w:multiLevelType w:val="hybridMultilevel"/>
    <w:tmpl w:val="A9FA5D08"/>
    <w:lvl w:ilvl="0" w:tplc="8C9266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2" w15:restartNumberingAfterBreak="0">
    <w:nsid w:val="5878310B"/>
    <w:multiLevelType w:val="hybridMultilevel"/>
    <w:tmpl w:val="7A1274DE"/>
    <w:lvl w:ilvl="0" w:tplc="6220D144">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8F1571E"/>
    <w:multiLevelType w:val="hybridMultilevel"/>
    <w:tmpl w:val="60AC3B0E"/>
    <w:lvl w:ilvl="0" w:tplc="8B666920">
      <w:start w:val="97"/>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74" w15:restartNumberingAfterBreak="0">
    <w:nsid w:val="59514ED5"/>
    <w:multiLevelType w:val="hybridMultilevel"/>
    <w:tmpl w:val="0EEEFB16"/>
    <w:lvl w:ilvl="0" w:tplc="C8EA4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AAF4062"/>
    <w:multiLevelType w:val="hybridMultilevel"/>
    <w:tmpl w:val="C526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AC61B70"/>
    <w:multiLevelType w:val="hybridMultilevel"/>
    <w:tmpl w:val="0F0A3E50"/>
    <w:lvl w:ilvl="0" w:tplc="E2B03E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7" w15:restartNumberingAfterBreak="0">
    <w:nsid w:val="5C376A11"/>
    <w:multiLevelType w:val="hybridMultilevel"/>
    <w:tmpl w:val="7662F634"/>
    <w:lvl w:ilvl="0" w:tplc="C4C66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5CCB1D55"/>
    <w:multiLevelType w:val="hybridMultilevel"/>
    <w:tmpl w:val="29D2BEE4"/>
    <w:lvl w:ilvl="0" w:tplc="0E94C996">
      <w:start w:val="1"/>
      <w:numFmt w:val="upperRoman"/>
      <w:lvlText w:val="%1."/>
      <w:lvlJc w:val="left"/>
      <w:pPr>
        <w:ind w:left="1512" w:hanging="720"/>
      </w:pPr>
      <w:rPr>
        <w:rFonts w:hint="default"/>
      </w:rPr>
    </w:lvl>
    <w:lvl w:ilvl="1" w:tplc="042A0019" w:tentative="1">
      <w:start w:val="1"/>
      <w:numFmt w:val="lowerLetter"/>
      <w:lvlText w:val="%2."/>
      <w:lvlJc w:val="left"/>
      <w:pPr>
        <w:ind w:left="1872" w:hanging="360"/>
      </w:pPr>
    </w:lvl>
    <w:lvl w:ilvl="2" w:tplc="042A001B" w:tentative="1">
      <w:start w:val="1"/>
      <w:numFmt w:val="lowerRoman"/>
      <w:lvlText w:val="%3."/>
      <w:lvlJc w:val="right"/>
      <w:pPr>
        <w:ind w:left="2592" w:hanging="180"/>
      </w:pPr>
    </w:lvl>
    <w:lvl w:ilvl="3" w:tplc="042A000F" w:tentative="1">
      <w:start w:val="1"/>
      <w:numFmt w:val="decimal"/>
      <w:lvlText w:val="%4."/>
      <w:lvlJc w:val="left"/>
      <w:pPr>
        <w:ind w:left="3312" w:hanging="360"/>
      </w:pPr>
    </w:lvl>
    <w:lvl w:ilvl="4" w:tplc="042A0019" w:tentative="1">
      <w:start w:val="1"/>
      <w:numFmt w:val="lowerLetter"/>
      <w:lvlText w:val="%5."/>
      <w:lvlJc w:val="left"/>
      <w:pPr>
        <w:ind w:left="4032" w:hanging="360"/>
      </w:pPr>
    </w:lvl>
    <w:lvl w:ilvl="5" w:tplc="042A001B" w:tentative="1">
      <w:start w:val="1"/>
      <w:numFmt w:val="lowerRoman"/>
      <w:lvlText w:val="%6."/>
      <w:lvlJc w:val="right"/>
      <w:pPr>
        <w:ind w:left="4752" w:hanging="180"/>
      </w:pPr>
    </w:lvl>
    <w:lvl w:ilvl="6" w:tplc="042A000F" w:tentative="1">
      <w:start w:val="1"/>
      <w:numFmt w:val="decimal"/>
      <w:lvlText w:val="%7."/>
      <w:lvlJc w:val="left"/>
      <w:pPr>
        <w:ind w:left="5472" w:hanging="360"/>
      </w:pPr>
    </w:lvl>
    <w:lvl w:ilvl="7" w:tplc="042A0019" w:tentative="1">
      <w:start w:val="1"/>
      <w:numFmt w:val="lowerLetter"/>
      <w:lvlText w:val="%8."/>
      <w:lvlJc w:val="left"/>
      <w:pPr>
        <w:ind w:left="6192" w:hanging="360"/>
      </w:pPr>
    </w:lvl>
    <w:lvl w:ilvl="8" w:tplc="042A001B" w:tentative="1">
      <w:start w:val="1"/>
      <w:numFmt w:val="lowerRoman"/>
      <w:lvlText w:val="%9."/>
      <w:lvlJc w:val="right"/>
      <w:pPr>
        <w:ind w:left="6912" w:hanging="180"/>
      </w:pPr>
    </w:lvl>
  </w:abstractNum>
  <w:abstractNum w:abstractNumId="179" w15:restartNumberingAfterBreak="0">
    <w:nsid w:val="5D123836"/>
    <w:multiLevelType w:val="hybridMultilevel"/>
    <w:tmpl w:val="563EEF6A"/>
    <w:lvl w:ilvl="0" w:tplc="D95AD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D34542B"/>
    <w:multiLevelType w:val="hybridMultilevel"/>
    <w:tmpl w:val="6E3C8B88"/>
    <w:lvl w:ilvl="0" w:tplc="E2B03ED6">
      <w:start w:val="1"/>
      <w:numFmt w:val="decimal"/>
      <w:lvlText w:val="%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1" w15:restartNumberingAfterBreak="0">
    <w:nsid w:val="5D4B5862"/>
    <w:multiLevelType w:val="hybridMultilevel"/>
    <w:tmpl w:val="B2F4B4F0"/>
    <w:lvl w:ilvl="0" w:tplc="042A000D">
      <w:start w:val="1"/>
      <w:numFmt w:val="upperRoman"/>
      <w:lvlText w:val="%1."/>
      <w:lvlJc w:val="left"/>
      <w:pPr>
        <w:ind w:left="1080" w:hanging="720"/>
      </w:pPr>
      <w:rPr>
        <w:rFonts w:hint="default"/>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182" w15:restartNumberingAfterBreak="0">
    <w:nsid w:val="5E19297E"/>
    <w:multiLevelType w:val="hybridMultilevel"/>
    <w:tmpl w:val="0E1EE5C8"/>
    <w:lvl w:ilvl="0" w:tplc="BB6491A4">
      <w:start w:val="4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E5476CC"/>
    <w:multiLevelType w:val="hybridMultilevel"/>
    <w:tmpl w:val="45D6AF1A"/>
    <w:lvl w:ilvl="0" w:tplc="5380BE5C">
      <w:start w:val="1"/>
      <w:numFmt w:val="decimal"/>
      <w:lvlText w:val="%1."/>
      <w:lvlJc w:val="left"/>
      <w:pPr>
        <w:ind w:left="677" w:hanging="360"/>
      </w:pPr>
      <w:rPr>
        <w:rFonts w:hint="default"/>
      </w:r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184" w15:restartNumberingAfterBreak="0">
    <w:nsid w:val="5F0923BF"/>
    <w:multiLevelType w:val="hybridMultilevel"/>
    <w:tmpl w:val="0B62FE28"/>
    <w:lvl w:ilvl="0" w:tplc="202E0FD4">
      <w:start w:val="1"/>
      <w:numFmt w:val="decimal"/>
      <w:pStyle w:val="Subtitle"/>
      <w:lvlText w:val="A.%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5" w15:restartNumberingAfterBreak="0">
    <w:nsid w:val="6049158E"/>
    <w:multiLevelType w:val="hybridMultilevel"/>
    <w:tmpl w:val="A68E1826"/>
    <w:lvl w:ilvl="0" w:tplc="D2FEE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60E57E36"/>
    <w:multiLevelType w:val="hybridMultilevel"/>
    <w:tmpl w:val="F46EAB46"/>
    <w:lvl w:ilvl="0" w:tplc="AC68BA6A">
      <w:start w:val="1"/>
      <w:numFmt w:val="decimal"/>
      <w:lvlText w:val="%1."/>
      <w:lvlJc w:val="left"/>
      <w:pPr>
        <w:ind w:left="677" w:hanging="360"/>
      </w:pPr>
      <w:rPr>
        <w:rFonts w:hint="default"/>
      </w:r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187" w15:restartNumberingAfterBreak="0">
    <w:nsid w:val="611A605C"/>
    <w:multiLevelType w:val="hybridMultilevel"/>
    <w:tmpl w:val="3A22850A"/>
    <w:lvl w:ilvl="0" w:tplc="2E5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15:restartNumberingAfterBreak="0">
    <w:nsid w:val="615C5AF1"/>
    <w:multiLevelType w:val="hybridMultilevel"/>
    <w:tmpl w:val="28ACC7B6"/>
    <w:lvl w:ilvl="0" w:tplc="1D7EDCC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2DE2135"/>
    <w:multiLevelType w:val="hybridMultilevel"/>
    <w:tmpl w:val="517687B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0" w15:restartNumberingAfterBreak="0">
    <w:nsid w:val="635908D3"/>
    <w:multiLevelType w:val="hybridMultilevel"/>
    <w:tmpl w:val="888A928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1" w15:restartNumberingAfterBreak="0">
    <w:nsid w:val="63766E91"/>
    <w:multiLevelType w:val="hybridMultilevel"/>
    <w:tmpl w:val="95F68F2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2" w15:restartNumberingAfterBreak="0">
    <w:nsid w:val="63D53CD2"/>
    <w:multiLevelType w:val="hybridMultilevel"/>
    <w:tmpl w:val="F6ACDCCC"/>
    <w:lvl w:ilvl="0" w:tplc="042A000F">
      <w:start w:val="97"/>
      <w:numFmt w:val="decimal"/>
      <w:lvlText w:val="%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3" w15:restartNumberingAfterBreak="0">
    <w:nsid w:val="64044A56"/>
    <w:multiLevelType w:val="hybridMultilevel"/>
    <w:tmpl w:val="F4ECA9DC"/>
    <w:lvl w:ilvl="0" w:tplc="0E0E7F08">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47F25BD"/>
    <w:multiLevelType w:val="hybridMultilevel"/>
    <w:tmpl w:val="F9F25FE0"/>
    <w:lvl w:ilvl="0" w:tplc="7966BF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5" w15:restartNumberingAfterBreak="0">
    <w:nsid w:val="651F2015"/>
    <w:multiLevelType w:val="hybridMultilevel"/>
    <w:tmpl w:val="725003B4"/>
    <w:lvl w:ilvl="0" w:tplc="BFF0D4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6" w15:restartNumberingAfterBreak="0">
    <w:nsid w:val="65DD29EE"/>
    <w:multiLevelType w:val="hybridMultilevel"/>
    <w:tmpl w:val="2D522D28"/>
    <w:lvl w:ilvl="0" w:tplc="646E2D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7" w15:restartNumberingAfterBreak="0">
    <w:nsid w:val="65F23AB1"/>
    <w:multiLevelType w:val="hybridMultilevel"/>
    <w:tmpl w:val="F68CEC60"/>
    <w:lvl w:ilvl="0" w:tplc="32008F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8" w15:restartNumberingAfterBreak="0">
    <w:nsid w:val="660A68C9"/>
    <w:multiLevelType w:val="hybridMultilevel"/>
    <w:tmpl w:val="86A2588A"/>
    <w:lvl w:ilvl="0" w:tplc="8974BB8E">
      <w:start w:val="1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60B7D13"/>
    <w:multiLevelType w:val="hybridMultilevel"/>
    <w:tmpl w:val="F1061778"/>
    <w:lvl w:ilvl="0" w:tplc="DFCAC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0" w15:restartNumberingAfterBreak="0">
    <w:nsid w:val="669E11DC"/>
    <w:multiLevelType w:val="hybridMultilevel"/>
    <w:tmpl w:val="9786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6A527AC"/>
    <w:multiLevelType w:val="hybridMultilevel"/>
    <w:tmpl w:val="35E4F062"/>
    <w:lvl w:ilvl="0" w:tplc="EB524A3C">
      <w:start w:val="1"/>
      <w:numFmt w:val="decimal"/>
      <w:lvlText w:val="K.%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66C56E83"/>
    <w:multiLevelType w:val="hybridMultilevel"/>
    <w:tmpl w:val="577E1866"/>
    <w:lvl w:ilvl="0" w:tplc="26CA73E8">
      <w:start w:val="1"/>
      <w:numFmt w:val="decimal"/>
      <w:lvlText w:val="%1."/>
      <w:lvlJc w:val="left"/>
      <w:pPr>
        <w:ind w:left="720" w:hanging="360"/>
      </w:p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203" w15:restartNumberingAfterBreak="0">
    <w:nsid w:val="67C655A4"/>
    <w:multiLevelType w:val="hybridMultilevel"/>
    <w:tmpl w:val="FFE8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7DC35A8"/>
    <w:multiLevelType w:val="hybridMultilevel"/>
    <w:tmpl w:val="39284394"/>
    <w:lvl w:ilvl="0" w:tplc="3A6227BC">
      <w:start w:val="3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7DD69B9"/>
    <w:multiLevelType w:val="hybridMultilevel"/>
    <w:tmpl w:val="83420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7E57F24"/>
    <w:multiLevelType w:val="hybridMultilevel"/>
    <w:tmpl w:val="9476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8C63A59"/>
    <w:multiLevelType w:val="hybridMultilevel"/>
    <w:tmpl w:val="8F645688"/>
    <w:lvl w:ilvl="0" w:tplc="DED4F25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A44052A"/>
    <w:multiLevelType w:val="hybridMultilevel"/>
    <w:tmpl w:val="A8BE1BC0"/>
    <w:lvl w:ilvl="0" w:tplc="A8BC9F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15:restartNumberingAfterBreak="0">
    <w:nsid w:val="6AA51138"/>
    <w:multiLevelType w:val="hybridMultilevel"/>
    <w:tmpl w:val="971A26C0"/>
    <w:lvl w:ilvl="0" w:tplc="0E74F6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0" w15:restartNumberingAfterBreak="0">
    <w:nsid w:val="6B710B51"/>
    <w:multiLevelType w:val="hybridMultilevel"/>
    <w:tmpl w:val="E8E2D13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1" w15:restartNumberingAfterBreak="0">
    <w:nsid w:val="6B7A05CE"/>
    <w:multiLevelType w:val="hybridMultilevel"/>
    <w:tmpl w:val="1FC65ABE"/>
    <w:lvl w:ilvl="0" w:tplc="C61006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B805DB7"/>
    <w:multiLevelType w:val="hybridMultilevel"/>
    <w:tmpl w:val="F9DC168C"/>
    <w:lvl w:ilvl="0" w:tplc="E2B03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6BA97B3F"/>
    <w:multiLevelType w:val="hybridMultilevel"/>
    <w:tmpl w:val="E8407B2E"/>
    <w:lvl w:ilvl="0" w:tplc="A8BC9F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6BBE15E0"/>
    <w:multiLevelType w:val="hybridMultilevel"/>
    <w:tmpl w:val="A9E67C6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5" w15:restartNumberingAfterBreak="0">
    <w:nsid w:val="6BDF281B"/>
    <w:multiLevelType w:val="hybridMultilevel"/>
    <w:tmpl w:val="91A631AA"/>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6" w15:restartNumberingAfterBreak="0">
    <w:nsid w:val="6C292ADE"/>
    <w:multiLevelType w:val="hybridMultilevel"/>
    <w:tmpl w:val="8CD444D6"/>
    <w:lvl w:ilvl="0" w:tplc="2CA07CBC">
      <w:start w:val="2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D38564B"/>
    <w:multiLevelType w:val="hybridMultilevel"/>
    <w:tmpl w:val="31B8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DF17B0B"/>
    <w:multiLevelType w:val="hybridMultilevel"/>
    <w:tmpl w:val="05200E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9" w15:restartNumberingAfterBreak="0">
    <w:nsid w:val="6EE932E9"/>
    <w:multiLevelType w:val="hybridMultilevel"/>
    <w:tmpl w:val="A68E1826"/>
    <w:lvl w:ilvl="0" w:tplc="D2FEE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6FCE0B25"/>
    <w:multiLevelType w:val="hybridMultilevel"/>
    <w:tmpl w:val="7B9A4480"/>
    <w:lvl w:ilvl="0" w:tplc="41082F7A">
      <w:start w:val="1"/>
      <w:numFmt w:val="bullet"/>
      <w:lvlText w:val=""/>
      <w:lvlJc w:val="left"/>
      <w:pPr>
        <w:ind w:left="1577" w:hanging="360"/>
      </w:pPr>
      <w:rPr>
        <w:rFonts w:ascii="Symbol" w:hAnsi="Symbol" w:hint="default"/>
        <w:color w:val="auto"/>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221" w15:restartNumberingAfterBreak="0">
    <w:nsid w:val="707C05E9"/>
    <w:multiLevelType w:val="hybridMultilevel"/>
    <w:tmpl w:val="89945546"/>
    <w:lvl w:ilvl="0" w:tplc="042A0015">
      <w:start w:val="1"/>
      <w:numFmt w:val="upperLetter"/>
      <w:lvlText w:val="%1."/>
      <w:lvlJc w:val="left"/>
      <w:pPr>
        <w:ind w:left="720" w:hanging="360"/>
      </w:pPr>
      <w:rPr>
        <w:rFonts w:hint="default"/>
      </w:rPr>
    </w:lvl>
    <w:lvl w:ilvl="1" w:tplc="BE404F64">
      <w:start w:val="1"/>
      <w:numFmt w:val="decimal"/>
      <w:lvlText w:val="%2."/>
      <w:lvlJc w:val="left"/>
      <w:pPr>
        <w:ind w:left="2061" w:hanging="360"/>
      </w:pPr>
      <w:rPr>
        <w:rFonts w:ascii="Times New Roman" w:eastAsia="Times New Roman" w:hAnsi="Times New Roman" w:cs="Times New Roman"/>
        <w:color w:val="auto"/>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2" w15:restartNumberingAfterBreak="0">
    <w:nsid w:val="70E00EF6"/>
    <w:multiLevelType w:val="hybridMultilevel"/>
    <w:tmpl w:val="8AE4B22A"/>
    <w:lvl w:ilvl="0" w:tplc="042A000F">
      <w:start w:val="97"/>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3" w15:restartNumberingAfterBreak="0">
    <w:nsid w:val="71797414"/>
    <w:multiLevelType w:val="hybridMultilevel"/>
    <w:tmpl w:val="F32696A2"/>
    <w:lvl w:ilvl="0" w:tplc="D95AD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1A22D18"/>
    <w:multiLevelType w:val="hybridMultilevel"/>
    <w:tmpl w:val="EB0CC8C8"/>
    <w:lvl w:ilvl="0" w:tplc="EED29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15:restartNumberingAfterBreak="0">
    <w:nsid w:val="72074D27"/>
    <w:multiLevelType w:val="hybridMultilevel"/>
    <w:tmpl w:val="04ACAE0A"/>
    <w:lvl w:ilvl="0" w:tplc="C4DE3560">
      <w:start w:val="1"/>
      <w:numFmt w:val="decimal"/>
      <w:lvlText w:val="%1."/>
      <w:lvlJc w:val="left"/>
      <w:pPr>
        <w:ind w:left="677" w:hanging="360"/>
      </w:pPr>
      <w:rPr>
        <w:rFonts w:hint="default"/>
      </w:r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226" w15:restartNumberingAfterBreak="0">
    <w:nsid w:val="729A493F"/>
    <w:multiLevelType w:val="hybridMultilevel"/>
    <w:tmpl w:val="5D3AEC4C"/>
    <w:lvl w:ilvl="0" w:tplc="09925F0A">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7" w15:restartNumberingAfterBreak="0">
    <w:nsid w:val="730E2A07"/>
    <w:multiLevelType w:val="hybridMultilevel"/>
    <w:tmpl w:val="6F104E08"/>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8" w15:restartNumberingAfterBreak="0">
    <w:nsid w:val="73247A71"/>
    <w:multiLevelType w:val="hybridMultilevel"/>
    <w:tmpl w:val="3C5AD844"/>
    <w:lvl w:ilvl="0" w:tplc="EED29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74536870"/>
    <w:multiLevelType w:val="hybridMultilevel"/>
    <w:tmpl w:val="AC0CEBF2"/>
    <w:lvl w:ilvl="0" w:tplc="09925F0A">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0" w15:restartNumberingAfterBreak="0">
    <w:nsid w:val="74551ECE"/>
    <w:multiLevelType w:val="hybridMultilevel"/>
    <w:tmpl w:val="1D9EB468"/>
    <w:lvl w:ilvl="0" w:tplc="C6240676">
      <w:start w:val="97"/>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31" w15:restartNumberingAfterBreak="0">
    <w:nsid w:val="748F729F"/>
    <w:multiLevelType w:val="hybridMultilevel"/>
    <w:tmpl w:val="42BED4B2"/>
    <w:lvl w:ilvl="0" w:tplc="042A000F">
      <w:start w:val="98"/>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2" w15:restartNumberingAfterBreak="0">
    <w:nsid w:val="756913E7"/>
    <w:multiLevelType w:val="hybridMultilevel"/>
    <w:tmpl w:val="702EEC86"/>
    <w:lvl w:ilvl="0" w:tplc="C4AA5298">
      <w:start w:val="40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7B76AB5"/>
    <w:multiLevelType w:val="hybridMultilevel"/>
    <w:tmpl w:val="C890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874583D"/>
    <w:multiLevelType w:val="hybridMultilevel"/>
    <w:tmpl w:val="E19483C0"/>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5" w15:restartNumberingAfterBreak="0">
    <w:nsid w:val="78801F2A"/>
    <w:multiLevelType w:val="hybridMultilevel"/>
    <w:tmpl w:val="B00416DA"/>
    <w:lvl w:ilvl="0" w:tplc="EE0E57BA">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A1B3724"/>
    <w:multiLevelType w:val="hybridMultilevel"/>
    <w:tmpl w:val="5BBA7614"/>
    <w:lvl w:ilvl="0" w:tplc="257EBD7E">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7" w15:restartNumberingAfterBreak="0">
    <w:nsid w:val="7A1F5567"/>
    <w:multiLevelType w:val="hybridMultilevel"/>
    <w:tmpl w:val="F236C7AC"/>
    <w:lvl w:ilvl="0" w:tplc="02D05054">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8" w15:restartNumberingAfterBreak="0">
    <w:nsid w:val="7A7A6D33"/>
    <w:multiLevelType w:val="hybridMultilevel"/>
    <w:tmpl w:val="383E00D2"/>
    <w:lvl w:ilvl="0" w:tplc="F3FCD1FE">
      <w:start w:val="1"/>
      <w:numFmt w:val="bullet"/>
      <w:lvlText w:val="-"/>
      <w:lvlJc w:val="left"/>
      <w:pPr>
        <w:ind w:left="720" w:hanging="360"/>
      </w:pPr>
      <w:rPr>
        <w:rFonts w:ascii="Courier New" w:hAnsi="Courier New"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239" w15:restartNumberingAfterBreak="0">
    <w:nsid w:val="7B6054EA"/>
    <w:multiLevelType w:val="hybridMultilevel"/>
    <w:tmpl w:val="635C1790"/>
    <w:lvl w:ilvl="0" w:tplc="5DD64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7C115B11"/>
    <w:multiLevelType w:val="hybridMultilevel"/>
    <w:tmpl w:val="B704B4BE"/>
    <w:lvl w:ilvl="0" w:tplc="12CA13E8">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CBC1BAD"/>
    <w:multiLevelType w:val="hybridMultilevel"/>
    <w:tmpl w:val="EB1C23AE"/>
    <w:lvl w:ilvl="0" w:tplc="69BEFDD8">
      <w:start w:val="4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CCA3441"/>
    <w:multiLevelType w:val="hybridMultilevel"/>
    <w:tmpl w:val="A3D0D710"/>
    <w:lvl w:ilvl="0" w:tplc="646E2D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3" w15:restartNumberingAfterBreak="0">
    <w:nsid w:val="7D3A6917"/>
    <w:multiLevelType w:val="hybridMultilevel"/>
    <w:tmpl w:val="7538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D806F6B"/>
    <w:multiLevelType w:val="multilevel"/>
    <w:tmpl w:val="161C9426"/>
    <w:lvl w:ilvl="0">
      <w:start w:val="2"/>
      <w:numFmt w:val="decimal"/>
      <w:lvlText w:val="%1."/>
      <w:lvlJc w:val="left"/>
      <w:pPr>
        <w:ind w:left="675" w:hanging="675"/>
      </w:pPr>
      <w:rPr>
        <w:rFonts w:hint="default"/>
        <w:i/>
      </w:rPr>
    </w:lvl>
    <w:lvl w:ilvl="1">
      <w:start w:val="5"/>
      <w:numFmt w:val="decimal"/>
      <w:lvlText w:val="%1.%2."/>
      <w:lvlJc w:val="left"/>
      <w:pPr>
        <w:ind w:left="720" w:hanging="72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45" w15:restartNumberingAfterBreak="0">
    <w:nsid w:val="7E5431A2"/>
    <w:multiLevelType w:val="hybridMultilevel"/>
    <w:tmpl w:val="551C7D80"/>
    <w:lvl w:ilvl="0" w:tplc="6E4A695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6" w15:restartNumberingAfterBreak="0">
    <w:nsid w:val="7E723D24"/>
    <w:multiLevelType w:val="hybridMultilevel"/>
    <w:tmpl w:val="71E259A4"/>
    <w:lvl w:ilvl="0" w:tplc="4CE2FB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E874EA5"/>
    <w:multiLevelType w:val="hybridMultilevel"/>
    <w:tmpl w:val="03AAE7B0"/>
    <w:lvl w:ilvl="0" w:tplc="646E2D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8" w15:restartNumberingAfterBreak="0">
    <w:nsid w:val="7EEE4120"/>
    <w:multiLevelType w:val="hybridMultilevel"/>
    <w:tmpl w:val="33B6285A"/>
    <w:lvl w:ilvl="0" w:tplc="01FECD80">
      <w:start w:val="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9" w15:restartNumberingAfterBreak="0">
    <w:nsid w:val="7F275B17"/>
    <w:multiLevelType w:val="hybridMultilevel"/>
    <w:tmpl w:val="D8689ED4"/>
    <w:lvl w:ilvl="0" w:tplc="02D05054">
      <w:start w:val="1"/>
      <w:numFmt w:val="bullet"/>
      <w:lvlText w:val=""/>
      <w:lvlJc w:val="left"/>
      <w:pPr>
        <w:ind w:left="1512" w:hanging="360"/>
      </w:pPr>
      <w:rPr>
        <w:rFonts w:ascii="Symbol" w:hAnsi="Symbol" w:hint="default"/>
      </w:rPr>
    </w:lvl>
    <w:lvl w:ilvl="1" w:tplc="02D0505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F6D3EC7"/>
    <w:multiLevelType w:val="hybridMultilevel"/>
    <w:tmpl w:val="13560B6E"/>
    <w:lvl w:ilvl="0" w:tplc="042A000F">
      <w:start w:val="1"/>
      <w:numFmt w:val="decimal"/>
      <w:lvlText w:val="%1."/>
      <w:lvlJc w:val="left"/>
      <w:pPr>
        <w:ind w:left="677" w:hanging="360"/>
      </w:pPr>
      <w:rPr>
        <w:rFonts w:hint="default"/>
      </w:r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251" w15:restartNumberingAfterBreak="0">
    <w:nsid w:val="7FBD3C3E"/>
    <w:multiLevelType w:val="hybridMultilevel"/>
    <w:tmpl w:val="E15A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2"/>
  </w:num>
  <w:num w:numId="3">
    <w:abstractNumId w:val="249"/>
  </w:num>
  <w:num w:numId="4">
    <w:abstractNumId w:val="105"/>
  </w:num>
  <w:num w:numId="5">
    <w:abstractNumId w:val="220"/>
  </w:num>
  <w:num w:numId="6">
    <w:abstractNumId w:val="15"/>
  </w:num>
  <w:num w:numId="7">
    <w:abstractNumId w:val="30"/>
  </w:num>
  <w:num w:numId="8">
    <w:abstractNumId w:val="18"/>
  </w:num>
  <w:num w:numId="9">
    <w:abstractNumId w:val="44"/>
  </w:num>
  <w:num w:numId="10">
    <w:abstractNumId w:val="161"/>
  </w:num>
  <w:num w:numId="11">
    <w:abstractNumId w:val="237"/>
  </w:num>
  <w:num w:numId="12">
    <w:abstractNumId w:val="67"/>
  </w:num>
  <w:num w:numId="13">
    <w:abstractNumId w:val="59"/>
  </w:num>
  <w:num w:numId="14">
    <w:abstractNumId w:val="24"/>
  </w:num>
  <w:num w:numId="15">
    <w:abstractNumId w:val="14"/>
  </w:num>
  <w:num w:numId="16">
    <w:abstractNumId w:val="107"/>
  </w:num>
  <w:num w:numId="17">
    <w:abstractNumId w:val="188"/>
  </w:num>
  <w:num w:numId="18">
    <w:abstractNumId w:val="122"/>
  </w:num>
  <w:num w:numId="19">
    <w:abstractNumId w:val="78"/>
  </w:num>
  <w:num w:numId="20">
    <w:abstractNumId w:val="207"/>
  </w:num>
  <w:num w:numId="21">
    <w:abstractNumId w:val="17"/>
  </w:num>
  <w:num w:numId="22">
    <w:abstractNumId w:val="218"/>
  </w:num>
  <w:num w:numId="23">
    <w:abstractNumId w:val="114"/>
  </w:num>
  <w:num w:numId="24">
    <w:abstractNumId w:val="177"/>
  </w:num>
  <w:num w:numId="25">
    <w:abstractNumId w:val="22"/>
  </w:num>
  <w:num w:numId="26">
    <w:abstractNumId w:val="224"/>
  </w:num>
  <w:num w:numId="27">
    <w:abstractNumId w:val="228"/>
  </w:num>
  <w:num w:numId="28">
    <w:abstractNumId w:val="48"/>
  </w:num>
  <w:num w:numId="29">
    <w:abstractNumId w:val="37"/>
  </w:num>
  <w:num w:numId="30">
    <w:abstractNumId w:val="27"/>
  </w:num>
  <w:num w:numId="31">
    <w:abstractNumId w:val="239"/>
  </w:num>
  <w:num w:numId="32">
    <w:abstractNumId w:val="187"/>
  </w:num>
  <w:num w:numId="33">
    <w:abstractNumId w:val="199"/>
  </w:num>
  <w:num w:numId="34">
    <w:abstractNumId w:val="73"/>
  </w:num>
  <w:num w:numId="35">
    <w:abstractNumId w:val="168"/>
  </w:num>
  <w:num w:numId="36">
    <w:abstractNumId w:val="235"/>
  </w:num>
  <w:num w:numId="37">
    <w:abstractNumId w:val="45"/>
  </w:num>
  <w:num w:numId="38">
    <w:abstractNumId w:val="11"/>
  </w:num>
  <w:num w:numId="39">
    <w:abstractNumId w:val="108"/>
  </w:num>
  <w:num w:numId="40">
    <w:abstractNumId w:val="184"/>
  </w:num>
  <w:num w:numId="41">
    <w:abstractNumId w:val="69"/>
  </w:num>
  <w:num w:numId="42">
    <w:abstractNumId w:val="1"/>
  </w:num>
  <w:num w:numId="43">
    <w:abstractNumId w:val="156"/>
  </w:num>
  <w:num w:numId="44">
    <w:abstractNumId w:val="135"/>
  </w:num>
  <w:num w:numId="45">
    <w:abstractNumId w:val="196"/>
  </w:num>
  <w:num w:numId="46">
    <w:abstractNumId w:val="153"/>
  </w:num>
  <w:num w:numId="47">
    <w:abstractNumId w:val="242"/>
  </w:num>
  <w:num w:numId="48">
    <w:abstractNumId w:val="42"/>
  </w:num>
  <w:num w:numId="49">
    <w:abstractNumId w:val="6"/>
  </w:num>
  <w:num w:numId="50">
    <w:abstractNumId w:val="247"/>
  </w:num>
  <w:num w:numId="51">
    <w:abstractNumId w:val="50"/>
  </w:num>
  <w:num w:numId="52">
    <w:abstractNumId w:val="51"/>
  </w:num>
  <w:num w:numId="53">
    <w:abstractNumId w:val="40"/>
  </w:num>
  <w:num w:numId="54">
    <w:abstractNumId w:val="162"/>
  </w:num>
  <w:num w:numId="55">
    <w:abstractNumId w:val="155"/>
  </w:num>
  <w:num w:numId="56">
    <w:abstractNumId w:val="171"/>
  </w:num>
  <w:num w:numId="57">
    <w:abstractNumId w:val="197"/>
  </w:num>
  <w:num w:numId="58">
    <w:abstractNumId w:val="2"/>
  </w:num>
  <w:num w:numId="59">
    <w:abstractNumId w:val="65"/>
  </w:num>
  <w:num w:numId="60">
    <w:abstractNumId w:val="66"/>
  </w:num>
  <w:num w:numId="61">
    <w:abstractNumId w:val="194"/>
  </w:num>
  <w:num w:numId="62">
    <w:abstractNumId w:val="133"/>
  </w:num>
  <w:num w:numId="63">
    <w:abstractNumId w:val="79"/>
  </w:num>
  <w:num w:numId="64">
    <w:abstractNumId w:val="84"/>
  </w:num>
  <w:num w:numId="65">
    <w:abstractNumId w:val="5"/>
  </w:num>
  <w:num w:numId="66">
    <w:abstractNumId w:val="94"/>
  </w:num>
  <w:num w:numId="67">
    <w:abstractNumId w:val="157"/>
  </w:num>
  <w:num w:numId="68">
    <w:abstractNumId w:val="195"/>
  </w:num>
  <w:num w:numId="69">
    <w:abstractNumId w:val="134"/>
  </w:num>
  <w:num w:numId="70">
    <w:abstractNumId w:val="98"/>
  </w:num>
  <w:num w:numId="71">
    <w:abstractNumId w:val="209"/>
  </w:num>
  <w:num w:numId="72">
    <w:abstractNumId w:val="49"/>
  </w:num>
  <w:num w:numId="73">
    <w:abstractNumId w:val="201"/>
  </w:num>
  <w:num w:numId="74">
    <w:abstractNumId w:val="208"/>
  </w:num>
  <w:num w:numId="75">
    <w:abstractNumId w:val="213"/>
  </w:num>
  <w:num w:numId="76">
    <w:abstractNumId w:val="223"/>
  </w:num>
  <w:num w:numId="77">
    <w:abstractNumId w:val="179"/>
  </w:num>
  <w:num w:numId="78">
    <w:abstractNumId w:val="166"/>
  </w:num>
  <w:num w:numId="79">
    <w:abstractNumId w:val="128"/>
  </w:num>
  <w:num w:numId="80">
    <w:abstractNumId w:val="70"/>
  </w:num>
  <w:num w:numId="81">
    <w:abstractNumId w:val="111"/>
  </w:num>
  <w:num w:numId="82">
    <w:abstractNumId w:val="202"/>
  </w:num>
  <w:num w:numId="83">
    <w:abstractNumId w:val="106"/>
  </w:num>
  <w:num w:numId="84">
    <w:abstractNumId w:val="181"/>
  </w:num>
  <w:num w:numId="85">
    <w:abstractNumId w:val="116"/>
  </w:num>
  <w:num w:numId="86">
    <w:abstractNumId w:val="152"/>
  </w:num>
  <w:num w:numId="87">
    <w:abstractNumId w:val="90"/>
  </w:num>
  <w:num w:numId="88">
    <w:abstractNumId w:val="238"/>
  </w:num>
  <w:num w:numId="89">
    <w:abstractNumId w:val="39"/>
  </w:num>
  <w:num w:numId="90">
    <w:abstractNumId w:val="61"/>
  </w:num>
  <w:num w:numId="91">
    <w:abstractNumId w:val="74"/>
  </w:num>
  <w:num w:numId="92">
    <w:abstractNumId w:val="19"/>
  </w:num>
  <w:num w:numId="93">
    <w:abstractNumId w:val="92"/>
  </w:num>
  <w:num w:numId="94">
    <w:abstractNumId w:val="148"/>
  </w:num>
  <w:num w:numId="95">
    <w:abstractNumId w:val="96"/>
  </w:num>
  <w:num w:numId="96">
    <w:abstractNumId w:val="150"/>
  </w:num>
  <w:num w:numId="97">
    <w:abstractNumId w:val="71"/>
  </w:num>
  <w:num w:numId="98">
    <w:abstractNumId w:val="29"/>
  </w:num>
  <w:num w:numId="99">
    <w:abstractNumId w:val="12"/>
  </w:num>
  <w:num w:numId="100">
    <w:abstractNumId w:val="56"/>
  </w:num>
  <w:num w:numId="101">
    <w:abstractNumId w:val="227"/>
  </w:num>
  <w:num w:numId="102">
    <w:abstractNumId w:val="129"/>
  </w:num>
  <w:num w:numId="103">
    <w:abstractNumId w:val="103"/>
  </w:num>
  <w:num w:numId="104">
    <w:abstractNumId w:val="191"/>
  </w:num>
  <w:num w:numId="105">
    <w:abstractNumId w:val="36"/>
  </w:num>
  <w:num w:numId="106">
    <w:abstractNumId w:val="17"/>
    <w:lvlOverride w:ilvl="0">
      <w:startOverride w:val="1"/>
    </w:lvlOverride>
    <w:lvlOverride w:ilvl="1">
      <w:startOverride w:val="3"/>
    </w:lvlOverride>
  </w:num>
  <w:num w:numId="107">
    <w:abstractNumId w:val="132"/>
  </w:num>
  <w:num w:numId="108">
    <w:abstractNumId w:val="248"/>
  </w:num>
  <w:num w:numId="109">
    <w:abstractNumId w:val="20"/>
  </w:num>
  <w:num w:numId="110">
    <w:abstractNumId w:val="200"/>
  </w:num>
  <w:num w:numId="111">
    <w:abstractNumId w:val="246"/>
  </w:num>
  <w:num w:numId="112">
    <w:abstractNumId w:val="141"/>
  </w:num>
  <w:num w:numId="113">
    <w:abstractNumId w:val="91"/>
  </w:num>
  <w:num w:numId="114">
    <w:abstractNumId w:val="178"/>
  </w:num>
  <w:num w:numId="115">
    <w:abstractNumId w:val="217"/>
  </w:num>
  <w:num w:numId="116">
    <w:abstractNumId w:val="211"/>
  </w:num>
  <w:num w:numId="117">
    <w:abstractNumId w:val="8"/>
  </w:num>
  <w:num w:numId="118">
    <w:abstractNumId w:val="104"/>
  </w:num>
  <w:num w:numId="119">
    <w:abstractNumId w:val="46"/>
  </w:num>
  <w:num w:numId="120">
    <w:abstractNumId w:val="231"/>
  </w:num>
  <w:num w:numId="121">
    <w:abstractNumId w:val="192"/>
  </w:num>
  <w:num w:numId="122">
    <w:abstractNumId w:val="210"/>
  </w:num>
  <w:num w:numId="123">
    <w:abstractNumId w:val="124"/>
  </w:num>
  <w:num w:numId="124">
    <w:abstractNumId w:val="100"/>
  </w:num>
  <w:num w:numId="125">
    <w:abstractNumId w:val="174"/>
  </w:num>
  <w:num w:numId="126">
    <w:abstractNumId w:val="83"/>
  </w:num>
  <w:num w:numId="127">
    <w:abstractNumId w:val="212"/>
  </w:num>
  <w:num w:numId="128">
    <w:abstractNumId w:val="4"/>
  </w:num>
  <w:num w:numId="129">
    <w:abstractNumId w:val="251"/>
  </w:num>
  <w:num w:numId="130">
    <w:abstractNumId w:val="33"/>
  </w:num>
  <w:num w:numId="131">
    <w:abstractNumId w:val="146"/>
  </w:num>
  <w:num w:numId="132">
    <w:abstractNumId w:val="164"/>
  </w:num>
  <w:num w:numId="133">
    <w:abstractNumId w:val="121"/>
  </w:num>
  <w:num w:numId="134">
    <w:abstractNumId w:val="0"/>
  </w:num>
  <w:num w:numId="135">
    <w:abstractNumId w:val="175"/>
  </w:num>
  <w:num w:numId="136">
    <w:abstractNumId w:val="180"/>
  </w:num>
  <w:num w:numId="137">
    <w:abstractNumId w:val="43"/>
  </w:num>
  <w:num w:numId="138">
    <w:abstractNumId w:val="9"/>
  </w:num>
  <w:num w:numId="139">
    <w:abstractNumId w:val="176"/>
  </w:num>
  <w:num w:numId="140">
    <w:abstractNumId w:val="125"/>
  </w:num>
  <w:num w:numId="141">
    <w:abstractNumId w:val="23"/>
  </w:num>
  <w:num w:numId="142">
    <w:abstractNumId w:val="120"/>
  </w:num>
  <w:num w:numId="143">
    <w:abstractNumId w:val="7"/>
  </w:num>
  <w:num w:numId="144">
    <w:abstractNumId w:val="215"/>
  </w:num>
  <w:num w:numId="145">
    <w:abstractNumId w:val="189"/>
  </w:num>
  <w:num w:numId="146">
    <w:abstractNumId w:val="38"/>
  </w:num>
  <w:num w:numId="147">
    <w:abstractNumId w:val="115"/>
  </w:num>
  <w:num w:numId="148">
    <w:abstractNumId w:val="131"/>
  </w:num>
  <w:num w:numId="149">
    <w:abstractNumId w:val="110"/>
  </w:num>
  <w:num w:numId="150">
    <w:abstractNumId w:val="82"/>
  </w:num>
  <w:num w:numId="151">
    <w:abstractNumId w:val="234"/>
  </w:num>
  <w:num w:numId="152">
    <w:abstractNumId w:val="190"/>
  </w:num>
  <w:num w:numId="153">
    <w:abstractNumId w:val="93"/>
  </w:num>
  <w:num w:numId="154">
    <w:abstractNumId w:val="159"/>
  </w:num>
  <w:num w:numId="155">
    <w:abstractNumId w:val="21"/>
  </w:num>
  <w:num w:numId="156">
    <w:abstractNumId w:val="95"/>
  </w:num>
  <w:num w:numId="157">
    <w:abstractNumId w:val="250"/>
  </w:num>
  <w:num w:numId="158">
    <w:abstractNumId w:val="31"/>
  </w:num>
  <w:num w:numId="159">
    <w:abstractNumId w:val="214"/>
  </w:num>
  <w:num w:numId="160">
    <w:abstractNumId w:val="75"/>
  </w:num>
  <w:num w:numId="161">
    <w:abstractNumId w:val="169"/>
  </w:num>
  <w:num w:numId="162">
    <w:abstractNumId w:val="99"/>
  </w:num>
  <w:num w:numId="163">
    <w:abstractNumId w:val="170"/>
  </w:num>
  <w:num w:numId="164">
    <w:abstractNumId w:val="54"/>
  </w:num>
  <w:num w:numId="165">
    <w:abstractNumId w:val="236"/>
  </w:num>
  <w:num w:numId="166">
    <w:abstractNumId w:val="60"/>
  </w:num>
  <w:num w:numId="167">
    <w:abstractNumId w:val="244"/>
  </w:num>
  <w:num w:numId="168">
    <w:abstractNumId w:val="77"/>
  </w:num>
  <w:num w:numId="169">
    <w:abstractNumId w:val="229"/>
  </w:num>
  <w:num w:numId="170">
    <w:abstractNumId w:val="123"/>
  </w:num>
  <w:num w:numId="171">
    <w:abstractNumId w:val="226"/>
  </w:num>
  <w:num w:numId="172">
    <w:abstractNumId w:val="193"/>
  </w:num>
  <w:num w:numId="173">
    <w:abstractNumId w:val="163"/>
  </w:num>
  <w:num w:numId="174">
    <w:abstractNumId w:val="47"/>
  </w:num>
  <w:num w:numId="175">
    <w:abstractNumId w:val="158"/>
  </w:num>
  <w:num w:numId="176">
    <w:abstractNumId w:val="87"/>
  </w:num>
  <w:num w:numId="177">
    <w:abstractNumId w:val="85"/>
  </w:num>
  <w:num w:numId="178">
    <w:abstractNumId w:val="72"/>
  </w:num>
  <w:num w:numId="179">
    <w:abstractNumId w:val="130"/>
  </w:num>
  <w:num w:numId="180">
    <w:abstractNumId w:val="58"/>
  </w:num>
  <w:num w:numId="181">
    <w:abstractNumId w:val="221"/>
  </w:num>
  <w:num w:numId="182">
    <w:abstractNumId w:val="151"/>
  </w:num>
  <w:num w:numId="183">
    <w:abstractNumId w:val="186"/>
  </w:num>
  <w:num w:numId="184">
    <w:abstractNumId w:val="183"/>
  </w:num>
  <w:num w:numId="185">
    <w:abstractNumId w:val="225"/>
  </w:num>
  <w:num w:numId="186">
    <w:abstractNumId w:val="145"/>
  </w:num>
  <w:num w:numId="187">
    <w:abstractNumId w:val="203"/>
  </w:num>
  <w:num w:numId="188">
    <w:abstractNumId w:val="245"/>
  </w:num>
  <w:num w:numId="189">
    <w:abstractNumId w:val="165"/>
  </w:num>
  <w:num w:numId="190">
    <w:abstractNumId w:val="52"/>
  </w:num>
  <w:num w:numId="191">
    <w:abstractNumId w:val="126"/>
  </w:num>
  <w:num w:numId="192">
    <w:abstractNumId w:val="137"/>
  </w:num>
  <w:num w:numId="193">
    <w:abstractNumId w:val="68"/>
  </w:num>
  <w:num w:numId="194">
    <w:abstractNumId w:val="101"/>
  </w:num>
  <w:num w:numId="195">
    <w:abstractNumId w:val="28"/>
  </w:num>
  <w:num w:numId="196">
    <w:abstractNumId w:val="57"/>
  </w:num>
  <w:num w:numId="197">
    <w:abstractNumId w:val="167"/>
  </w:num>
  <w:num w:numId="198">
    <w:abstractNumId w:val="185"/>
  </w:num>
  <w:num w:numId="199">
    <w:abstractNumId w:val="147"/>
  </w:num>
  <w:num w:numId="200">
    <w:abstractNumId w:val="139"/>
  </w:num>
  <w:num w:numId="201">
    <w:abstractNumId w:val="144"/>
  </w:num>
  <w:num w:numId="202">
    <w:abstractNumId w:val="127"/>
  </w:num>
  <w:num w:numId="203">
    <w:abstractNumId w:val="219"/>
  </w:num>
  <w:num w:numId="204">
    <w:abstractNumId w:val="149"/>
  </w:num>
  <w:num w:numId="205">
    <w:abstractNumId w:val="230"/>
  </w:num>
  <w:num w:numId="206">
    <w:abstractNumId w:val="142"/>
  </w:num>
  <w:num w:numId="207">
    <w:abstractNumId w:val="80"/>
  </w:num>
  <w:num w:numId="208">
    <w:abstractNumId w:val="136"/>
  </w:num>
  <w:num w:numId="209">
    <w:abstractNumId w:val="34"/>
  </w:num>
  <w:num w:numId="210">
    <w:abstractNumId w:val="3"/>
  </w:num>
  <w:num w:numId="211">
    <w:abstractNumId w:val="143"/>
  </w:num>
  <w:num w:numId="212">
    <w:abstractNumId w:val="25"/>
  </w:num>
  <w:num w:numId="213">
    <w:abstractNumId w:val="173"/>
  </w:num>
  <w:num w:numId="214">
    <w:abstractNumId w:val="154"/>
  </w:num>
  <w:num w:numId="215">
    <w:abstractNumId w:val="13"/>
  </w:num>
  <w:num w:numId="216">
    <w:abstractNumId w:val="112"/>
  </w:num>
  <w:num w:numId="217">
    <w:abstractNumId w:val="109"/>
  </w:num>
  <w:num w:numId="218">
    <w:abstractNumId w:val="205"/>
  </w:num>
  <w:num w:numId="219">
    <w:abstractNumId w:val="243"/>
  </w:num>
  <w:num w:numId="220">
    <w:abstractNumId w:val="222"/>
  </w:num>
  <w:num w:numId="221">
    <w:abstractNumId w:val="233"/>
  </w:num>
  <w:num w:numId="222">
    <w:abstractNumId w:val="62"/>
  </w:num>
  <w:num w:numId="223">
    <w:abstractNumId w:val="86"/>
  </w:num>
  <w:num w:numId="224">
    <w:abstractNumId w:val="81"/>
  </w:num>
  <w:num w:numId="225">
    <w:abstractNumId w:val="172"/>
  </w:num>
  <w:num w:numId="226">
    <w:abstractNumId w:val="26"/>
  </w:num>
  <w:num w:numId="227">
    <w:abstractNumId w:val="113"/>
  </w:num>
  <w:num w:numId="228">
    <w:abstractNumId w:val="63"/>
  </w:num>
  <w:num w:numId="229">
    <w:abstractNumId w:val="89"/>
  </w:num>
  <w:num w:numId="230">
    <w:abstractNumId w:val="41"/>
  </w:num>
  <w:num w:numId="231">
    <w:abstractNumId w:val="140"/>
  </w:num>
  <w:num w:numId="232">
    <w:abstractNumId w:val="32"/>
  </w:num>
  <w:num w:numId="233">
    <w:abstractNumId w:val="204"/>
  </w:num>
  <w:num w:numId="234">
    <w:abstractNumId w:val="97"/>
  </w:num>
  <w:num w:numId="235">
    <w:abstractNumId w:val="182"/>
  </w:num>
  <w:num w:numId="236">
    <w:abstractNumId w:val="55"/>
  </w:num>
  <w:num w:numId="237">
    <w:abstractNumId w:val="119"/>
  </w:num>
  <w:num w:numId="238">
    <w:abstractNumId w:val="76"/>
  </w:num>
  <w:num w:numId="239">
    <w:abstractNumId w:val="138"/>
  </w:num>
  <w:num w:numId="240">
    <w:abstractNumId w:val="206"/>
  </w:num>
  <w:num w:numId="241">
    <w:abstractNumId w:val="35"/>
  </w:num>
  <w:num w:numId="242">
    <w:abstractNumId w:val="240"/>
  </w:num>
  <w:num w:numId="243">
    <w:abstractNumId w:val="16"/>
  </w:num>
  <w:num w:numId="244">
    <w:abstractNumId w:val="198"/>
  </w:num>
  <w:num w:numId="245">
    <w:abstractNumId w:val="160"/>
  </w:num>
  <w:num w:numId="246">
    <w:abstractNumId w:val="117"/>
  </w:num>
  <w:num w:numId="247">
    <w:abstractNumId w:val="216"/>
  </w:num>
  <w:num w:numId="248">
    <w:abstractNumId w:val="64"/>
  </w:num>
  <w:num w:numId="249">
    <w:abstractNumId w:val="53"/>
  </w:num>
  <w:num w:numId="250">
    <w:abstractNumId w:val="88"/>
  </w:num>
  <w:num w:numId="251">
    <w:abstractNumId w:val="232"/>
  </w:num>
  <w:num w:numId="252">
    <w:abstractNumId w:val="241"/>
  </w:num>
  <w:num w:numId="253">
    <w:abstractNumId w:val="118"/>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MU_Numbered_2013&lt;/Style&gt;&lt;LeftDelim&gt;{&lt;/LeftDelim&gt;&lt;RightDelim&gt;}&lt;/RightDelim&gt;&lt;FontName&gt;Times New Roman&lt;/FontName&gt;&lt;FontSize&gt;14&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w0tpaay0dp0tews50x0zxgss250fawfaea&quot;&gt;hà nguyễn&lt;record-ids&gt;&lt;item&gt;9&lt;/item&gt;&lt;item&gt;10&lt;/item&gt;&lt;item&gt;11&lt;/item&gt;&lt;item&gt;14&lt;/item&gt;&lt;item&gt;15&lt;/item&gt;&lt;item&gt;16&lt;/item&gt;&lt;item&gt;17&lt;/item&gt;&lt;item&gt;18&lt;/item&gt;&lt;item&gt;23&lt;/item&gt;&lt;item&gt;24&lt;/item&gt;&lt;item&gt;28&lt;/item&gt;&lt;item&gt;30&lt;/item&gt;&lt;item&gt;31&lt;/item&gt;&lt;item&gt;34&lt;/item&gt;&lt;item&gt;37&lt;/item&gt;&lt;item&gt;39&lt;/item&gt;&lt;item&gt;40&lt;/item&gt;&lt;item&gt;41&lt;/item&gt;&lt;item&gt;43&lt;/item&gt;&lt;item&gt;45&lt;/item&gt;&lt;item&gt;46&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7&lt;/item&gt;&lt;item&gt;68&lt;/item&gt;&lt;item&gt;69&lt;/item&gt;&lt;item&gt;71&lt;/item&gt;&lt;item&gt;77&lt;/item&gt;&lt;item&gt;78&lt;/item&gt;&lt;item&gt;79&lt;/item&gt;&lt;item&gt;80&lt;/item&gt;&lt;item&gt;82&lt;/item&gt;&lt;item&gt;83&lt;/item&gt;&lt;item&gt;84&lt;/item&gt;&lt;item&gt;85&lt;/item&gt;&lt;item&gt;87&lt;/item&gt;&lt;item&gt;88&lt;/item&gt;&lt;/record-ids&gt;&lt;/item&gt;&lt;/Libraries&gt;"/>
  </w:docVars>
  <w:rsids>
    <w:rsidRoot w:val="00F54CF6"/>
    <w:rsid w:val="000015A1"/>
    <w:rsid w:val="00001B6B"/>
    <w:rsid w:val="000027CE"/>
    <w:rsid w:val="00006D50"/>
    <w:rsid w:val="000071F8"/>
    <w:rsid w:val="00007538"/>
    <w:rsid w:val="00011790"/>
    <w:rsid w:val="0001264B"/>
    <w:rsid w:val="0001325E"/>
    <w:rsid w:val="00017268"/>
    <w:rsid w:val="000201DF"/>
    <w:rsid w:val="000205FD"/>
    <w:rsid w:val="00021BFF"/>
    <w:rsid w:val="00022F07"/>
    <w:rsid w:val="00023587"/>
    <w:rsid w:val="0002527B"/>
    <w:rsid w:val="000279E2"/>
    <w:rsid w:val="0003056C"/>
    <w:rsid w:val="0003189D"/>
    <w:rsid w:val="00033C9B"/>
    <w:rsid w:val="00033D65"/>
    <w:rsid w:val="00034705"/>
    <w:rsid w:val="000357E9"/>
    <w:rsid w:val="000404FB"/>
    <w:rsid w:val="00040F06"/>
    <w:rsid w:val="00041051"/>
    <w:rsid w:val="00041AE7"/>
    <w:rsid w:val="00042E80"/>
    <w:rsid w:val="00045D84"/>
    <w:rsid w:val="00046771"/>
    <w:rsid w:val="00056CC2"/>
    <w:rsid w:val="000605C4"/>
    <w:rsid w:val="000619A6"/>
    <w:rsid w:val="00064722"/>
    <w:rsid w:val="0006507D"/>
    <w:rsid w:val="00067888"/>
    <w:rsid w:val="000705F4"/>
    <w:rsid w:val="00073841"/>
    <w:rsid w:val="00074A4E"/>
    <w:rsid w:val="0007518C"/>
    <w:rsid w:val="00081E1A"/>
    <w:rsid w:val="0008290E"/>
    <w:rsid w:val="000839E5"/>
    <w:rsid w:val="00084BA5"/>
    <w:rsid w:val="0008574B"/>
    <w:rsid w:val="00085D98"/>
    <w:rsid w:val="00086552"/>
    <w:rsid w:val="00087247"/>
    <w:rsid w:val="00090547"/>
    <w:rsid w:val="000939AF"/>
    <w:rsid w:val="0009560B"/>
    <w:rsid w:val="0009721F"/>
    <w:rsid w:val="0009775F"/>
    <w:rsid w:val="000A0883"/>
    <w:rsid w:val="000A2C16"/>
    <w:rsid w:val="000A45EB"/>
    <w:rsid w:val="000A4F54"/>
    <w:rsid w:val="000A6C1D"/>
    <w:rsid w:val="000B1FC9"/>
    <w:rsid w:val="000B3384"/>
    <w:rsid w:val="000B33E3"/>
    <w:rsid w:val="000B4DDB"/>
    <w:rsid w:val="000C053C"/>
    <w:rsid w:val="000C0CC9"/>
    <w:rsid w:val="000C0E35"/>
    <w:rsid w:val="000C4099"/>
    <w:rsid w:val="000C46CD"/>
    <w:rsid w:val="000C4F96"/>
    <w:rsid w:val="000C6886"/>
    <w:rsid w:val="000C76A6"/>
    <w:rsid w:val="000C7CE1"/>
    <w:rsid w:val="000D13C0"/>
    <w:rsid w:val="000D1A16"/>
    <w:rsid w:val="000D321A"/>
    <w:rsid w:val="000D433B"/>
    <w:rsid w:val="000D5D9B"/>
    <w:rsid w:val="000E0681"/>
    <w:rsid w:val="000E1FA9"/>
    <w:rsid w:val="000E47DE"/>
    <w:rsid w:val="000E4967"/>
    <w:rsid w:val="000E545C"/>
    <w:rsid w:val="000E6722"/>
    <w:rsid w:val="000E6DD7"/>
    <w:rsid w:val="000F08A9"/>
    <w:rsid w:val="000F0908"/>
    <w:rsid w:val="000F2D34"/>
    <w:rsid w:val="000F3E7D"/>
    <w:rsid w:val="000F56F8"/>
    <w:rsid w:val="000F5ED8"/>
    <w:rsid w:val="000F64F6"/>
    <w:rsid w:val="000F7926"/>
    <w:rsid w:val="000F7B24"/>
    <w:rsid w:val="00100CCC"/>
    <w:rsid w:val="00100EBF"/>
    <w:rsid w:val="0010103B"/>
    <w:rsid w:val="00101ED3"/>
    <w:rsid w:val="00103EC0"/>
    <w:rsid w:val="00104FC2"/>
    <w:rsid w:val="00105CDF"/>
    <w:rsid w:val="001204DA"/>
    <w:rsid w:val="00120E19"/>
    <w:rsid w:val="001263D3"/>
    <w:rsid w:val="001264A1"/>
    <w:rsid w:val="001276B0"/>
    <w:rsid w:val="0012797E"/>
    <w:rsid w:val="00127A47"/>
    <w:rsid w:val="00134C67"/>
    <w:rsid w:val="001363C1"/>
    <w:rsid w:val="0014030D"/>
    <w:rsid w:val="00140A76"/>
    <w:rsid w:val="001416EB"/>
    <w:rsid w:val="001423FA"/>
    <w:rsid w:val="00144D00"/>
    <w:rsid w:val="0014778B"/>
    <w:rsid w:val="00147C48"/>
    <w:rsid w:val="00150E11"/>
    <w:rsid w:val="001515C7"/>
    <w:rsid w:val="001529A3"/>
    <w:rsid w:val="00153D1C"/>
    <w:rsid w:val="001558BF"/>
    <w:rsid w:val="00155AAA"/>
    <w:rsid w:val="00155F6C"/>
    <w:rsid w:val="00156E6B"/>
    <w:rsid w:val="00157BC2"/>
    <w:rsid w:val="00163563"/>
    <w:rsid w:val="00167153"/>
    <w:rsid w:val="00170308"/>
    <w:rsid w:val="00170DB9"/>
    <w:rsid w:val="00171017"/>
    <w:rsid w:val="00171A14"/>
    <w:rsid w:val="0017471E"/>
    <w:rsid w:val="001778DD"/>
    <w:rsid w:val="00183438"/>
    <w:rsid w:val="001843A9"/>
    <w:rsid w:val="00185076"/>
    <w:rsid w:val="001939C1"/>
    <w:rsid w:val="00194EE1"/>
    <w:rsid w:val="001952B7"/>
    <w:rsid w:val="0019563B"/>
    <w:rsid w:val="00196951"/>
    <w:rsid w:val="001A1494"/>
    <w:rsid w:val="001A2516"/>
    <w:rsid w:val="001A30E0"/>
    <w:rsid w:val="001A49C5"/>
    <w:rsid w:val="001A6846"/>
    <w:rsid w:val="001B4488"/>
    <w:rsid w:val="001B5617"/>
    <w:rsid w:val="001C082B"/>
    <w:rsid w:val="001C4418"/>
    <w:rsid w:val="001C5F80"/>
    <w:rsid w:val="001C6521"/>
    <w:rsid w:val="001C6AB5"/>
    <w:rsid w:val="001D0359"/>
    <w:rsid w:val="001D0DF5"/>
    <w:rsid w:val="001D7A69"/>
    <w:rsid w:val="001E2707"/>
    <w:rsid w:val="001E29DC"/>
    <w:rsid w:val="001E2E6B"/>
    <w:rsid w:val="001E4CC2"/>
    <w:rsid w:val="001F05AC"/>
    <w:rsid w:val="001F0811"/>
    <w:rsid w:val="001F2376"/>
    <w:rsid w:val="001F377C"/>
    <w:rsid w:val="001F4190"/>
    <w:rsid w:val="001F48A0"/>
    <w:rsid w:val="001F79BC"/>
    <w:rsid w:val="0020340B"/>
    <w:rsid w:val="002054FF"/>
    <w:rsid w:val="00205E49"/>
    <w:rsid w:val="00207AA0"/>
    <w:rsid w:val="002103D0"/>
    <w:rsid w:val="002130CB"/>
    <w:rsid w:val="0022328D"/>
    <w:rsid w:val="002274D7"/>
    <w:rsid w:val="002277F4"/>
    <w:rsid w:val="00230584"/>
    <w:rsid w:val="0023494F"/>
    <w:rsid w:val="00236000"/>
    <w:rsid w:val="002429FF"/>
    <w:rsid w:val="002518E0"/>
    <w:rsid w:val="0025211B"/>
    <w:rsid w:val="00252BF3"/>
    <w:rsid w:val="00252D6A"/>
    <w:rsid w:val="00253A7D"/>
    <w:rsid w:val="00254426"/>
    <w:rsid w:val="00255F6F"/>
    <w:rsid w:val="00257E1E"/>
    <w:rsid w:val="002607DF"/>
    <w:rsid w:val="00260D7C"/>
    <w:rsid w:val="002629BA"/>
    <w:rsid w:val="00263C08"/>
    <w:rsid w:val="0026480C"/>
    <w:rsid w:val="00267832"/>
    <w:rsid w:val="00270EC2"/>
    <w:rsid w:val="00271079"/>
    <w:rsid w:val="0027355E"/>
    <w:rsid w:val="00274C8B"/>
    <w:rsid w:val="002762D5"/>
    <w:rsid w:val="00277FCC"/>
    <w:rsid w:val="00280D39"/>
    <w:rsid w:val="00283CE6"/>
    <w:rsid w:val="00284637"/>
    <w:rsid w:val="00284673"/>
    <w:rsid w:val="002868BE"/>
    <w:rsid w:val="00287006"/>
    <w:rsid w:val="002930FC"/>
    <w:rsid w:val="00293EB9"/>
    <w:rsid w:val="002969C9"/>
    <w:rsid w:val="002A072F"/>
    <w:rsid w:val="002A1560"/>
    <w:rsid w:val="002B0240"/>
    <w:rsid w:val="002B4563"/>
    <w:rsid w:val="002C0309"/>
    <w:rsid w:val="002C1DAE"/>
    <w:rsid w:val="002C2894"/>
    <w:rsid w:val="002C3707"/>
    <w:rsid w:val="002C38FB"/>
    <w:rsid w:val="002C41E2"/>
    <w:rsid w:val="002C64C8"/>
    <w:rsid w:val="002C7CAF"/>
    <w:rsid w:val="002D10B9"/>
    <w:rsid w:val="002D1BE7"/>
    <w:rsid w:val="002D219F"/>
    <w:rsid w:val="002D3D89"/>
    <w:rsid w:val="002D66C4"/>
    <w:rsid w:val="002D6FAF"/>
    <w:rsid w:val="002D7212"/>
    <w:rsid w:val="002D7F0E"/>
    <w:rsid w:val="002E1D0C"/>
    <w:rsid w:val="002E1D58"/>
    <w:rsid w:val="002E27F8"/>
    <w:rsid w:val="002E58F9"/>
    <w:rsid w:val="002F1808"/>
    <w:rsid w:val="002F5056"/>
    <w:rsid w:val="00300CE3"/>
    <w:rsid w:val="0030220E"/>
    <w:rsid w:val="00302D46"/>
    <w:rsid w:val="00303B1E"/>
    <w:rsid w:val="00305B6A"/>
    <w:rsid w:val="0030727A"/>
    <w:rsid w:val="00307933"/>
    <w:rsid w:val="00307F43"/>
    <w:rsid w:val="00310594"/>
    <w:rsid w:val="0031355D"/>
    <w:rsid w:val="00316135"/>
    <w:rsid w:val="00317A04"/>
    <w:rsid w:val="00323B45"/>
    <w:rsid w:val="00325103"/>
    <w:rsid w:val="0032601A"/>
    <w:rsid w:val="00326080"/>
    <w:rsid w:val="00326F98"/>
    <w:rsid w:val="00332684"/>
    <w:rsid w:val="00332A6C"/>
    <w:rsid w:val="00335029"/>
    <w:rsid w:val="003427E4"/>
    <w:rsid w:val="00344CD4"/>
    <w:rsid w:val="0034518D"/>
    <w:rsid w:val="00346E24"/>
    <w:rsid w:val="00350990"/>
    <w:rsid w:val="00352BFA"/>
    <w:rsid w:val="003536A7"/>
    <w:rsid w:val="00354E2E"/>
    <w:rsid w:val="00355AC5"/>
    <w:rsid w:val="00357BAC"/>
    <w:rsid w:val="00362245"/>
    <w:rsid w:val="003644AB"/>
    <w:rsid w:val="00366C51"/>
    <w:rsid w:val="0037265F"/>
    <w:rsid w:val="00375AEA"/>
    <w:rsid w:val="003766E9"/>
    <w:rsid w:val="00376C3E"/>
    <w:rsid w:val="0038300A"/>
    <w:rsid w:val="00386926"/>
    <w:rsid w:val="00387B6F"/>
    <w:rsid w:val="003907ED"/>
    <w:rsid w:val="0039106E"/>
    <w:rsid w:val="00391251"/>
    <w:rsid w:val="00393531"/>
    <w:rsid w:val="00393870"/>
    <w:rsid w:val="00395423"/>
    <w:rsid w:val="003954F4"/>
    <w:rsid w:val="0039630F"/>
    <w:rsid w:val="003A1032"/>
    <w:rsid w:val="003A1D89"/>
    <w:rsid w:val="003A3861"/>
    <w:rsid w:val="003A4486"/>
    <w:rsid w:val="003A55D7"/>
    <w:rsid w:val="003A5862"/>
    <w:rsid w:val="003A5A6D"/>
    <w:rsid w:val="003A6903"/>
    <w:rsid w:val="003B2AEC"/>
    <w:rsid w:val="003B49E4"/>
    <w:rsid w:val="003B677F"/>
    <w:rsid w:val="003B72DA"/>
    <w:rsid w:val="003C32BE"/>
    <w:rsid w:val="003C6838"/>
    <w:rsid w:val="003C76F7"/>
    <w:rsid w:val="003C7E8D"/>
    <w:rsid w:val="003D3985"/>
    <w:rsid w:val="003D60BD"/>
    <w:rsid w:val="003E0989"/>
    <w:rsid w:val="003E1015"/>
    <w:rsid w:val="003E1F20"/>
    <w:rsid w:val="003E3BED"/>
    <w:rsid w:val="003E4351"/>
    <w:rsid w:val="003E43C3"/>
    <w:rsid w:val="003E4745"/>
    <w:rsid w:val="003E5113"/>
    <w:rsid w:val="003E5A73"/>
    <w:rsid w:val="003E6DBA"/>
    <w:rsid w:val="003E7658"/>
    <w:rsid w:val="003F246C"/>
    <w:rsid w:val="003F4193"/>
    <w:rsid w:val="003F4BA5"/>
    <w:rsid w:val="003F5744"/>
    <w:rsid w:val="003F61FF"/>
    <w:rsid w:val="003F6921"/>
    <w:rsid w:val="0040218A"/>
    <w:rsid w:val="00403554"/>
    <w:rsid w:val="0040367C"/>
    <w:rsid w:val="004043BC"/>
    <w:rsid w:val="004052E0"/>
    <w:rsid w:val="004111D7"/>
    <w:rsid w:val="00412BD5"/>
    <w:rsid w:val="00413190"/>
    <w:rsid w:val="0041341D"/>
    <w:rsid w:val="004134E5"/>
    <w:rsid w:val="00413E00"/>
    <w:rsid w:val="00414C99"/>
    <w:rsid w:val="00415B3D"/>
    <w:rsid w:val="004201F0"/>
    <w:rsid w:val="00420493"/>
    <w:rsid w:val="00421F3C"/>
    <w:rsid w:val="00422998"/>
    <w:rsid w:val="0042336E"/>
    <w:rsid w:val="004253D0"/>
    <w:rsid w:val="004269AB"/>
    <w:rsid w:val="00426ECF"/>
    <w:rsid w:val="0042714D"/>
    <w:rsid w:val="00432599"/>
    <w:rsid w:val="00432BB0"/>
    <w:rsid w:val="00433084"/>
    <w:rsid w:val="0043318B"/>
    <w:rsid w:val="00433904"/>
    <w:rsid w:val="0043431A"/>
    <w:rsid w:val="00435FFE"/>
    <w:rsid w:val="00436F50"/>
    <w:rsid w:val="004412AC"/>
    <w:rsid w:val="004414ED"/>
    <w:rsid w:val="00445902"/>
    <w:rsid w:val="0044643F"/>
    <w:rsid w:val="0044733A"/>
    <w:rsid w:val="00450D91"/>
    <w:rsid w:val="00457B36"/>
    <w:rsid w:val="004619A2"/>
    <w:rsid w:val="00462067"/>
    <w:rsid w:val="00462B02"/>
    <w:rsid w:val="00462D3F"/>
    <w:rsid w:val="004664C9"/>
    <w:rsid w:val="0046755D"/>
    <w:rsid w:val="004675A0"/>
    <w:rsid w:val="00471FD8"/>
    <w:rsid w:val="00473FFC"/>
    <w:rsid w:val="004777B6"/>
    <w:rsid w:val="00477A9B"/>
    <w:rsid w:val="00477CE0"/>
    <w:rsid w:val="00482E17"/>
    <w:rsid w:val="004863E6"/>
    <w:rsid w:val="004871E5"/>
    <w:rsid w:val="0049099A"/>
    <w:rsid w:val="00497465"/>
    <w:rsid w:val="00497E85"/>
    <w:rsid w:val="004A06E4"/>
    <w:rsid w:val="004A148F"/>
    <w:rsid w:val="004A14C3"/>
    <w:rsid w:val="004A28C4"/>
    <w:rsid w:val="004A6F1C"/>
    <w:rsid w:val="004A7834"/>
    <w:rsid w:val="004B00CD"/>
    <w:rsid w:val="004B1909"/>
    <w:rsid w:val="004B19A1"/>
    <w:rsid w:val="004C30D5"/>
    <w:rsid w:val="004C68F6"/>
    <w:rsid w:val="004C70C4"/>
    <w:rsid w:val="004D03F8"/>
    <w:rsid w:val="004D4210"/>
    <w:rsid w:val="004D4B5D"/>
    <w:rsid w:val="004D62C1"/>
    <w:rsid w:val="004D6418"/>
    <w:rsid w:val="004E0202"/>
    <w:rsid w:val="004E04FA"/>
    <w:rsid w:val="004E3C24"/>
    <w:rsid w:val="004E4207"/>
    <w:rsid w:val="004E58D1"/>
    <w:rsid w:val="004E5D5B"/>
    <w:rsid w:val="004E7644"/>
    <w:rsid w:val="004E7C8D"/>
    <w:rsid w:val="004F0E53"/>
    <w:rsid w:val="004F1E0A"/>
    <w:rsid w:val="004F24F8"/>
    <w:rsid w:val="004F2C1D"/>
    <w:rsid w:val="004F3414"/>
    <w:rsid w:val="004F635C"/>
    <w:rsid w:val="004F661C"/>
    <w:rsid w:val="004F79CF"/>
    <w:rsid w:val="005012C9"/>
    <w:rsid w:val="0050296D"/>
    <w:rsid w:val="005039C0"/>
    <w:rsid w:val="00503B47"/>
    <w:rsid w:val="00505DC4"/>
    <w:rsid w:val="00505F84"/>
    <w:rsid w:val="00507FAF"/>
    <w:rsid w:val="0051095E"/>
    <w:rsid w:val="005112C9"/>
    <w:rsid w:val="005146AB"/>
    <w:rsid w:val="00517F1F"/>
    <w:rsid w:val="00522E67"/>
    <w:rsid w:val="005233BC"/>
    <w:rsid w:val="00526713"/>
    <w:rsid w:val="00530676"/>
    <w:rsid w:val="00530D83"/>
    <w:rsid w:val="00532703"/>
    <w:rsid w:val="00534E4E"/>
    <w:rsid w:val="00535D8D"/>
    <w:rsid w:val="005372B7"/>
    <w:rsid w:val="00540055"/>
    <w:rsid w:val="00542101"/>
    <w:rsid w:val="00542751"/>
    <w:rsid w:val="00544CFF"/>
    <w:rsid w:val="0054564E"/>
    <w:rsid w:val="00552378"/>
    <w:rsid w:val="005546AB"/>
    <w:rsid w:val="00554AFF"/>
    <w:rsid w:val="005563BA"/>
    <w:rsid w:val="00556FAB"/>
    <w:rsid w:val="005570E4"/>
    <w:rsid w:val="00562FE5"/>
    <w:rsid w:val="005636E1"/>
    <w:rsid w:val="005641E3"/>
    <w:rsid w:val="005645FC"/>
    <w:rsid w:val="0056769B"/>
    <w:rsid w:val="005702AE"/>
    <w:rsid w:val="00570451"/>
    <w:rsid w:val="00571076"/>
    <w:rsid w:val="00571895"/>
    <w:rsid w:val="005718A1"/>
    <w:rsid w:val="00572BB4"/>
    <w:rsid w:val="00573414"/>
    <w:rsid w:val="005737E9"/>
    <w:rsid w:val="00574BF9"/>
    <w:rsid w:val="00575385"/>
    <w:rsid w:val="00576BCF"/>
    <w:rsid w:val="00576CC2"/>
    <w:rsid w:val="00583C7D"/>
    <w:rsid w:val="005870EC"/>
    <w:rsid w:val="00590BF2"/>
    <w:rsid w:val="005918B1"/>
    <w:rsid w:val="00591ADF"/>
    <w:rsid w:val="00591BF0"/>
    <w:rsid w:val="00593B2D"/>
    <w:rsid w:val="005952B5"/>
    <w:rsid w:val="005961F4"/>
    <w:rsid w:val="00597F6C"/>
    <w:rsid w:val="005A0642"/>
    <w:rsid w:val="005A0AE4"/>
    <w:rsid w:val="005A1A27"/>
    <w:rsid w:val="005A2003"/>
    <w:rsid w:val="005A2A0C"/>
    <w:rsid w:val="005A4266"/>
    <w:rsid w:val="005A7CC5"/>
    <w:rsid w:val="005B2C8E"/>
    <w:rsid w:val="005B6304"/>
    <w:rsid w:val="005C00D9"/>
    <w:rsid w:val="005C110D"/>
    <w:rsid w:val="005C2600"/>
    <w:rsid w:val="005C32B7"/>
    <w:rsid w:val="005C38A8"/>
    <w:rsid w:val="005C50C0"/>
    <w:rsid w:val="005C64FA"/>
    <w:rsid w:val="005C791D"/>
    <w:rsid w:val="005D3191"/>
    <w:rsid w:val="005D37C2"/>
    <w:rsid w:val="005D451B"/>
    <w:rsid w:val="005D4943"/>
    <w:rsid w:val="005D6387"/>
    <w:rsid w:val="005D674F"/>
    <w:rsid w:val="005D7838"/>
    <w:rsid w:val="005E0A95"/>
    <w:rsid w:val="005E7112"/>
    <w:rsid w:val="005F1C1C"/>
    <w:rsid w:val="005F256F"/>
    <w:rsid w:val="005F25DC"/>
    <w:rsid w:val="005F33E7"/>
    <w:rsid w:val="005F3E69"/>
    <w:rsid w:val="005F48DD"/>
    <w:rsid w:val="005F51F0"/>
    <w:rsid w:val="005F5347"/>
    <w:rsid w:val="005F5425"/>
    <w:rsid w:val="005F5923"/>
    <w:rsid w:val="005F5B6E"/>
    <w:rsid w:val="005F6247"/>
    <w:rsid w:val="006001FD"/>
    <w:rsid w:val="006020A3"/>
    <w:rsid w:val="006039BD"/>
    <w:rsid w:val="00603A26"/>
    <w:rsid w:val="00603E17"/>
    <w:rsid w:val="00605A35"/>
    <w:rsid w:val="0061563E"/>
    <w:rsid w:val="006204CB"/>
    <w:rsid w:val="006209C2"/>
    <w:rsid w:val="00621C8A"/>
    <w:rsid w:val="00626AF4"/>
    <w:rsid w:val="00631094"/>
    <w:rsid w:val="00632805"/>
    <w:rsid w:val="006329F6"/>
    <w:rsid w:val="00632B71"/>
    <w:rsid w:val="006333F0"/>
    <w:rsid w:val="00636551"/>
    <w:rsid w:val="00637800"/>
    <w:rsid w:val="006413E4"/>
    <w:rsid w:val="00641AE1"/>
    <w:rsid w:val="00646B68"/>
    <w:rsid w:val="006476F4"/>
    <w:rsid w:val="00655627"/>
    <w:rsid w:val="0065570A"/>
    <w:rsid w:val="006557A4"/>
    <w:rsid w:val="00655C0F"/>
    <w:rsid w:val="006603DC"/>
    <w:rsid w:val="00662C29"/>
    <w:rsid w:val="00664A65"/>
    <w:rsid w:val="00664BC7"/>
    <w:rsid w:val="00665F37"/>
    <w:rsid w:val="0066776C"/>
    <w:rsid w:val="00667F1D"/>
    <w:rsid w:val="0067111B"/>
    <w:rsid w:val="0068027D"/>
    <w:rsid w:val="006805C9"/>
    <w:rsid w:val="00681EC9"/>
    <w:rsid w:val="006833E8"/>
    <w:rsid w:val="00684C5F"/>
    <w:rsid w:val="00685EB5"/>
    <w:rsid w:val="00687EF0"/>
    <w:rsid w:val="00691772"/>
    <w:rsid w:val="00692E2B"/>
    <w:rsid w:val="00693F64"/>
    <w:rsid w:val="006964A5"/>
    <w:rsid w:val="006A052D"/>
    <w:rsid w:val="006A0808"/>
    <w:rsid w:val="006A1697"/>
    <w:rsid w:val="006A2AFB"/>
    <w:rsid w:val="006A3B1D"/>
    <w:rsid w:val="006A5140"/>
    <w:rsid w:val="006A6D32"/>
    <w:rsid w:val="006B142E"/>
    <w:rsid w:val="006B317A"/>
    <w:rsid w:val="006B5534"/>
    <w:rsid w:val="006C030A"/>
    <w:rsid w:val="006C09D2"/>
    <w:rsid w:val="006C2897"/>
    <w:rsid w:val="006D0786"/>
    <w:rsid w:val="006D220B"/>
    <w:rsid w:val="006D66AB"/>
    <w:rsid w:val="006D7DAF"/>
    <w:rsid w:val="006E19CE"/>
    <w:rsid w:val="006E2D1C"/>
    <w:rsid w:val="006E4564"/>
    <w:rsid w:val="006E5F8D"/>
    <w:rsid w:val="006E62A0"/>
    <w:rsid w:val="006E63F7"/>
    <w:rsid w:val="006F10A4"/>
    <w:rsid w:val="006F1B65"/>
    <w:rsid w:val="006F214E"/>
    <w:rsid w:val="006F4127"/>
    <w:rsid w:val="006F416D"/>
    <w:rsid w:val="006F7206"/>
    <w:rsid w:val="006F7CAE"/>
    <w:rsid w:val="00700A58"/>
    <w:rsid w:val="00702F79"/>
    <w:rsid w:val="00703654"/>
    <w:rsid w:val="00705626"/>
    <w:rsid w:val="00705C87"/>
    <w:rsid w:val="007064EE"/>
    <w:rsid w:val="0070666E"/>
    <w:rsid w:val="00707BC7"/>
    <w:rsid w:val="007113AD"/>
    <w:rsid w:val="00711974"/>
    <w:rsid w:val="00714DAE"/>
    <w:rsid w:val="00715A73"/>
    <w:rsid w:val="00717122"/>
    <w:rsid w:val="007171AE"/>
    <w:rsid w:val="00717F39"/>
    <w:rsid w:val="0072256B"/>
    <w:rsid w:val="007227A6"/>
    <w:rsid w:val="00724078"/>
    <w:rsid w:val="00724F39"/>
    <w:rsid w:val="007347C6"/>
    <w:rsid w:val="00740522"/>
    <w:rsid w:val="00741EB9"/>
    <w:rsid w:val="00743648"/>
    <w:rsid w:val="00745F06"/>
    <w:rsid w:val="00746543"/>
    <w:rsid w:val="00746584"/>
    <w:rsid w:val="00747306"/>
    <w:rsid w:val="007510DF"/>
    <w:rsid w:val="00751216"/>
    <w:rsid w:val="00757778"/>
    <w:rsid w:val="00761481"/>
    <w:rsid w:val="007621F5"/>
    <w:rsid w:val="00765AFD"/>
    <w:rsid w:val="00766309"/>
    <w:rsid w:val="007664C2"/>
    <w:rsid w:val="007704D7"/>
    <w:rsid w:val="00771562"/>
    <w:rsid w:val="007755EC"/>
    <w:rsid w:val="007757A9"/>
    <w:rsid w:val="0078164E"/>
    <w:rsid w:val="00782621"/>
    <w:rsid w:val="0078338A"/>
    <w:rsid w:val="00785101"/>
    <w:rsid w:val="0079244A"/>
    <w:rsid w:val="0079612B"/>
    <w:rsid w:val="00796F54"/>
    <w:rsid w:val="00797E84"/>
    <w:rsid w:val="007A0286"/>
    <w:rsid w:val="007A18DE"/>
    <w:rsid w:val="007A3B1D"/>
    <w:rsid w:val="007A4EF4"/>
    <w:rsid w:val="007B06C0"/>
    <w:rsid w:val="007B14A5"/>
    <w:rsid w:val="007B31E0"/>
    <w:rsid w:val="007B5FBB"/>
    <w:rsid w:val="007B7E77"/>
    <w:rsid w:val="007B7F85"/>
    <w:rsid w:val="007C3EC6"/>
    <w:rsid w:val="007D15DC"/>
    <w:rsid w:val="007D237F"/>
    <w:rsid w:val="007D24CC"/>
    <w:rsid w:val="007D3BF8"/>
    <w:rsid w:val="007D4159"/>
    <w:rsid w:val="007D5715"/>
    <w:rsid w:val="007E0307"/>
    <w:rsid w:val="007E041A"/>
    <w:rsid w:val="007E045C"/>
    <w:rsid w:val="007E0767"/>
    <w:rsid w:val="007E0A74"/>
    <w:rsid w:val="007E10A2"/>
    <w:rsid w:val="007E1F4A"/>
    <w:rsid w:val="007E3884"/>
    <w:rsid w:val="007F0D32"/>
    <w:rsid w:val="007F0D7A"/>
    <w:rsid w:val="007F14F6"/>
    <w:rsid w:val="007F4092"/>
    <w:rsid w:val="007F4DA0"/>
    <w:rsid w:val="007F602F"/>
    <w:rsid w:val="007F642F"/>
    <w:rsid w:val="00803021"/>
    <w:rsid w:val="00806481"/>
    <w:rsid w:val="00806F41"/>
    <w:rsid w:val="00806FA3"/>
    <w:rsid w:val="0081341F"/>
    <w:rsid w:val="008150FE"/>
    <w:rsid w:val="0081513E"/>
    <w:rsid w:val="008206D9"/>
    <w:rsid w:val="00824133"/>
    <w:rsid w:val="00824D4C"/>
    <w:rsid w:val="00830039"/>
    <w:rsid w:val="00834327"/>
    <w:rsid w:val="008427A9"/>
    <w:rsid w:val="008447C1"/>
    <w:rsid w:val="00844F6F"/>
    <w:rsid w:val="00845AF0"/>
    <w:rsid w:val="008517C6"/>
    <w:rsid w:val="0085260D"/>
    <w:rsid w:val="00855829"/>
    <w:rsid w:val="00855A2F"/>
    <w:rsid w:val="00856ADB"/>
    <w:rsid w:val="00861580"/>
    <w:rsid w:val="00861985"/>
    <w:rsid w:val="00862CAB"/>
    <w:rsid w:val="00863727"/>
    <w:rsid w:val="00863749"/>
    <w:rsid w:val="00864956"/>
    <w:rsid w:val="0087219C"/>
    <w:rsid w:val="008753FB"/>
    <w:rsid w:val="008757D0"/>
    <w:rsid w:val="00880D4D"/>
    <w:rsid w:val="00881A90"/>
    <w:rsid w:val="00882090"/>
    <w:rsid w:val="0088405C"/>
    <w:rsid w:val="00885ABC"/>
    <w:rsid w:val="00885C71"/>
    <w:rsid w:val="008910FB"/>
    <w:rsid w:val="008924AD"/>
    <w:rsid w:val="0089325A"/>
    <w:rsid w:val="0089399E"/>
    <w:rsid w:val="0089529C"/>
    <w:rsid w:val="00896B71"/>
    <w:rsid w:val="008A219C"/>
    <w:rsid w:val="008A71C1"/>
    <w:rsid w:val="008A7997"/>
    <w:rsid w:val="008B0DA6"/>
    <w:rsid w:val="008B16CD"/>
    <w:rsid w:val="008B35B5"/>
    <w:rsid w:val="008B4412"/>
    <w:rsid w:val="008B4488"/>
    <w:rsid w:val="008B622A"/>
    <w:rsid w:val="008B7A44"/>
    <w:rsid w:val="008B7EAE"/>
    <w:rsid w:val="008C30E1"/>
    <w:rsid w:val="008D0B18"/>
    <w:rsid w:val="008D2479"/>
    <w:rsid w:val="008D465C"/>
    <w:rsid w:val="008D4D52"/>
    <w:rsid w:val="008D4D6B"/>
    <w:rsid w:val="008D74D2"/>
    <w:rsid w:val="008D783D"/>
    <w:rsid w:val="008E06A0"/>
    <w:rsid w:val="008E1B0E"/>
    <w:rsid w:val="008E21BA"/>
    <w:rsid w:val="008E3ED6"/>
    <w:rsid w:val="008E55C9"/>
    <w:rsid w:val="008E5A80"/>
    <w:rsid w:val="008E5E14"/>
    <w:rsid w:val="008E624B"/>
    <w:rsid w:val="008F0989"/>
    <w:rsid w:val="008F225C"/>
    <w:rsid w:val="008F2BF2"/>
    <w:rsid w:val="008F3D42"/>
    <w:rsid w:val="008F4030"/>
    <w:rsid w:val="008F7282"/>
    <w:rsid w:val="00902B71"/>
    <w:rsid w:val="00902E9E"/>
    <w:rsid w:val="00905ED4"/>
    <w:rsid w:val="00907897"/>
    <w:rsid w:val="009100F2"/>
    <w:rsid w:val="0091080D"/>
    <w:rsid w:val="00916BBF"/>
    <w:rsid w:val="00920832"/>
    <w:rsid w:val="00920F98"/>
    <w:rsid w:val="00921E5E"/>
    <w:rsid w:val="00924C31"/>
    <w:rsid w:val="009265F2"/>
    <w:rsid w:val="00927B81"/>
    <w:rsid w:val="009307C7"/>
    <w:rsid w:val="00932230"/>
    <w:rsid w:val="00933459"/>
    <w:rsid w:val="009344A7"/>
    <w:rsid w:val="00934ED1"/>
    <w:rsid w:val="0093531B"/>
    <w:rsid w:val="00935A42"/>
    <w:rsid w:val="0093641B"/>
    <w:rsid w:val="00936A18"/>
    <w:rsid w:val="00940977"/>
    <w:rsid w:val="00942C17"/>
    <w:rsid w:val="00946C4A"/>
    <w:rsid w:val="009479A2"/>
    <w:rsid w:val="00950D45"/>
    <w:rsid w:val="00952041"/>
    <w:rsid w:val="00954368"/>
    <w:rsid w:val="009547BA"/>
    <w:rsid w:val="00955C61"/>
    <w:rsid w:val="0095608D"/>
    <w:rsid w:val="00960507"/>
    <w:rsid w:val="00962CCB"/>
    <w:rsid w:val="009637B6"/>
    <w:rsid w:val="00964A76"/>
    <w:rsid w:val="009676F9"/>
    <w:rsid w:val="00970AD2"/>
    <w:rsid w:val="00970B87"/>
    <w:rsid w:val="00970D3D"/>
    <w:rsid w:val="00970DB1"/>
    <w:rsid w:val="00971610"/>
    <w:rsid w:val="00971F9A"/>
    <w:rsid w:val="0097208E"/>
    <w:rsid w:val="009733C8"/>
    <w:rsid w:val="0097340C"/>
    <w:rsid w:val="00975275"/>
    <w:rsid w:val="00981956"/>
    <w:rsid w:val="00984E2C"/>
    <w:rsid w:val="00984FAB"/>
    <w:rsid w:val="009865D3"/>
    <w:rsid w:val="00986605"/>
    <w:rsid w:val="009879EF"/>
    <w:rsid w:val="00987E83"/>
    <w:rsid w:val="0099087E"/>
    <w:rsid w:val="00994B3A"/>
    <w:rsid w:val="00997047"/>
    <w:rsid w:val="009A0C76"/>
    <w:rsid w:val="009A315C"/>
    <w:rsid w:val="009A55E1"/>
    <w:rsid w:val="009A5E18"/>
    <w:rsid w:val="009A6544"/>
    <w:rsid w:val="009A6EB0"/>
    <w:rsid w:val="009B0926"/>
    <w:rsid w:val="009B0DE0"/>
    <w:rsid w:val="009C427D"/>
    <w:rsid w:val="009C5281"/>
    <w:rsid w:val="009C7950"/>
    <w:rsid w:val="009C7E2D"/>
    <w:rsid w:val="009D3330"/>
    <w:rsid w:val="009D47E8"/>
    <w:rsid w:val="009D508E"/>
    <w:rsid w:val="009D52FF"/>
    <w:rsid w:val="009D5A0C"/>
    <w:rsid w:val="009E1556"/>
    <w:rsid w:val="009E249C"/>
    <w:rsid w:val="009E3028"/>
    <w:rsid w:val="009E48E3"/>
    <w:rsid w:val="009E66A8"/>
    <w:rsid w:val="009F030E"/>
    <w:rsid w:val="009F265C"/>
    <w:rsid w:val="009F487B"/>
    <w:rsid w:val="009F5A63"/>
    <w:rsid w:val="009F7293"/>
    <w:rsid w:val="009F7F87"/>
    <w:rsid w:val="00A00B84"/>
    <w:rsid w:val="00A03210"/>
    <w:rsid w:val="00A05487"/>
    <w:rsid w:val="00A07BDF"/>
    <w:rsid w:val="00A10120"/>
    <w:rsid w:val="00A1147C"/>
    <w:rsid w:val="00A11EEB"/>
    <w:rsid w:val="00A124EC"/>
    <w:rsid w:val="00A16BA3"/>
    <w:rsid w:val="00A21758"/>
    <w:rsid w:val="00A218BA"/>
    <w:rsid w:val="00A23DEA"/>
    <w:rsid w:val="00A2499D"/>
    <w:rsid w:val="00A31441"/>
    <w:rsid w:val="00A31A45"/>
    <w:rsid w:val="00A3317E"/>
    <w:rsid w:val="00A34518"/>
    <w:rsid w:val="00A408A9"/>
    <w:rsid w:val="00A40F96"/>
    <w:rsid w:val="00A41153"/>
    <w:rsid w:val="00A4449E"/>
    <w:rsid w:val="00A4566D"/>
    <w:rsid w:val="00A458D8"/>
    <w:rsid w:val="00A50776"/>
    <w:rsid w:val="00A52B97"/>
    <w:rsid w:val="00A53D1D"/>
    <w:rsid w:val="00A56A81"/>
    <w:rsid w:val="00A57E43"/>
    <w:rsid w:val="00A612F0"/>
    <w:rsid w:val="00A61DB7"/>
    <w:rsid w:val="00A64331"/>
    <w:rsid w:val="00A6472E"/>
    <w:rsid w:val="00A65067"/>
    <w:rsid w:val="00A659A8"/>
    <w:rsid w:val="00A72DC7"/>
    <w:rsid w:val="00A73DB0"/>
    <w:rsid w:val="00A75DBC"/>
    <w:rsid w:val="00A77919"/>
    <w:rsid w:val="00A834B3"/>
    <w:rsid w:val="00A84E86"/>
    <w:rsid w:val="00A85D85"/>
    <w:rsid w:val="00A86300"/>
    <w:rsid w:val="00A86394"/>
    <w:rsid w:val="00A907DE"/>
    <w:rsid w:val="00A91A4D"/>
    <w:rsid w:val="00A91CC1"/>
    <w:rsid w:val="00A94E0F"/>
    <w:rsid w:val="00AA2281"/>
    <w:rsid w:val="00AA288B"/>
    <w:rsid w:val="00AA302D"/>
    <w:rsid w:val="00AA3BDB"/>
    <w:rsid w:val="00AA4939"/>
    <w:rsid w:val="00AA5352"/>
    <w:rsid w:val="00AA5DFA"/>
    <w:rsid w:val="00AB4118"/>
    <w:rsid w:val="00AB610A"/>
    <w:rsid w:val="00AC1A53"/>
    <w:rsid w:val="00AC1FBE"/>
    <w:rsid w:val="00AC3821"/>
    <w:rsid w:val="00AC490B"/>
    <w:rsid w:val="00AD24DB"/>
    <w:rsid w:val="00AD32A7"/>
    <w:rsid w:val="00AD6E01"/>
    <w:rsid w:val="00AD7707"/>
    <w:rsid w:val="00AE32E8"/>
    <w:rsid w:val="00AE43D1"/>
    <w:rsid w:val="00AE7321"/>
    <w:rsid w:val="00AE7EB8"/>
    <w:rsid w:val="00AF062E"/>
    <w:rsid w:val="00AF09A1"/>
    <w:rsid w:val="00AF2ABC"/>
    <w:rsid w:val="00AF3D75"/>
    <w:rsid w:val="00AF431D"/>
    <w:rsid w:val="00B0066C"/>
    <w:rsid w:val="00B00F38"/>
    <w:rsid w:val="00B03BD3"/>
    <w:rsid w:val="00B0608A"/>
    <w:rsid w:val="00B116AD"/>
    <w:rsid w:val="00B11A38"/>
    <w:rsid w:val="00B1232C"/>
    <w:rsid w:val="00B13C02"/>
    <w:rsid w:val="00B1511F"/>
    <w:rsid w:val="00B1601B"/>
    <w:rsid w:val="00B17ADD"/>
    <w:rsid w:val="00B20581"/>
    <w:rsid w:val="00B24BFF"/>
    <w:rsid w:val="00B27F9B"/>
    <w:rsid w:val="00B349BA"/>
    <w:rsid w:val="00B351D0"/>
    <w:rsid w:val="00B371CA"/>
    <w:rsid w:val="00B375B7"/>
    <w:rsid w:val="00B37683"/>
    <w:rsid w:val="00B40364"/>
    <w:rsid w:val="00B408B7"/>
    <w:rsid w:val="00B40AD4"/>
    <w:rsid w:val="00B414BD"/>
    <w:rsid w:val="00B41C2B"/>
    <w:rsid w:val="00B42AE6"/>
    <w:rsid w:val="00B438F2"/>
    <w:rsid w:val="00B474BB"/>
    <w:rsid w:val="00B57B4D"/>
    <w:rsid w:val="00B6497D"/>
    <w:rsid w:val="00B66FC9"/>
    <w:rsid w:val="00B6745E"/>
    <w:rsid w:val="00B72CEC"/>
    <w:rsid w:val="00B77F85"/>
    <w:rsid w:val="00B812AF"/>
    <w:rsid w:val="00B81620"/>
    <w:rsid w:val="00B82137"/>
    <w:rsid w:val="00B84FD9"/>
    <w:rsid w:val="00B9181B"/>
    <w:rsid w:val="00B9260E"/>
    <w:rsid w:val="00B93A2F"/>
    <w:rsid w:val="00B96DFE"/>
    <w:rsid w:val="00BA09A3"/>
    <w:rsid w:val="00BA60FB"/>
    <w:rsid w:val="00BB7354"/>
    <w:rsid w:val="00BB7E06"/>
    <w:rsid w:val="00BC1E23"/>
    <w:rsid w:val="00BC2193"/>
    <w:rsid w:val="00BC2A70"/>
    <w:rsid w:val="00BC2F62"/>
    <w:rsid w:val="00BC497A"/>
    <w:rsid w:val="00BC7285"/>
    <w:rsid w:val="00BD2D61"/>
    <w:rsid w:val="00BD4846"/>
    <w:rsid w:val="00BD4DF9"/>
    <w:rsid w:val="00BD544C"/>
    <w:rsid w:val="00BE2751"/>
    <w:rsid w:val="00BE461F"/>
    <w:rsid w:val="00BE7936"/>
    <w:rsid w:val="00BF1375"/>
    <w:rsid w:val="00BF2C81"/>
    <w:rsid w:val="00BF36FF"/>
    <w:rsid w:val="00BF378F"/>
    <w:rsid w:val="00BF6345"/>
    <w:rsid w:val="00BF651C"/>
    <w:rsid w:val="00BF68B4"/>
    <w:rsid w:val="00BF789B"/>
    <w:rsid w:val="00C05132"/>
    <w:rsid w:val="00C0523C"/>
    <w:rsid w:val="00C05A10"/>
    <w:rsid w:val="00C11E83"/>
    <w:rsid w:val="00C121FE"/>
    <w:rsid w:val="00C14DDF"/>
    <w:rsid w:val="00C157FC"/>
    <w:rsid w:val="00C17148"/>
    <w:rsid w:val="00C17476"/>
    <w:rsid w:val="00C21357"/>
    <w:rsid w:val="00C21A94"/>
    <w:rsid w:val="00C228B9"/>
    <w:rsid w:val="00C242C6"/>
    <w:rsid w:val="00C244B8"/>
    <w:rsid w:val="00C252D5"/>
    <w:rsid w:val="00C256FB"/>
    <w:rsid w:val="00C25CCD"/>
    <w:rsid w:val="00C278F6"/>
    <w:rsid w:val="00C305AE"/>
    <w:rsid w:val="00C32727"/>
    <w:rsid w:val="00C330E7"/>
    <w:rsid w:val="00C419C3"/>
    <w:rsid w:val="00C43207"/>
    <w:rsid w:val="00C44C34"/>
    <w:rsid w:val="00C44C97"/>
    <w:rsid w:val="00C52626"/>
    <w:rsid w:val="00C53158"/>
    <w:rsid w:val="00C54F88"/>
    <w:rsid w:val="00C5569C"/>
    <w:rsid w:val="00C62EA3"/>
    <w:rsid w:val="00C730C6"/>
    <w:rsid w:val="00C7328D"/>
    <w:rsid w:val="00C75CF4"/>
    <w:rsid w:val="00C75E3F"/>
    <w:rsid w:val="00C814CD"/>
    <w:rsid w:val="00C8170D"/>
    <w:rsid w:val="00C81A14"/>
    <w:rsid w:val="00C8404A"/>
    <w:rsid w:val="00C84221"/>
    <w:rsid w:val="00C84B93"/>
    <w:rsid w:val="00C86A7E"/>
    <w:rsid w:val="00C90491"/>
    <w:rsid w:val="00C90F94"/>
    <w:rsid w:val="00C924A3"/>
    <w:rsid w:val="00CA02B7"/>
    <w:rsid w:val="00CA099D"/>
    <w:rsid w:val="00CA2F4F"/>
    <w:rsid w:val="00CA70E7"/>
    <w:rsid w:val="00CB0389"/>
    <w:rsid w:val="00CB1472"/>
    <w:rsid w:val="00CB1DEB"/>
    <w:rsid w:val="00CB217A"/>
    <w:rsid w:val="00CB289E"/>
    <w:rsid w:val="00CB433B"/>
    <w:rsid w:val="00CB7E75"/>
    <w:rsid w:val="00CC019D"/>
    <w:rsid w:val="00CC3793"/>
    <w:rsid w:val="00CC3BF2"/>
    <w:rsid w:val="00CC3E5D"/>
    <w:rsid w:val="00CC671F"/>
    <w:rsid w:val="00CC677F"/>
    <w:rsid w:val="00CC7659"/>
    <w:rsid w:val="00CD031D"/>
    <w:rsid w:val="00CD215A"/>
    <w:rsid w:val="00CD3FBE"/>
    <w:rsid w:val="00CD42A1"/>
    <w:rsid w:val="00CD573A"/>
    <w:rsid w:val="00CD6B62"/>
    <w:rsid w:val="00CD71AA"/>
    <w:rsid w:val="00CD766D"/>
    <w:rsid w:val="00CE6A8D"/>
    <w:rsid w:val="00CE6BAB"/>
    <w:rsid w:val="00CE77B3"/>
    <w:rsid w:val="00CF318A"/>
    <w:rsid w:val="00CF41D3"/>
    <w:rsid w:val="00CF6162"/>
    <w:rsid w:val="00CF6514"/>
    <w:rsid w:val="00CF77B0"/>
    <w:rsid w:val="00CF7AF3"/>
    <w:rsid w:val="00CF7CFB"/>
    <w:rsid w:val="00D01DA0"/>
    <w:rsid w:val="00D070D6"/>
    <w:rsid w:val="00D07105"/>
    <w:rsid w:val="00D133F4"/>
    <w:rsid w:val="00D148C0"/>
    <w:rsid w:val="00D161FD"/>
    <w:rsid w:val="00D16465"/>
    <w:rsid w:val="00D2211B"/>
    <w:rsid w:val="00D23AF0"/>
    <w:rsid w:val="00D244AD"/>
    <w:rsid w:val="00D24F4F"/>
    <w:rsid w:val="00D26B34"/>
    <w:rsid w:val="00D337EE"/>
    <w:rsid w:val="00D347F9"/>
    <w:rsid w:val="00D374B6"/>
    <w:rsid w:val="00D4069E"/>
    <w:rsid w:val="00D41237"/>
    <w:rsid w:val="00D42B16"/>
    <w:rsid w:val="00D434EC"/>
    <w:rsid w:val="00D444F2"/>
    <w:rsid w:val="00D4469A"/>
    <w:rsid w:val="00D500F3"/>
    <w:rsid w:val="00D507C5"/>
    <w:rsid w:val="00D56874"/>
    <w:rsid w:val="00D56ABD"/>
    <w:rsid w:val="00D63995"/>
    <w:rsid w:val="00D651AE"/>
    <w:rsid w:val="00D66DA9"/>
    <w:rsid w:val="00D725C7"/>
    <w:rsid w:val="00D73B34"/>
    <w:rsid w:val="00D745E0"/>
    <w:rsid w:val="00D8016D"/>
    <w:rsid w:val="00D82036"/>
    <w:rsid w:val="00D836A9"/>
    <w:rsid w:val="00D85A49"/>
    <w:rsid w:val="00D9043B"/>
    <w:rsid w:val="00D92D91"/>
    <w:rsid w:val="00DA00BE"/>
    <w:rsid w:val="00DA1B95"/>
    <w:rsid w:val="00DA2B36"/>
    <w:rsid w:val="00DA2BE1"/>
    <w:rsid w:val="00DB0430"/>
    <w:rsid w:val="00DB19A6"/>
    <w:rsid w:val="00DB3DF6"/>
    <w:rsid w:val="00DB6CC7"/>
    <w:rsid w:val="00DB70AA"/>
    <w:rsid w:val="00DC1242"/>
    <w:rsid w:val="00DC1604"/>
    <w:rsid w:val="00DC4AF3"/>
    <w:rsid w:val="00DC715A"/>
    <w:rsid w:val="00DD09F7"/>
    <w:rsid w:val="00DD0C9F"/>
    <w:rsid w:val="00DD4869"/>
    <w:rsid w:val="00DD6F9F"/>
    <w:rsid w:val="00DE0B19"/>
    <w:rsid w:val="00DE104B"/>
    <w:rsid w:val="00DE36D3"/>
    <w:rsid w:val="00DE4597"/>
    <w:rsid w:val="00DE55F7"/>
    <w:rsid w:val="00DE5CC8"/>
    <w:rsid w:val="00DE6035"/>
    <w:rsid w:val="00DE7A2B"/>
    <w:rsid w:val="00DF02FD"/>
    <w:rsid w:val="00DF113B"/>
    <w:rsid w:val="00DF17C0"/>
    <w:rsid w:val="00DF58BA"/>
    <w:rsid w:val="00DF7DFD"/>
    <w:rsid w:val="00E000CF"/>
    <w:rsid w:val="00E00306"/>
    <w:rsid w:val="00E03B96"/>
    <w:rsid w:val="00E047F2"/>
    <w:rsid w:val="00E04986"/>
    <w:rsid w:val="00E04EA3"/>
    <w:rsid w:val="00E04FA1"/>
    <w:rsid w:val="00E06DD0"/>
    <w:rsid w:val="00E070B6"/>
    <w:rsid w:val="00E107DD"/>
    <w:rsid w:val="00E10A19"/>
    <w:rsid w:val="00E12DB0"/>
    <w:rsid w:val="00E1461E"/>
    <w:rsid w:val="00E16010"/>
    <w:rsid w:val="00E17B6D"/>
    <w:rsid w:val="00E21DDD"/>
    <w:rsid w:val="00E23026"/>
    <w:rsid w:val="00E25929"/>
    <w:rsid w:val="00E31285"/>
    <w:rsid w:val="00E316E2"/>
    <w:rsid w:val="00E326C9"/>
    <w:rsid w:val="00E3479A"/>
    <w:rsid w:val="00E35EC2"/>
    <w:rsid w:val="00E42E82"/>
    <w:rsid w:val="00E43695"/>
    <w:rsid w:val="00E45B82"/>
    <w:rsid w:val="00E466F0"/>
    <w:rsid w:val="00E4684A"/>
    <w:rsid w:val="00E51559"/>
    <w:rsid w:val="00E51A76"/>
    <w:rsid w:val="00E5394E"/>
    <w:rsid w:val="00E576DB"/>
    <w:rsid w:val="00E57ADB"/>
    <w:rsid w:val="00E610F7"/>
    <w:rsid w:val="00E61BC3"/>
    <w:rsid w:val="00E62573"/>
    <w:rsid w:val="00E629F1"/>
    <w:rsid w:val="00E63D14"/>
    <w:rsid w:val="00E65ADA"/>
    <w:rsid w:val="00E7290D"/>
    <w:rsid w:val="00E74C30"/>
    <w:rsid w:val="00E75160"/>
    <w:rsid w:val="00E76E43"/>
    <w:rsid w:val="00E825F0"/>
    <w:rsid w:val="00E83B1B"/>
    <w:rsid w:val="00E83FBD"/>
    <w:rsid w:val="00E846B5"/>
    <w:rsid w:val="00E84E61"/>
    <w:rsid w:val="00E858F4"/>
    <w:rsid w:val="00E86092"/>
    <w:rsid w:val="00E86163"/>
    <w:rsid w:val="00E91447"/>
    <w:rsid w:val="00E952D8"/>
    <w:rsid w:val="00E959C5"/>
    <w:rsid w:val="00E96165"/>
    <w:rsid w:val="00EA27AE"/>
    <w:rsid w:val="00EA3E7A"/>
    <w:rsid w:val="00EA4543"/>
    <w:rsid w:val="00EA79B3"/>
    <w:rsid w:val="00EB1AD6"/>
    <w:rsid w:val="00EB2EBC"/>
    <w:rsid w:val="00EB3C70"/>
    <w:rsid w:val="00EB6ECF"/>
    <w:rsid w:val="00EC0A46"/>
    <w:rsid w:val="00EC1A72"/>
    <w:rsid w:val="00EC2738"/>
    <w:rsid w:val="00EC2E0F"/>
    <w:rsid w:val="00EC3B38"/>
    <w:rsid w:val="00EC47CD"/>
    <w:rsid w:val="00EC5234"/>
    <w:rsid w:val="00EC7108"/>
    <w:rsid w:val="00EC7CCA"/>
    <w:rsid w:val="00ED184A"/>
    <w:rsid w:val="00ED606C"/>
    <w:rsid w:val="00ED66E2"/>
    <w:rsid w:val="00EE1A75"/>
    <w:rsid w:val="00EE208B"/>
    <w:rsid w:val="00EE37CC"/>
    <w:rsid w:val="00EE415B"/>
    <w:rsid w:val="00EE514D"/>
    <w:rsid w:val="00EE6C04"/>
    <w:rsid w:val="00EF1A87"/>
    <w:rsid w:val="00EF627A"/>
    <w:rsid w:val="00EF6FA9"/>
    <w:rsid w:val="00F00127"/>
    <w:rsid w:val="00F00160"/>
    <w:rsid w:val="00F00296"/>
    <w:rsid w:val="00F004D7"/>
    <w:rsid w:val="00F00B47"/>
    <w:rsid w:val="00F0391D"/>
    <w:rsid w:val="00F03D78"/>
    <w:rsid w:val="00F046F4"/>
    <w:rsid w:val="00F04803"/>
    <w:rsid w:val="00F070EA"/>
    <w:rsid w:val="00F1039F"/>
    <w:rsid w:val="00F10932"/>
    <w:rsid w:val="00F134CC"/>
    <w:rsid w:val="00F14244"/>
    <w:rsid w:val="00F1435F"/>
    <w:rsid w:val="00F14FC7"/>
    <w:rsid w:val="00F15515"/>
    <w:rsid w:val="00F17786"/>
    <w:rsid w:val="00F3371E"/>
    <w:rsid w:val="00F35D90"/>
    <w:rsid w:val="00F36A5D"/>
    <w:rsid w:val="00F37AF8"/>
    <w:rsid w:val="00F40BDB"/>
    <w:rsid w:val="00F42BF9"/>
    <w:rsid w:val="00F42CEA"/>
    <w:rsid w:val="00F43F65"/>
    <w:rsid w:val="00F444A1"/>
    <w:rsid w:val="00F46A78"/>
    <w:rsid w:val="00F47B9E"/>
    <w:rsid w:val="00F5011A"/>
    <w:rsid w:val="00F507FC"/>
    <w:rsid w:val="00F50A07"/>
    <w:rsid w:val="00F54CF6"/>
    <w:rsid w:val="00F57AC4"/>
    <w:rsid w:val="00F603AF"/>
    <w:rsid w:val="00F60747"/>
    <w:rsid w:val="00F63659"/>
    <w:rsid w:val="00F67984"/>
    <w:rsid w:val="00F711DC"/>
    <w:rsid w:val="00F71B0F"/>
    <w:rsid w:val="00F736A3"/>
    <w:rsid w:val="00F748F6"/>
    <w:rsid w:val="00F76E26"/>
    <w:rsid w:val="00F77A25"/>
    <w:rsid w:val="00F804D1"/>
    <w:rsid w:val="00F81850"/>
    <w:rsid w:val="00F82F07"/>
    <w:rsid w:val="00F870E1"/>
    <w:rsid w:val="00F92866"/>
    <w:rsid w:val="00F97D10"/>
    <w:rsid w:val="00FA02E0"/>
    <w:rsid w:val="00FA0B4A"/>
    <w:rsid w:val="00FA0DA2"/>
    <w:rsid w:val="00FA1DA6"/>
    <w:rsid w:val="00FA42A3"/>
    <w:rsid w:val="00FA435D"/>
    <w:rsid w:val="00FB235B"/>
    <w:rsid w:val="00FB2EB9"/>
    <w:rsid w:val="00FB3CCE"/>
    <w:rsid w:val="00FB7543"/>
    <w:rsid w:val="00FB78FF"/>
    <w:rsid w:val="00FC1133"/>
    <w:rsid w:val="00FC3198"/>
    <w:rsid w:val="00FC37C2"/>
    <w:rsid w:val="00FC4951"/>
    <w:rsid w:val="00FC78A9"/>
    <w:rsid w:val="00FD04CF"/>
    <w:rsid w:val="00FD2684"/>
    <w:rsid w:val="00FD43D0"/>
    <w:rsid w:val="00FD4CFB"/>
    <w:rsid w:val="00FD59E1"/>
    <w:rsid w:val="00FD69DE"/>
    <w:rsid w:val="00FD79D3"/>
    <w:rsid w:val="00FD7B42"/>
    <w:rsid w:val="00FD7D8E"/>
    <w:rsid w:val="00FE2B6F"/>
    <w:rsid w:val="00FE62D1"/>
    <w:rsid w:val="00FF0094"/>
    <w:rsid w:val="00FF1093"/>
    <w:rsid w:val="00FF2228"/>
    <w:rsid w:val="00FF314C"/>
    <w:rsid w:val="00FF4292"/>
    <w:rsid w:val="00FF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1E03C7-F16F-4CFE-B26F-09A3A511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IST"/>
    <w:rsid w:val="00571895"/>
    <w:pPr>
      <w:spacing w:line="360" w:lineRule="auto"/>
      <w:ind w:firstLine="792"/>
      <w:jc w:val="both"/>
    </w:pPr>
    <w:rPr>
      <w:rFonts w:ascii="Times New Roman" w:hAnsi="Times New Roman"/>
      <w:sz w:val="28"/>
      <w:szCs w:val="22"/>
    </w:rPr>
  </w:style>
  <w:style w:type="paragraph" w:styleId="Heading1">
    <w:name w:val="heading 1"/>
    <w:basedOn w:val="Normal"/>
    <w:next w:val="Normal"/>
    <w:link w:val="Heading1Char"/>
    <w:uiPriority w:val="9"/>
    <w:qFormat/>
    <w:rsid w:val="006E5F8D"/>
    <w:pPr>
      <w:keepNext/>
      <w:keepLines/>
      <w:numPr>
        <w:numId w:val="21"/>
      </w:numPr>
      <w:spacing w:before="240"/>
      <w:ind w:left="0"/>
      <w:jc w:val="center"/>
      <w:outlineLvl w:val="0"/>
    </w:pPr>
    <w:rPr>
      <w:rFonts w:eastAsia="Times New Roman"/>
      <w:b/>
      <w:color w:val="000000"/>
      <w:sz w:val="32"/>
      <w:szCs w:val="32"/>
    </w:rPr>
  </w:style>
  <w:style w:type="paragraph" w:styleId="Heading2">
    <w:name w:val="heading 2"/>
    <w:basedOn w:val="Normal"/>
    <w:next w:val="Normal"/>
    <w:link w:val="Heading2Char"/>
    <w:autoRedefine/>
    <w:uiPriority w:val="9"/>
    <w:unhideWhenUsed/>
    <w:qFormat/>
    <w:rsid w:val="00986605"/>
    <w:pPr>
      <w:keepNext/>
      <w:keepLines/>
      <w:tabs>
        <w:tab w:val="left" w:pos="1080"/>
      </w:tabs>
      <w:ind w:firstLine="0"/>
      <w:jc w:val="left"/>
      <w:outlineLvl w:val="1"/>
    </w:pPr>
    <w:rPr>
      <w:rFonts w:eastAsia="Times New Roman"/>
      <w:b/>
      <w:szCs w:val="28"/>
      <w:lang w:val="vi-VN"/>
    </w:rPr>
  </w:style>
  <w:style w:type="paragraph" w:styleId="Heading3">
    <w:name w:val="heading 3"/>
    <w:basedOn w:val="Normal"/>
    <w:next w:val="Normal"/>
    <w:link w:val="Heading3Char"/>
    <w:autoRedefine/>
    <w:uiPriority w:val="9"/>
    <w:unhideWhenUsed/>
    <w:qFormat/>
    <w:rsid w:val="00B72CEC"/>
    <w:pPr>
      <w:keepNext/>
      <w:keepLines/>
      <w:ind w:left="1080" w:hanging="1080"/>
      <w:outlineLvl w:val="2"/>
    </w:pPr>
    <w:rPr>
      <w:rFonts w:eastAsia="Times New Roman"/>
      <w:b/>
      <w:i/>
      <w:color w:val="000000"/>
      <w:sz w:val="26"/>
      <w:szCs w:val="26"/>
      <w:lang w:val="vi-VN"/>
    </w:rPr>
  </w:style>
  <w:style w:type="paragraph" w:styleId="Heading4">
    <w:name w:val="heading 4"/>
    <w:basedOn w:val="Normal"/>
    <w:next w:val="Normal"/>
    <w:link w:val="Heading4Char"/>
    <w:autoRedefine/>
    <w:uiPriority w:val="9"/>
    <w:unhideWhenUsed/>
    <w:qFormat/>
    <w:rsid w:val="000E0681"/>
    <w:pPr>
      <w:keepNext/>
      <w:ind w:firstLine="0"/>
      <w:outlineLvl w:val="3"/>
    </w:pPr>
    <w:rPr>
      <w:rFonts w:eastAsia="Arial"/>
      <w:bCs/>
      <w:i/>
      <w:szCs w:val="28"/>
    </w:rPr>
  </w:style>
  <w:style w:type="paragraph" w:styleId="Heading5">
    <w:name w:val="heading 5"/>
    <w:basedOn w:val="Normal"/>
    <w:next w:val="Normal"/>
    <w:link w:val="Heading5Char"/>
    <w:uiPriority w:val="9"/>
    <w:unhideWhenUsed/>
    <w:qFormat/>
    <w:rsid w:val="00936A18"/>
    <w:pPr>
      <w:spacing w:before="240" w:after="60"/>
      <w:outlineLvl w:val="4"/>
    </w:pPr>
    <w:rPr>
      <w:rFonts w:eastAsia="Times New Roman"/>
      <w:bCs/>
      <w:iCs/>
      <w:szCs w:val="26"/>
    </w:rPr>
  </w:style>
  <w:style w:type="paragraph" w:styleId="Heading6">
    <w:name w:val="heading 6"/>
    <w:basedOn w:val="Normal"/>
    <w:next w:val="Normal"/>
    <w:link w:val="Heading6Char"/>
    <w:uiPriority w:val="9"/>
    <w:unhideWhenUsed/>
    <w:qFormat/>
    <w:rsid w:val="00D4069E"/>
    <w:pPr>
      <w:numPr>
        <w:numId w:val="41"/>
      </w:numPr>
      <w:spacing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5F8D"/>
    <w:rPr>
      <w:rFonts w:ascii="Times New Roman" w:eastAsia="Times New Roman" w:hAnsi="Times New Roman"/>
      <w:b/>
      <w:color w:val="000000"/>
      <w:sz w:val="32"/>
      <w:szCs w:val="32"/>
    </w:rPr>
  </w:style>
  <w:style w:type="paragraph" w:styleId="ListParagraph">
    <w:name w:val="List Paragraph"/>
    <w:aliases w:val="TABLE"/>
    <w:basedOn w:val="Normal"/>
    <w:link w:val="ListParagraphChar"/>
    <w:uiPriority w:val="34"/>
    <w:qFormat/>
    <w:rsid w:val="00F54CF6"/>
    <w:pPr>
      <w:ind w:left="720"/>
      <w:contextualSpacing/>
    </w:pPr>
  </w:style>
  <w:style w:type="character" w:customStyle="1" w:styleId="Heading2Char">
    <w:name w:val="Heading 2 Char"/>
    <w:link w:val="Heading2"/>
    <w:uiPriority w:val="9"/>
    <w:rsid w:val="00986605"/>
    <w:rPr>
      <w:rFonts w:ascii="Times New Roman" w:eastAsia="Times New Roman" w:hAnsi="Times New Roman"/>
      <w:b/>
      <w:sz w:val="28"/>
      <w:szCs w:val="28"/>
      <w:lang w:val="vi-VN"/>
    </w:rPr>
  </w:style>
  <w:style w:type="character" w:customStyle="1" w:styleId="Heading3Char">
    <w:name w:val="Heading 3 Char"/>
    <w:link w:val="Heading3"/>
    <w:uiPriority w:val="9"/>
    <w:rsid w:val="00B72CEC"/>
    <w:rPr>
      <w:rFonts w:ascii="Times New Roman" w:eastAsia="Times New Roman" w:hAnsi="Times New Roman"/>
      <w:b/>
      <w:i/>
      <w:color w:val="000000"/>
      <w:sz w:val="26"/>
      <w:szCs w:val="26"/>
      <w:lang w:val="vi-VN"/>
    </w:rPr>
  </w:style>
  <w:style w:type="paragraph" w:styleId="BalloonText">
    <w:name w:val="Balloon Text"/>
    <w:basedOn w:val="Normal"/>
    <w:link w:val="BalloonTextChar"/>
    <w:uiPriority w:val="99"/>
    <w:semiHidden/>
    <w:unhideWhenUsed/>
    <w:rsid w:val="00EC1A72"/>
    <w:pPr>
      <w:spacing w:line="240" w:lineRule="auto"/>
    </w:pPr>
    <w:rPr>
      <w:rFonts w:ascii="Segoe UI" w:hAnsi="Segoe UI"/>
      <w:sz w:val="18"/>
      <w:szCs w:val="18"/>
    </w:rPr>
  </w:style>
  <w:style w:type="character" w:customStyle="1" w:styleId="BalloonTextChar">
    <w:name w:val="Balloon Text Char"/>
    <w:link w:val="BalloonText"/>
    <w:uiPriority w:val="99"/>
    <w:semiHidden/>
    <w:rsid w:val="00EC1A72"/>
    <w:rPr>
      <w:rFonts w:ascii="Segoe UI" w:hAnsi="Segoe UI" w:cs="Segoe UI"/>
      <w:sz w:val="18"/>
      <w:szCs w:val="18"/>
    </w:rPr>
  </w:style>
  <w:style w:type="paragraph" w:styleId="Header">
    <w:name w:val="header"/>
    <w:basedOn w:val="Normal"/>
    <w:link w:val="HeaderChar"/>
    <w:uiPriority w:val="99"/>
    <w:unhideWhenUsed/>
    <w:rsid w:val="007B7F85"/>
    <w:pPr>
      <w:tabs>
        <w:tab w:val="center" w:pos="4680"/>
        <w:tab w:val="right" w:pos="9360"/>
      </w:tabs>
    </w:pPr>
  </w:style>
  <w:style w:type="character" w:customStyle="1" w:styleId="HeaderChar">
    <w:name w:val="Header Char"/>
    <w:link w:val="Header"/>
    <w:uiPriority w:val="99"/>
    <w:rsid w:val="007B7F85"/>
    <w:rPr>
      <w:rFonts w:ascii="Times New Roman" w:hAnsi="Times New Roman"/>
      <w:sz w:val="28"/>
      <w:szCs w:val="22"/>
    </w:rPr>
  </w:style>
  <w:style w:type="paragraph" w:styleId="Footer">
    <w:name w:val="footer"/>
    <w:basedOn w:val="Normal"/>
    <w:link w:val="FooterChar"/>
    <w:uiPriority w:val="99"/>
    <w:unhideWhenUsed/>
    <w:rsid w:val="007B7F85"/>
    <w:pPr>
      <w:tabs>
        <w:tab w:val="center" w:pos="4680"/>
        <w:tab w:val="right" w:pos="9360"/>
      </w:tabs>
    </w:pPr>
  </w:style>
  <w:style w:type="character" w:customStyle="1" w:styleId="FooterChar">
    <w:name w:val="Footer Char"/>
    <w:link w:val="Footer"/>
    <w:uiPriority w:val="99"/>
    <w:rsid w:val="007B7F85"/>
    <w:rPr>
      <w:rFonts w:ascii="Times New Roman" w:hAnsi="Times New Roman"/>
      <w:sz w:val="28"/>
      <w:szCs w:val="22"/>
    </w:rPr>
  </w:style>
  <w:style w:type="character" w:styleId="CommentReference">
    <w:name w:val="annotation reference"/>
    <w:uiPriority w:val="99"/>
    <w:semiHidden/>
    <w:unhideWhenUsed/>
    <w:rsid w:val="00D347F9"/>
    <w:rPr>
      <w:sz w:val="16"/>
      <w:szCs w:val="16"/>
    </w:rPr>
  </w:style>
  <w:style w:type="paragraph" w:styleId="CommentText">
    <w:name w:val="annotation text"/>
    <w:basedOn w:val="Normal"/>
    <w:link w:val="CommentTextChar"/>
    <w:uiPriority w:val="99"/>
    <w:unhideWhenUsed/>
    <w:rsid w:val="00D347F9"/>
    <w:rPr>
      <w:sz w:val="20"/>
      <w:szCs w:val="20"/>
    </w:rPr>
  </w:style>
  <w:style w:type="character" w:customStyle="1" w:styleId="CommentTextChar">
    <w:name w:val="Comment Text Char"/>
    <w:link w:val="CommentText"/>
    <w:uiPriority w:val="99"/>
    <w:rsid w:val="00D347F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47F9"/>
    <w:rPr>
      <w:b/>
      <w:bCs/>
    </w:rPr>
  </w:style>
  <w:style w:type="character" w:customStyle="1" w:styleId="CommentSubjectChar">
    <w:name w:val="Comment Subject Char"/>
    <w:link w:val="CommentSubject"/>
    <w:uiPriority w:val="99"/>
    <w:semiHidden/>
    <w:rsid w:val="00D347F9"/>
    <w:rPr>
      <w:rFonts w:ascii="Times New Roman" w:hAnsi="Times New Roman"/>
      <w:b/>
      <w:bCs/>
    </w:rPr>
  </w:style>
  <w:style w:type="character" w:styleId="Hyperlink">
    <w:name w:val="Hyperlink"/>
    <w:uiPriority w:val="99"/>
    <w:unhideWhenUsed/>
    <w:rsid w:val="00EC5234"/>
    <w:rPr>
      <w:color w:val="0563C1"/>
      <w:u w:val="single"/>
    </w:rPr>
  </w:style>
  <w:style w:type="character" w:styleId="Emphasis">
    <w:name w:val="Emphasis"/>
    <w:uiPriority w:val="20"/>
    <w:qFormat/>
    <w:rsid w:val="00684C5F"/>
    <w:rPr>
      <w:i/>
      <w:iCs/>
    </w:rPr>
  </w:style>
  <w:style w:type="paragraph" w:customStyle="1" w:styleId="EndNoteBibliographyTitle">
    <w:name w:val="EndNote Bibliography Title"/>
    <w:basedOn w:val="Normal"/>
    <w:link w:val="EndNoteBibliographyTitleChar"/>
    <w:rsid w:val="005C64FA"/>
    <w:pPr>
      <w:jc w:val="center"/>
    </w:pPr>
    <w:rPr>
      <w:noProof/>
    </w:rPr>
  </w:style>
  <w:style w:type="character" w:customStyle="1" w:styleId="EndNoteBibliographyTitleChar">
    <w:name w:val="EndNote Bibliography Title Char"/>
    <w:link w:val="EndNoteBibliographyTitle"/>
    <w:rsid w:val="005C64FA"/>
    <w:rPr>
      <w:rFonts w:ascii="Times New Roman" w:hAnsi="Times New Roman"/>
      <w:noProof/>
      <w:sz w:val="28"/>
      <w:szCs w:val="22"/>
    </w:rPr>
  </w:style>
  <w:style w:type="paragraph" w:customStyle="1" w:styleId="EndNoteBibliography">
    <w:name w:val="EndNote Bibliography"/>
    <w:basedOn w:val="Normal"/>
    <w:link w:val="EndNoteBibliographyChar"/>
    <w:rsid w:val="005C64FA"/>
    <w:pPr>
      <w:spacing w:line="240" w:lineRule="auto"/>
    </w:pPr>
    <w:rPr>
      <w:noProof/>
    </w:rPr>
  </w:style>
  <w:style w:type="character" w:customStyle="1" w:styleId="EndNoteBibliographyChar">
    <w:name w:val="EndNote Bibliography Char"/>
    <w:link w:val="EndNoteBibliography"/>
    <w:rsid w:val="005C64FA"/>
    <w:rPr>
      <w:rFonts w:ascii="Times New Roman" w:hAnsi="Times New Roman"/>
      <w:noProof/>
      <w:sz w:val="28"/>
      <w:szCs w:val="22"/>
    </w:rPr>
  </w:style>
  <w:style w:type="character" w:customStyle="1" w:styleId="Heading4Char">
    <w:name w:val="Heading 4 Char"/>
    <w:link w:val="Heading4"/>
    <w:uiPriority w:val="9"/>
    <w:rsid w:val="000E0681"/>
    <w:rPr>
      <w:rFonts w:ascii="Times New Roman" w:eastAsia="Arial" w:hAnsi="Times New Roman"/>
      <w:bCs/>
      <w:i/>
      <w:sz w:val="28"/>
      <w:szCs w:val="28"/>
    </w:rPr>
  </w:style>
  <w:style w:type="paragraph" w:customStyle="1" w:styleId="Style1">
    <w:name w:val="Style1"/>
    <w:qFormat/>
    <w:rsid w:val="00F00296"/>
    <w:pPr>
      <w:spacing w:after="200" w:line="360" w:lineRule="auto"/>
      <w:ind w:firstLine="792"/>
      <w:jc w:val="center"/>
    </w:pPr>
    <w:rPr>
      <w:rFonts w:ascii="Times New Roman" w:eastAsia="Times New Roman" w:hAnsi="Times New Roman"/>
      <w:b/>
      <w:spacing w:val="5"/>
      <w:kern w:val="28"/>
      <w:sz w:val="32"/>
      <w:szCs w:val="32"/>
    </w:rPr>
  </w:style>
  <w:style w:type="paragraph" w:styleId="NoSpacing">
    <w:name w:val="No Spacing"/>
    <w:basedOn w:val="Normal"/>
    <w:next w:val="Normal"/>
    <w:uiPriority w:val="1"/>
    <w:qFormat/>
    <w:rsid w:val="000F64F6"/>
    <w:pPr>
      <w:ind w:left="864" w:hanging="864"/>
    </w:pPr>
  </w:style>
  <w:style w:type="numbering" w:customStyle="1" w:styleId="NoList1">
    <w:name w:val="No List1"/>
    <w:next w:val="NoList"/>
    <w:uiPriority w:val="99"/>
    <w:semiHidden/>
    <w:unhideWhenUsed/>
    <w:rsid w:val="007A4EF4"/>
  </w:style>
  <w:style w:type="table" w:styleId="TableGrid">
    <w:name w:val="Table Grid"/>
    <w:basedOn w:val="TableNormal"/>
    <w:uiPriority w:val="39"/>
    <w:rsid w:val="007A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A4EF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cimalAligned">
    <w:name w:val="Decimal Aligned"/>
    <w:basedOn w:val="Normal"/>
    <w:uiPriority w:val="40"/>
    <w:qFormat/>
    <w:rsid w:val="007A4EF4"/>
    <w:pPr>
      <w:tabs>
        <w:tab w:val="decimal" w:pos="360"/>
      </w:tabs>
      <w:spacing w:after="200" w:line="276" w:lineRule="auto"/>
      <w:ind w:firstLine="0"/>
      <w:jc w:val="left"/>
    </w:pPr>
    <w:rPr>
      <w:rFonts w:ascii="Calibri" w:hAnsi="Calibri" w:cs="Arial"/>
      <w:sz w:val="22"/>
      <w:lang w:eastAsia="ja-JP"/>
    </w:rPr>
  </w:style>
  <w:style w:type="paragraph" w:styleId="FootnoteText">
    <w:name w:val="footnote text"/>
    <w:basedOn w:val="Normal"/>
    <w:link w:val="FootnoteTextChar"/>
    <w:uiPriority w:val="99"/>
    <w:unhideWhenUsed/>
    <w:rsid w:val="007A4EF4"/>
    <w:pPr>
      <w:spacing w:line="240" w:lineRule="auto"/>
      <w:ind w:firstLine="0"/>
      <w:jc w:val="left"/>
    </w:pPr>
    <w:rPr>
      <w:rFonts w:ascii="Calibri" w:eastAsia="MS Mincho" w:hAnsi="Calibri"/>
      <w:sz w:val="20"/>
      <w:szCs w:val="20"/>
      <w:lang w:eastAsia="ja-JP"/>
    </w:rPr>
  </w:style>
  <w:style w:type="character" w:customStyle="1" w:styleId="FootnoteTextChar">
    <w:name w:val="Footnote Text Char"/>
    <w:link w:val="FootnoteText"/>
    <w:uiPriority w:val="99"/>
    <w:rsid w:val="007A4EF4"/>
    <w:rPr>
      <w:rFonts w:eastAsia="MS Mincho" w:cs="Arial"/>
      <w:lang w:eastAsia="ja-JP"/>
    </w:rPr>
  </w:style>
  <w:style w:type="character" w:styleId="SubtleEmphasis">
    <w:name w:val="Subtle Emphasis"/>
    <w:uiPriority w:val="19"/>
    <w:qFormat/>
    <w:rsid w:val="007A4EF4"/>
    <w:rPr>
      <w:i/>
      <w:iCs/>
      <w:color w:val="000000"/>
    </w:rPr>
  </w:style>
  <w:style w:type="table" w:customStyle="1" w:styleId="LightShading-Accent11">
    <w:name w:val="Light Shading - Accent 11"/>
    <w:basedOn w:val="TableNormal"/>
    <w:uiPriority w:val="60"/>
    <w:rsid w:val="007A4EF4"/>
    <w:rPr>
      <w:rFonts w:eastAsia="MS Mincho"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5Char">
    <w:name w:val="Heading 5 Char"/>
    <w:link w:val="Heading5"/>
    <w:uiPriority w:val="9"/>
    <w:rsid w:val="00936A18"/>
    <w:rPr>
      <w:rFonts w:ascii="Times New Roman" w:eastAsia="Times New Roman" w:hAnsi="Times New Roman" w:cs="Times New Roman"/>
      <w:bCs/>
      <w:iCs/>
      <w:sz w:val="28"/>
      <w:szCs w:val="26"/>
    </w:rPr>
  </w:style>
  <w:style w:type="paragraph" w:styleId="Title">
    <w:name w:val="Title"/>
    <w:basedOn w:val="Normal"/>
    <w:next w:val="Normal"/>
    <w:link w:val="TitleChar"/>
    <w:uiPriority w:val="10"/>
    <w:qFormat/>
    <w:rsid w:val="00936A18"/>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936A18"/>
    <w:rPr>
      <w:rFonts w:ascii="Times New Roman" w:eastAsia="Times New Roman" w:hAnsi="Times New Roman" w:cs="Times New Roman"/>
      <w:b/>
      <w:bCs/>
      <w:kern w:val="28"/>
      <w:sz w:val="32"/>
      <w:szCs w:val="32"/>
    </w:rPr>
  </w:style>
  <w:style w:type="paragraph" w:styleId="TOC1">
    <w:name w:val="toc 1"/>
    <w:basedOn w:val="Normal"/>
    <w:next w:val="Normal"/>
    <w:autoRedefine/>
    <w:uiPriority w:val="39"/>
    <w:unhideWhenUsed/>
    <w:rsid w:val="002B0240"/>
    <w:pPr>
      <w:tabs>
        <w:tab w:val="right" w:leader="dot" w:pos="8789"/>
      </w:tabs>
      <w:ind w:firstLine="0"/>
    </w:pPr>
  </w:style>
  <w:style w:type="paragraph" w:styleId="TOC2">
    <w:name w:val="toc 2"/>
    <w:basedOn w:val="Normal"/>
    <w:next w:val="Normal"/>
    <w:autoRedefine/>
    <w:uiPriority w:val="39"/>
    <w:unhideWhenUsed/>
    <w:rsid w:val="005B2C8E"/>
    <w:pPr>
      <w:tabs>
        <w:tab w:val="right" w:leader="dot" w:pos="8789"/>
      </w:tabs>
      <w:ind w:firstLine="0"/>
    </w:pPr>
  </w:style>
  <w:style w:type="paragraph" w:styleId="TOC3">
    <w:name w:val="toc 3"/>
    <w:basedOn w:val="Normal"/>
    <w:next w:val="Normal"/>
    <w:autoRedefine/>
    <w:uiPriority w:val="39"/>
    <w:unhideWhenUsed/>
    <w:rsid w:val="002B0240"/>
    <w:pPr>
      <w:tabs>
        <w:tab w:val="left" w:pos="1922"/>
        <w:tab w:val="right" w:leader="dot" w:pos="8789"/>
      </w:tabs>
      <w:ind w:left="1276" w:hanging="709"/>
    </w:pPr>
    <w:rPr>
      <w:noProof/>
    </w:rPr>
  </w:style>
  <w:style w:type="paragraph" w:styleId="Subtitle">
    <w:name w:val="Subtitle"/>
    <w:basedOn w:val="Normal"/>
    <w:next w:val="Normal"/>
    <w:link w:val="SubtitleChar"/>
    <w:uiPriority w:val="11"/>
    <w:qFormat/>
    <w:rsid w:val="00D4069E"/>
    <w:pPr>
      <w:numPr>
        <w:numId w:val="40"/>
      </w:numPr>
      <w:jc w:val="left"/>
      <w:outlineLvl w:val="1"/>
    </w:pPr>
    <w:rPr>
      <w:rFonts w:eastAsia="Times New Roman"/>
      <w:b/>
      <w:szCs w:val="24"/>
    </w:rPr>
  </w:style>
  <w:style w:type="character" w:customStyle="1" w:styleId="SubtitleChar">
    <w:name w:val="Subtitle Char"/>
    <w:link w:val="Subtitle"/>
    <w:uiPriority w:val="11"/>
    <w:rsid w:val="00D4069E"/>
    <w:rPr>
      <w:rFonts w:ascii="Times New Roman" w:eastAsia="Times New Roman" w:hAnsi="Times New Roman"/>
      <w:b/>
      <w:sz w:val="28"/>
      <w:szCs w:val="24"/>
    </w:rPr>
  </w:style>
  <w:style w:type="character" w:customStyle="1" w:styleId="Heading6Char">
    <w:name w:val="Heading 6 Char"/>
    <w:link w:val="Heading6"/>
    <w:uiPriority w:val="9"/>
    <w:rsid w:val="00D4069E"/>
    <w:rPr>
      <w:rFonts w:ascii="Times New Roman" w:eastAsia="Times New Roman" w:hAnsi="Times New Roman"/>
      <w:b/>
      <w:bCs/>
      <w:sz w:val="28"/>
      <w:szCs w:val="22"/>
    </w:rPr>
  </w:style>
  <w:style w:type="numbering" w:customStyle="1" w:styleId="NoList2">
    <w:name w:val="No List2"/>
    <w:next w:val="NoList"/>
    <w:uiPriority w:val="99"/>
    <w:semiHidden/>
    <w:unhideWhenUsed/>
    <w:rsid w:val="003A1032"/>
  </w:style>
  <w:style w:type="paragraph" w:customStyle="1" w:styleId="Default">
    <w:name w:val="Default"/>
    <w:rsid w:val="00435FFE"/>
    <w:pPr>
      <w:autoSpaceDE w:val="0"/>
      <w:autoSpaceDN w:val="0"/>
      <w:adjustRightInd w:val="0"/>
    </w:pPr>
    <w:rPr>
      <w:rFonts w:ascii="Arial Narrow" w:hAnsi="Arial Narrow" w:cs="Arial Narrow"/>
      <w:color w:val="000000"/>
      <w:sz w:val="24"/>
      <w:szCs w:val="24"/>
      <w:lang w:val="vi-VN" w:eastAsia="vi-VN"/>
    </w:rPr>
  </w:style>
  <w:style w:type="character" w:customStyle="1" w:styleId="A2">
    <w:name w:val="A2"/>
    <w:uiPriority w:val="99"/>
    <w:rsid w:val="00435FFE"/>
    <w:rPr>
      <w:rFonts w:cs="Arial Narrow"/>
      <w:color w:val="000000"/>
      <w:sz w:val="20"/>
      <w:szCs w:val="20"/>
    </w:rPr>
  </w:style>
  <w:style w:type="character" w:customStyle="1" w:styleId="ListParagraphChar">
    <w:name w:val="List Paragraph Char"/>
    <w:aliases w:val="TABLE Char"/>
    <w:link w:val="ListParagraph"/>
    <w:uiPriority w:val="34"/>
    <w:rsid w:val="00A34518"/>
    <w:rPr>
      <w:rFonts w:ascii="Times New Roman" w:hAnsi="Times New Roman"/>
      <w:sz w:val="28"/>
      <w:szCs w:val="22"/>
      <w:lang w:val="en-US" w:eastAsia="en-US"/>
    </w:rPr>
  </w:style>
  <w:style w:type="character" w:customStyle="1" w:styleId="apple-converted-space">
    <w:name w:val="apple-converted-space"/>
    <w:rsid w:val="00A16BA3"/>
  </w:style>
  <w:style w:type="character" w:styleId="Strong">
    <w:name w:val="Strong"/>
    <w:uiPriority w:val="22"/>
    <w:qFormat/>
    <w:rsid w:val="00A16BA3"/>
    <w:rPr>
      <w:b/>
      <w:bCs/>
    </w:rPr>
  </w:style>
  <w:style w:type="character" w:customStyle="1" w:styleId="reftitle">
    <w:name w:val="ref_title"/>
    <w:rsid w:val="00A16BA3"/>
  </w:style>
  <w:style w:type="table" w:customStyle="1" w:styleId="TableGrid1">
    <w:name w:val="Table Grid1"/>
    <w:basedOn w:val="TableNormal"/>
    <w:next w:val="TableGrid"/>
    <w:uiPriority w:val="39"/>
    <w:rsid w:val="00A16B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6BA3"/>
    <w:pPr>
      <w:widowControl w:val="0"/>
      <w:suppressAutoHyphens/>
      <w:spacing w:after="120" w:line="240" w:lineRule="auto"/>
      <w:ind w:firstLine="0"/>
      <w:jc w:val="left"/>
    </w:pPr>
    <w:rPr>
      <w:rFonts w:eastAsia="SimSun" w:cs="Mangal"/>
      <w:kern w:val="1"/>
      <w:sz w:val="24"/>
      <w:szCs w:val="24"/>
      <w:lang w:eastAsia="hi-IN" w:bidi="hi-IN"/>
    </w:rPr>
  </w:style>
  <w:style w:type="character" w:customStyle="1" w:styleId="BodyTextChar">
    <w:name w:val="Body Text Char"/>
    <w:link w:val="BodyText"/>
    <w:rsid w:val="00A16BA3"/>
    <w:rPr>
      <w:rFonts w:ascii="Times New Roman" w:eastAsia="SimSun" w:hAnsi="Times New Roman" w:cs="Mangal"/>
      <w:kern w:val="1"/>
      <w:sz w:val="24"/>
      <w:szCs w:val="24"/>
      <w:lang w:val="en-US" w:eastAsia="hi-IN" w:bidi="hi-IN"/>
    </w:rPr>
  </w:style>
  <w:style w:type="table" w:customStyle="1" w:styleId="LightGrid-Accent11">
    <w:name w:val="Light Grid - Accent 11"/>
    <w:basedOn w:val="TableNormal"/>
    <w:uiPriority w:val="62"/>
    <w:rsid w:val="00A16BA3"/>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Light1">
    <w:name w:val="Table Grid Light1"/>
    <w:basedOn w:val="TableNormal"/>
    <w:uiPriority w:val="40"/>
    <w:rsid w:val="00A16BA3"/>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A16BA3"/>
    <w:rPr>
      <w:sz w:val="22"/>
      <w:szCs w:val="22"/>
    </w:rPr>
  </w:style>
  <w:style w:type="paragraph" w:styleId="Caption">
    <w:name w:val="caption"/>
    <w:basedOn w:val="Normal"/>
    <w:next w:val="Normal"/>
    <w:uiPriority w:val="35"/>
    <w:unhideWhenUsed/>
    <w:qFormat/>
    <w:rsid w:val="00A16BA3"/>
    <w:pPr>
      <w:spacing w:after="200" w:line="240" w:lineRule="auto"/>
      <w:ind w:firstLine="0"/>
      <w:jc w:val="left"/>
    </w:pPr>
    <w:rPr>
      <w:rFonts w:ascii="Calibri" w:hAnsi="Calibri"/>
      <w:b/>
      <w:bCs/>
      <w:color w:val="4F81BD"/>
      <w:sz w:val="18"/>
      <w:szCs w:val="18"/>
    </w:rPr>
  </w:style>
  <w:style w:type="paragraph" w:styleId="TOCHeading">
    <w:name w:val="TOC Heading"/>
    <w:basedOn w:val="Heading1"/>
    <w:next w:val="Normal"/>
    <w:uiPriority w:val="39"/>
    <w:semiHidden/>
    <w:unhideWhenUsed/>
    <w:qFormat/>
    <w:rsid w:val="00E23026"/>
    <w:pPr>
      <w:numPr>
        <w:numId w:val="0"/>
      </w:numPr>
      <w:spacing w:before="480" w:line="276" w:lineRule="auto"/>
      <w:jc w:val="left"/>
      <w:outlineLvl w:val="9"/>
    </w:pPr>
    <w:rPr>
      <w:bCs/>
      <w:color w:val="365F91"/>
      <w:sz w:val="28"/>
      <w:szCs w:val="28"/>
      <w:lang w:eastAsia="ja-JP"/>
    </w:rPr>
  </w:style>
  <w:style w:type="paragraph" w:styleId="TOC4">
    <w:name w:val="toc 4"/>
    <w:basedOn w:val="Normal"/>
    <w:next w:val="Normal"/>
    <w:autoRedefine/>
    <w:uiPriority w:val="39"/>
    <w:unhideWhenUsed/>
    <w:rsid w:val="002B0240"/>
    <w:pPr>
      <w:tabs>
        <w:tab w:val="right" w:leader="dot" w:pos="8789"/>
      </w:tabs>
      <w:ind w:left="840" w:hanging="273"/>
    </w:pPr>
  </w:style>
  <w:style w:type="paragraph" w:styleId="TableofFigures">
    <w:name w:val="table of figures"/>
    <w:basedOn w:val="Normal"/>
    <w:next w:val="Normal"/>
    <w:uiPriority w:val="99"/>
    <w:unhideWhenUsed/>
    <w:rsid w:val="006E19CE"/>
  </w:style>
  <w:style w:type="paragraph" w:styleId="BodyTextIndent">
    <w:name w:val="Body Text Indent"/>
    <w:basedOn w:val="Normal"/>
    <w:link w:val="BodyTextIndentChar"/>
    <w:uiPriority w:val="99"/>
    <w:unhideWhenUsed/>
    <w:rsid w:val="002930FC"/>
    <w:pPr>
      <w:spacing w:after="120"/>
      <w:ind w:left="283"/>
    </w:pPr>
  </w:style>
  <w:style w:type="character" w:customStyle="1" w:styleId="BodyTextIndentChar">
    <w:name w:val="Body Text Indent Char"/>
    <w:link w:val="BodyTextIndent"/>
    <w:uiPriority w:val="99"/>
    <w:rsid w:val="002930FC"/>
    <w:rPr>
      <w:rFonts w:ascii="Times New Roman" w:hAnsi="Times New Roman"/>
      <w:sz w:val="28"/>
      <w:szCs w:val="22"/>
      <w:lang w:val="en-US" w:eastAsia="en-US"/>
    </w:rPr>
  </w:style>
  <w:style w:type="character" w:styleId="FollowedHyperlink">
    <w:name w:val="FollowedHyperlink"/>
    <w:uiPriority w:val="99"/>
    <w:semiHidden/>
    <w:unhideWhenUsed/>
    <w:rsid w:val="00252B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39743">
      <w:bodyDiv w:val="1"/>
      <w:marLeft w:val="0"/>
      <w:marRight w:val="0"/>
      <w:marTop w:val="0"/>
      <w:marBottom w:val="0"/>
      <w:divBdr>
        <w:top w:val="none" w:sz="0" w:space="0" w:color="auto"/>
        <w:left w:val="none" w:sz="0" w:space="0" w:color="auto"/>
        <w:bottom w:val="none" w:sz="0" w:space="0" w:color="auto"/>
        <w:right w:val="none" w:sz="0" w:space="0" w:color="auto"/>
      </w:divBdr>
    </w:div>
    <w:div w:id="607196702">
      <w:bodyDiv w:val="1"/>
      <w:marLeft w:val="0"/>
      <w:marRight w:val="0"/>
      <w:marTop w:val="0"/>
      <w:marBottom w:val="0"/>
      <w:divBdr>
        <w:top w:val="none" w:sz="0" w:space="0" w:color="auto"/>
        <w:left w:val="none" w:sz="0" w:space="0" w:color="auto"/>
        <w:bottom w:val="none" w:sz="0" w:space="0" w:color="auto"/>
        <w:right w:val="none" w:sz="0" w:space="0" w:color="auto"/>
      </w:divBdr>
    </w:div>
    <w:div w:id="1278610162">
      <w:bodyDiv w:val="1"/>
      <w:marLeft w:val="0"/>
      <w:marRight w:val="0"/>
      <w:marTop w:val="0"/>
      <w:marBottom w:val="0"/>
      <w:divBdr>
        <w:top w:val="none" w:sz="0" w:space="0" w:color="auto"/>
        <w:left w:val="none" w:sz="0" w:space="0" w:color="auto"/>
        <w:bottom w:val="none" w:sz="0" w:space="0" w:color="auto"/>
        <w:right w:val="none" w:sz="0" w:space="0" w:color="auto"/>
      </w:divBdr>
    </w:div>
    <w:div w:id="16270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spPr>
        <a:noFill/>
        <a:ln w="25400">
          <a:noFill/>
        </a:ln>
      </c:spPr>
    </c:backWall>
    <c:plotArea>
      <c:layout/>
      <c:bar3DChart>
        <c:barDir val="col"/>
        <c:grouping val="clustered"/>
        <c:varyColors val="0"/>
        <c:ser>
          <c:idx val="0"/>
          <c:order val="0"/>
          <c:tx>
            <c:strRef>
              <c:f>Sheet1!$B$1</c:f>
              <c:strCache>
                <c:ptCount val="1"/>
                <c:pt idx="0">
                  <c:v>Series 1</c:v>
                </c:pt>
              </c:strCache>
            </c:strRef>
          </c:tx>
          <c:invertIfNegative val="0"/>
          <c:dLbls>
            <c:dLbl>
              <c:idx val="0"/>
              <c:layout>
                <c:manualLayout>
                  <c:x val="2.3148148148148147E-2"/>
                  <c:y val="-3.5714285714285712E-2"/>
                </c:manualLayout>
              </c:layout>
              <c:spPr>
                <a:noFill/>
                <a:ln w="25398">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3.1746031746031744E-2"/>
                </c:manualLayout>
              </c:layout>
              <c:spPr>
                <a:noFill/>
                <a:ln w="25398">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2407407407407406E-2"/>
                  <c:y val="-3.1746031746031744E-2"/>
                </c:manualLayout>
              </c:layout>
              <c:spPr>
                <a:noFill/>
                <a:ln w="25398">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&lt;20</c:v>
                </c:pt>
                <c:pt idx="1">
                  <c:v>20-35</c:v>
                </c:pt>
                <c:pt idx="2">
                  <c:v>&gt;35</c:v>
                </c:pt>
              </c:strCache>
            </c:strRef>
          </c:cat>
          <c:val>
            <c:numRef>
              <c:f>Sheet1!$B$2:$B$4</c:f>
              <c:numCache>
                <c:formatCode>0.00%</c:formatCode>
                <c:ptCount val="3"/>
                <c:pt idx="0">
                  <c:v>2E-3</c:v>
                </c:pt>
                <c:pt idx="1">
                  <c:v>0.91700000000000004</c:v>
                </c:pt>
                <c:pt idx="2">
                  <c:v>8.1000000000000003E-2</c:v>
                </c:pt>
              </c:numCache>
            </c:numRef>
          </c:val>
        </c:ser>
        <c:dLbls>
          <c:showLegendKey val="0"/>
          <c:showVal val="0"/>
          <c:showCatName val="0"/>
          <c:showSerName val="0"/>
          <c:showPercent val="0"/>
          <c:showBubbleSize val="0"/>
        </c:dLbls>
        <c:gapWidth val="150"/>
        <c:shape val="box"/>
        <c:axId val="265454464"/>
        <c:axId val="265451104"/>
        <c:axId val="0"/>
      </c:bar3DChart>
      <c:catAx>
        <c:axId val="265454464"/>
        <c:scaling>
          <c:orientation val="minMax"/>
        </c:scaling>
        <c:delete val="0"/>
        <c:axPos val="b"/>
        <c:numFmt formatCode="General" sourceLinked="0"/>
        <c:majorTickMark val="out"/>
        <c:minorTickMark val="none"/>
        <c:tickLblPos val="nextTo"/>
        <c:crossAx val="265451104"/>
        <c:crosses val="autoZero"/>
        <c:auto val="1"/>
        <c:lblAlgn val="ctr"/>
        <c:lblOffset val="100"/>
        <c:noMultiLvlLbl val="0"/>
      </c:catAx>
      <c:valAx>
        <c:axId val="265451104"/>
        <c:scaling>
          <c:orientation val="minMax"/>
        </c:scaling>
        <c:delete val="0"/>
        <c:axPos val="l"/>
        <c:numFmt formatCode="0.00%" sourceLinked="1"/>
        <c:majorTickMark val="out"/>
        <c:minorTickMark val="none"/>
        <c:tickLblPos val="nextTo"/>
        <c:crossAx val="265454464"/>
        <c:crosses val="autoZero"/>
        <c:crossBetween val="between"/>
      </c:valAx>
      <c:spPr>
        <a:noFill/>
        <a:ln w="25398">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7.6430081656459606E-2"/>
          <c:y val="0.11682084183921454"/>
          <c:w val="0.59548592884222795"/>
          <c:h val="0.68734597064255842"/>
        </c:manualLayout>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pPr>
              <a:noFill/>
              <a:ln w="25398">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Đúng</c:v>
                </c:pt>
                <c:pt idx="1">
                  <c:v>Sai</c:v>
                </c:pt>
                <c:pt idx="2">
                  <c:v>Không biết</c:v>
                </c:pt>
                <c:pt idx="3">
                  <c:v>Từ chối trả lời</c:v>
                </c:pt>
              </c:strCache>
            </c:strRef>
          </c:cat>
          <c:val>
            <c:numRef>
              <c:f>Sheet1!$B$2:$B$5</c:f>
              <c:numCache>
                <c:formatCode>0.0%</c:formatCode>
                <c:ptCount val="4"/>
                <c:pt idx="0">
                  <c:v>0.62</c:v>
                </c:pt>
                <c:pt idx="1">
                  <c:v>0.25</c:v>
                </c:pt>
                <c:pt idx="2">
                  <c:v>0.127</c:v>
                </c:pt>
                <c:pt idx="3">
                  <c:v>2E-3</c:v>
                </c:pt>
              </c:numCache>
            </c:numRef>
          </c:val>
        </c:ser>
        <c:dLbls>
          <c:showLegendKey val="0"/>
          <c:showVal val="0"/>
          <c:showCatName val="0"/>
          <c:showSerName val="0"/>
          <c:showPercent val="0"/>
          <c:showBubbleSize val="0"/>
          <c:showLeaderLines val="1"/>
        </c:dLbls>
      </c:pie3DChart>
      <c:spPr>
        <a:noFill/>
        <a:ln w="25398">
          <a:noFill/>
        </a:ln>
      </c:spPr>
    </c:plotArea>
    <c:legend>
      <c:legendPos val="r"/>
      <c:layout>
        <c:manualLayout>
          <c:xMode val="edge"/>
          <c:yMode val="edge"/>
          <c:x val="0.73674911660777387"/>
          <c:y val="0.34662576687116564"/>
          <c:w val="0.24734982332155478"/>
          <c:h val="0.29447852760736198"/>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0505249343832"/>
          <c:y val="0.13045737513857697"/>
          <c:w val="0.84665317876932045"/>
          <c:h val="0.45714785651793527"/>
        </c:manualLayout>
      </c:layout>
      <c:barChart>
        <c:barDir val="col"/>
        <c:grouping val="clustered"/>
        <c:varyColors val="0"/>
        <c:ser>
          <c:idx val="0"/>
          <c:order val="0"/>
          <c:tx>
            <c:strRef>
              <c:f>Sheet1!$B$1</c:f>
              <c:strCache>
                <c:ptCount val="1"/>
                <c:pt idx="0">
                  <c:v>Series 1</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Bệnh tim</c:v>
                </c:pt>
                <c:pt idx="1">
                  <c:v>Bệnh phổi</c:v>
                </c:pt>
                <c:pt idx="2">
                  <c:v>Ung thư phổi</c:v>
                </c:pt>
                <c:pt idx="3">
                  <c:v>Ung thư khác</c:v>
                </c:pt>
                <c:pt idx="4">
                  <c:v>Trẻ sơ sinh nhẹ cân</c:v>
                </c:pt>
                <c:pt idx="5">
                  <c:v>Sảy thai</c:v>
                </c:pt>
                <c:pt idx="6">
                  <c:v>Cao huyết áp</c:v>
                </c:pt>
                <c:pt idx="7">
                  <c:v>Suy giảm kar năng tình dục</c:v>
                </c:pt>
                <c:pt idx="8">
                  <c:v>Loét dạ dày</c:v>
                </c:pt>
                <c:pt idx="9">
                  <c:v>Bệnh khác</c:v>
                </c:pt>
                <c:pt idx="10">
                  <c:v>Không biết</c:v>
                </c:pt>
              </c:strCache>
            </c:strRef>
          </c:cat>
          <c:val>
            <c:numRef>
              <c:f>Sheet1!$B$2:$B$12</c:f>
              <c:numCache>
                <c:formatCode>0.0%</c:formatCode>
                <c:ptCount val="11"/>
                <c:pt idx="0">
                  <c:v>0.36599999999999999</c:v>
                </c:pt>
                <c:pt idx="1">
                  <c:v>0.92100000000000004</c:v>
                </c:pt>
                <c:pt idx="2">
                  <c:v>0.80800000000000005</c:v>
                </c:pt>
                <c:pt idx="3">
                  <c:v>0.40500000000000003</c:v>
                </c:pt>
                <c:pt idx="4">
                  <c:v>0.67100000000000004</c:v>
                </c:pt>
                <c:pt idx="5">
                  <c:v>0.748</c:v>
                </c:pt>
                <c:pt idx="6">
                  <c:v>0.255</c:v>
                </c:pt>
                <c:pt idx="7">
                  <c:v>0.157</c:v>
                </c:pt>
                <c:pt idx="8">
                  <c:v>0.10199999999999999</c:v>
                </c:pt>
                <c:pt idx="9">
                  <c:v>8.9999999999999993E-3</c:v>
                </c:pt>
                <c:pt idx="10">
                  <c:v>5.2999999999999999E-2</c:v>
                </c:pt>
              </c:numCache>
            </c:numRef>
          </c:val>
        </c:ser>
        <c:dLbls>
          <c:showLegendKey val="0"/>
          <c:showVal val="0"/>
          <c:showCatName val="0"/>
          <c:showSerName val="0"/>
          <c:showPercent val="0"/>
          <c:showBubbleSize val="0"/>
        </c:dLbls>
        <c:gapWidth val="150"/>
        <c:axId val="500261888"/>
        <c:axId val="500270848"/>
      </c:barChart>
      <c:catAx>
        <c:axId val="500261888"/>
        <c:scaling>
          <c:orientation val="minMax"/>
        </c:scaling>
        <c:delete val="0"/>
        <c:axPos val="b"/>
        <c:numFmt formatCode="General" sourceLinked="0"/>
        <c:majorTickMark val="out"/>
        <c:minorTickMark val="none"/>
        <c:tickLblPos val="nextTo"/>
        <c:crossAx val="500270848"/>
        <c:crosses val="autoZero"/>
        <c:auto val="1"/>
        <c:lblAlgn val="ctr"/>
        <c:lblOffset val="100"/>
        <c:noMultiLvlLbl val="0"/>
      </c:catAx>
      <c:valAx>
        <c:axId val="500270848"/>
        <c:scaling>
          <c:orientation val="minMax"/>
        </c:scaling>
        <c:delete val="0"/>
        <c:axPos val="l"/>
        <c:numFmt formatCode="0%" sourceLinked="0"/>
        <c:majorTickMark val="out"/>
        <c:minorTickMark val="none"/>
        <c:tickLblPos val="nextTo"/>
        <c:crossAx val="500261888"/>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Sảy thai, thai chết lưu</c:v>
                </c:pt>
                <c:pt idx="1">
                  <c:v>Sinh non, vỡ ối sớm, đẻ nhẹ cân</c:v>
                </c:pt>
                <c:pt idx="2">
                  <c:v>Đột tử ở trẻ sơ sinh</c:v>
                </c:pt>
                <c:pt idx="3">
                  <c:v>Đột tủ khi ngủ</c:v>
                </c:pt>
                <c:pt idx="4">
                  <c:v>Bệnh khác</c:v>
                </c:pt>
                <c:pt idx="5">
                  <c:v>Không biết</c:v>
                </c:pt>
              </c:strCache>
            </c:strRef>
          </c:cat>
          <c:val>
            <c:numRef>
              <c:f>Sheet1!$B$2:$B$7</c:f>
              <c:numCache>
                <c:formatCode>0.0%</c:formatCode>
                <c:ptCount val="6"/>
                <c:pt idx="0">
                  <c:v>0.76400000000000001</c:v>
                </c:pt>
                <c:pt idx="1">
                  <c:v>0.76900000000000002</c:v>
                </c:pt>
                <c:pt idx="2">
                  <c:v>0.31</c:v>
                </c:pt>
                <c:pt idx="3">
                  <c:v>0.16400000000000001</c:v>
                </c:pt>
                <c:pt idx="4">
                  <c:v>4.9000000000000002E-2</c:v>
                </c:pt>
                <c:pt idx="5">
                  <c:v>0.14799999999999999</c:v>
                </c:pt>
              </c:numCache>
            </c:numRef>
          </c:val>
        </c:ser>
        <c:dLbls>
          <c:showLegendKey val="0"/>
          <c:showVal val="0"/>
          <c:showCatName val="0"/>
          <c:showSerName val="0"/>
          <c:showPercent val="0"/>
          <c:showBubbleSize val="0"/>
        </c:dLbls>
        <c:gapWidth val="150"/>
        <c:axId val="500265248"/>
        <c:axId val="500261328"/>
      </c:barChart>
      <c:catAx>
        <c:axId val="500265248"/>
        <c:scaling>
          <c:orientation val="minMax"/>
        </c:scaling>
        <c:delete val="0"/>
        <c:axPos val="b"/>
        <c:numFmt formatCode="General" sourceLinked="0"/>
        <c:majorTickMark val="out"/>
        <c:minorTickMark val="none"/>
        <c:tickLblPos val="nextTo"/>
        <c:crossAx val="500261328"/>
        <c:crosses val="autoZero"/>
        <c:auto val="1"/>
        <c:lblAlgn val="ctr"/>
        <c:lblOffset val="100"/>
        <c:noMultiLvlLbl val="0"/>
      </c:catAx>
      <c:valAx>
        <c:axId val="500261328"/>
        <c:scaling>
          <c:orientation val="minMax"/>
        </c:scaling>
        <c:delete val="0"/>
        <c:axPos val="l"/>
        <c:numFmt formatCode="0.0%" sourceLinked="1"/>
        <c:majorTickMark val="out"/>
        <c:minorTickMark val="none"/>
        <c:tickLblPos val="nextTo"/>
        <c:crossAx val="500265248"/>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Tại nhà</c:v>
                </c:pt>
                <c:pt idx="1">
                  <c:v>Nơi làm việc</c:v>
                </c:pt>
                <c:pt idx="2">
                  <c:v>Nơi công cộng</c:v>
                </c:pt>
                <c:pt idx="3">
                  <c:v>Địa điểm khác</c:v>
                </c:pt>
                <c:pt idx="4">
                  <c:v>Không thấy khó chịu</c:v>
                </c:pt>
              </c:strCache>
            </c:strRef>
          </c:cat>
          <c:val>
            <c:numRef>
              <c:f>Sheet1!$B$2:$B$6</c:f>
              <c:numCache>
                <c:formatCode>0.0%</c:formatCode>
                <c:ptCount val="5"/>
                <c:pt idx="0">
                  <c:v>0.95099999999999996</c:v>
                </c:pt>
                <c:pt idx="1">
                  <c:v>0.95399999999999996</c:v>
                </c:pt>
                <c:pt idx="2">
                  <c:v>0.93500000000000005</c:v>
                </c:pt>
                <c:pt idx="3">
                  <c:v>0.78400000000000003</c:v>
                </c:pt>
                <c:pt idx="4">
                  <c:v>6.7000000000000004E-2</c:v>
                </c:pt>
              </c:numCache>
            </c:numRef>
          </c:val>
        </c:ser>
        <c:dLbls>
          <c:showLegendKey val="0"/>
          <c:showVal val="0"/>
          <c:showCatName val="0"/>
          <c:showSerName val="0"/>
          <c:showPercent val="0"/>
          <c:showBubbleSize val="0"/>
        </c:dLbls>
        <c:gapWidth val="150"/>
        <c:axId val="500266928"/>
        <c:axId val="500269728"/>
      </c:barChart>
      <c:catAx>
        <c:axId val="500266928"/>
        <c:scaling>
          <c:orientation val="minMax"/>
        </c:scaling>
        <c:delete val="0"/>
        <c:axPos val="b"/>
        <c:numFmt formatCode="General" sourceLinked="0"/>
        <c:majorTickMark val="out"/>
        <c:minorTickMark val="none"/>
        <c:tickLblPos val="nextTo"/>
        <c:crossAx val="500269728"/>
        <c:crosses val="autoZero"/>
        <c:auto val="1"/>
        <c:lblAlgn val="ctr"/>
        <c:lblOffset val="100"/>
        <c:noMultiLvlLbl val="0"/>
      </c:catAx>
      <c:valAx>
        <c:axId val="500269728"/>
        <c:scaling>
          <c:orientation val="minMax"/>
        </c:scaling>
        <c:delete val="0"/>
        <c:axPos val="l"/>
        <c:numFmt formatCode="0.0%" sourceLinked="1"/>
        <c:majorTickMark val="out"/>
        <c:minorTickMark val="none"/>
        <c:tickLblPos val="nextTo"/>
        <c:crossAx val="500266928"/>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dPt>
          <c:dPt>
            <c:idx val="1"/>
            <c:bubble3D val="0"/>
          </c:dPt>
          <c:dLbls>
            <c:spPr>
              <a:noFill/>
              <a:ln w="25398">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Có</c:v>
                </c:pt>
                <c:pt idx="1">
                  <c:v>Không</c:v>
                </c:pt>
              </c:strCache>
            </c:strRef>
          </c:cat>
          <c:val>
            <c:numRef>
              <c:f>Sheet1!$B$2:$B$3</c:f>
              <c:numCache>
                <c:formatCode>0.0%</c:formatCode>
                <c:ptCount val="2"/>
                <c:pt idx="0">
                  <c:v>0.33100000000000002</c:v>
                </c:pt>
                <c:pt idx="1">
                  <c:v>0.66900000000000004</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r"/>
      <c:layout>
        <c:manualLayout>
          <c:xMode val="edge"/>
          <c:yMode val="edge"/>
          <c:x val="0.8162053441236512"/>
          <c:y val="0.42331288343558282"/>
          <c:w val="0.16966043307086617"/>
          <c:h val="0.14723926380368099"/>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4394138232721"/>
          <c:y val="4.4057617797775277E-2"/>
          <c:w val="0.78314741907261587"/>
          <c:h val="0.88045963004624417"/>
        </c:manualLayout>
      </c:layout>
      <c:barChart>
        <c:barDir val="col"/>
        <c:grouping val="clustered"/>
        <c:varyColors val="0"/>
        <c:ser>
          <c:idx val="0"/>
          <c:order val="0"/>
          <c:tx>
            <c:strRef>
              <c:f>Sheet1!$B$1</c:f>
              <c:strCache>
                <c:ptCount val="1"/>
                <c:pt idx="0">
                  <c:v>Tại nhà</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Luôn luôn</c:v>
                </c:pt>
                <c:pt idx="1">
                  <c:v>Thường xuyên</c:v>
                </c:pt>
                <c:pt idx="2">
                  <c:v>Thỉnh thoảng</c:v>
                </c:pt>
                <c:pt idx="3">
                  <c:v>Hiếm khi</c:v>
                </c:pt>
                <c:pt idx="4">
                  <c:v>Không bao giờ</c:v>
                </c:pt>
              </c:strCache>
            </c:strRef>
          </c:cat>
          <c:val>
            <c:numRef>
              <c:f>Sheet1!$B$2:$B$6</c:f>
              <c:numCache>
                <c:formatCode>0.0%</c:formatCode>
                <c:ptCount val="5"/>
                <c:pt idx="0">
                  <c:v>0.33300000000000002</c:v>
                </c:pt>
                <c:pt idx="1">
                  <c:v>0.26900000000000002</c:v>
                </c:pt>
                <c:pt idx="2">
                  <c:v>0.188</c:v>
                </c:pt>
                <c:pt idx="3">
                  <c:v>4.9000000000000002E-2</c:v>
                </c:pt>
                <c:pt idx="4">
                  <c:v>0.16200000000000001</c:v>
                </c:pt>
              </c:numCache>
            </c:numRef>
          </c:val>
        </c:ser>
        <c:ser>
          <c:idx val="1"/>
          <c:order val="1"/>
          <c:tx>
            <c:strRef>
              <c:f>Sheet1!$C$1</c:f>
              <c:strCache>
                <c:ptCount val="1"/>
                <c:pt idx="0">
                  <c:v>Nơi làm việc</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Luôn luôn</c:v>
                </c:pt>
                <c:pt idx="1">
                  <c:v>Thường xuyên</c:v>
                </c:pt>
                <c:pt idx="2">
                  <c:v>Thỉnh thoảng</c:v>
                </c:pt>
                <c:pt idx="3">
                  <c:v>Hiếm khi</c:v>
                </c:pt>
                <c:pt idx="4">
                  <c:v>Không bao giờ</c:v>
                </c:pt>
              </c:strCache>
            </c:strRef>
          </c:cat>
          <c:val>
            <c:numRef>
              <c:f>Sheet1!$C$2:$C$6</c:f>
              <c:numCache>
                <c:formatCode>0.0%</c:formatCode>
                <c:ptCount val="5"/>
                <c:pt idx="0">
                  <c:v>0.153</c:v>
                </c:pt>
                <c:pt idx="1">
                  <c:v>0.16400000000000001</c:v>
                </c:pt>
                <c:pt idx="2">
                  <c:v>0.32600000000000001</c:v>
                </c:pt>
                <c:pt idx="3">
                  <c:v>8.3000000000000004E-2</c:v>
                </c:pt>
                <c:pt idx="4">
                  <c:v>0.27300000000000002</c:v>
                </c:pt>
              </c:numCache>
            </c:numRef>
          </c:val>
        </c:ser>
        <c:ser>
          <c:idx val="2"/>
          <c:order val="2"/>
          <c:tx>
            <c:strRef>
              <c:f>Sheet1!$D$1</c:f>
              <c:strCache>
                <c:ptCount val="1"/>
                <c:pt idx="0">
                  <c:v>Nơi công cộng</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Luôn luôn</c:v>
                </c:pt>
                <c:pt idx="1">
                  <c:v>Thường xuyên</c:v>
                </c:pt>
                <c:pt idx="2">
                  <c:v>Thỉnh thoảng</c:v>
                </c:pt>
                <c:pt idx="3">
                  <c:v>Hiếm khi</c:v>
                </c:pt>
                <c:pt idx="4">
                  <c:v>Không bao giờ</c:v>
                </c:pt>
              </c:strCache>
            </c:strRef>
          </c:cat>
          <c:val>
            <c:numRef>
              <c:f>Sheet1!$D$2:$D$6</c:f>
              <c:numCache>
                <c:formatCode>0.0%</c:formatCode>
                <c:ptCount val="5"/>
                <c:pt idx="0">
                  <c:v>2.5999999999999999E-2</c:v>
                </c:pt>
                <c:pt idx="1">
                  <c:v>5.2999999999999999E-2</c:v>
                </c:pt>
                <c:pt idx="2">
                  <c:v>0.16700000000000001</c:v>
                </c:pt>
                <c:pt idx="3">
                  <c:v>0.14599999999999999</c:v>
                </c:pt>
                <c:pt idx="4">
                  <c:v>0.60899999999999999</c:v>
                </c:pt>
              </c:numCache>
            </c:numRef>
          </c:val>
        </c:ser>
        <c:dLbls>
          <c:showLegendKey val="0"/>
          <c:showVal val="0"/>
          <c:showCatName val="0"/>
          <c:showSerName val="0"/>
          <c:showPercent val="0"/>
          <c:showBubbleSize val="0"/>
        </c:dLbls>
        <c:gapWidth val="150"/>
        <c:axId val="537020176"/>
        <c:axId val="537024656"/>
      </c:barChart>
      <c:catAx>
        <c:axId val="537020176"/>
        <c:scaling>
          <c:orientation val="minMax"/>
        </c:scaling>
        <c:delete val="0"/>
        <c:axPos val="b"/>
        <c:numFmt formatCode="General" sourceLinked="0"/>
        <c:majorTickMark val="out"/>
        <c:minorTickMark val="none"/>
        <c:tickLblPos val="nextTo"/>
        <c:crossAx val="537024656"/>
        <c:crosses val="autoZero"/>
        <c:auto val="1"/>
        <c:lblAlgn val="ctr"/>
        <c:lblOffset val="100"/>
        <c:noMultiLvlLbl val="0"/>
      </c:catAx>
      <c:valAx>
        <c:axId val="537024656"/>
        <c:scaling>
          <c:orientation val="minMax"/>
        </c:scaling>
        <c:delete val="0"/>
        <c:axPos val="l"/>
        <c:numFmt formatCode="0%" sourceLinked="0"/>
        <c:majorTickMark val="out"/>
        <c:minorTickMark val="none"/>
        <c:tickLblPos val="nextTo"/>
        <c:crossAx val="537020176"/>
        <c:crosses val="autoZero"/>
        <c:crossBetween val="between"/>
      </c:valAx>
      <c:spPr>
        <a:noFill/>
        <a:ln w="25398">
          <a:noFill/>
        </a:ln>
      </c:spPr>
    </c:plotArea>
    <c:legend>
      <c:legendPos val="r"/>
      <c:layout>
        <c:manualLayout>
          <c:xMode val="edge"/>
          <c:yMode val="edge"/>
          <c:x val="0.87632508833922262"/>
          <c:y val="0.39263803680981596"/>
          <c:w val="0.12190812720848057"/>
          <c:h val="0.25153374233128833"/>
        </c:manualLayout>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Tỏ ra gay gắt và yêu cầu dừng hút</c:v>
                </c:pt>
                <c:pt idx="1">
                  <c:v>Huy động sự ủng hộ của người xung quanh</c:v>
                </c:pt>
                <c:pt idx="2">
                  <c:v>Yêu cầu người hút vào phòng riêng</c:v>
                </c:pt>
                <c:pt idx="3">
                  <c:v>Không làm gì</c:v>
                </c:pt>
              </c:strCache>
            </c:strRef>
          </c:cat>
          <c:val>
            <c:numRef>
              <c:f>Sheet1!$B$2:$B$5</c:f>
              <c:numCache>
                <c:formatCode>0.00%</c:formatCode>
                <c:ptCount val="4"/>
                <c:pt idx="0">
                  <c:v>0.30299999999999999</c:v>
                </c:pt>
                <c:pt idx="1">
                  <c:v>0.17599999999999999</c:v>
                </c:pt>
                <c:pt idx="2">
                  <c:v>0.52600000000000002</c:v>
                </c:pt>
                <c:pt idx="3">
                  <c:v>0.38900000000000001</c:v>
                </c:pt>
              </c:numCache>
            </c:numRef>
          </c:val>
        </c:ser>
        <c:dLbls>
          <c:showLegendKey val="0"/>
          <c:showVal val="0"/>
          <c:showCatName val="0"/>
          <c:showSerName val="0"/>
          <c:showPercent val="0"/>
          <c:showBubbleSize val="0"/>
        </c:dLbls>
        <c:gapWidth val="150"/>
        <c:axId val="537016816"/>
        <c:axId val="537027456"/>
      </c:barChart>
      <c:catAx>
        <c:axId val="537016816"/>
        <c:scaling>
          <c:orientation val="minMax"/>
        </c:scaling>
        <c:delete val="0"/>
        <c:axPos val="b"/>
        <c:numFmt formatCode="General" sourceLinked="0"/>
        <c:majorTickMark val="out"/>
        <c:minorTickMark val="none"/>
        <c:tickLblPos val="nextTo"/>
        <c:crossAx val="537027456"/>
        <c:crosses val="autoZero"/>
        <c:auto val="1"/>
        <c:lblAlgn val="ctr"/>
        <c:lblOffset val="100"/>
        <c:noMultiLvlLbl val="0"/>
      </c:catAx>
      <c:valAx>
        <c:axId val="537027456"/>
        <c:scaling>
          <c:orientation val="minMax"/>
        </c:scaling>
        <c:delete val="0"/>
        <c:axPos val="l"/>
        <c:numFmt formatCode="0%" sourceLinked="0"/>
        <c:majorTickMark val="out"/>
        <c:minorTickMark val="none"/>
        <c:tickLblPos val="nextTo"/>
        <c:crossAx val="537016816"/>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nơi làm việc</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Tỏ ra gay gắt yêu cầu dừng hút</c:v>
                </c:pt>
                <c:pt idx="1">
                  <c:v>huy động sự ủng hộ của người xung quanh</c:v>
                </c:pt>
                <c:pt idx="2">
                  <c:v>yêu cầu người hút vào phòng riêng</c:v>
                </c:pt>
                <c:pt idx="3">
                  <c:v>báo với bảo vệ hoặc người có thẩm quyền</c:v>
                </c:pt>
                <c:pt idx="4">
                  <c:v>không làm gì cả</c:v>
                </c:pt>
              </c:strCache>
            </c:strRef>
          </c:cat>
          <c:val>
            <c:numRef>
              <c:f>Sheet1!$B$2:$B$6</c:f>
              <c:numCache>
                <c:formatCode>0.00%</c:formatCode>
                <c:ptCount val="5"/>
                <c:pt idx="0">
                  <c:v>0.13200000000000001</c:v>
                </c:pt>
                <c:pt idx="1">
                  <c:v>0.11600000000000001</c:v>
                </c:pt>
                <c:pt idx="2">
                  <c:v>0.44400000000000001</c:v>
                </c:pt>
                <c:pt idx="3">
                  <c:v>4.3999999999999997E-2</c:v>
                </c:pt>
                <c:pt idx="4">
                  <c:v>0.50700000000000001</c:v>
                </c:pt>
              </c:numCache>
            </c:numRef>
          </c:val>
        </c:ser>
        <c:ser>
          <c:idx val="1"/>
          <c:order val="1"/>
          <c:tx>
            <c:strRef>
              <c:f>Sheet1!$C$1</c:f>
              <c:strCache>
                <c:ptCount val="1"/>
                <c:pt idx="0">
                  <c:v>nơi công cộng</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Tỏ ra gay gắt yêu cầu dừng hút</c:v>
                </c:pt>
                <c:pt idx="1">
                  <c:v>huy động sự ủng hộ của người xung quanh</c:v>
                </c:pt>
                <c:pt idx="2">
                  <c:v>yêu cầu người hút vào phòng riêng</c:v>
                </c:pt>
                <c:pt idx="3">
                  <c:v>báo với bảo vệ hoặc người có thẩm quyền</c:v>
                </c:pt>
                <c:pt idx="4">
                  <c:v>không làm gì cả</c:v>
                </c:pt>
              </c:strCache>
            </c:strRef>
          </c:cat>
          <c:val>
            <c:numRef>
              <c:f>Sheet1!$C$2:$C$6</c:f>
              <c:numCache>
                <c:formatCode>0.00%</c:formatCode>
                <c:ptCount val="5"/>
                <c:pt idx="0">
                  <c:v>4.3999999999999997E-2</c:v>
                </c:pt>
                <c:pt idx="1">
                  <c:v>2.3E-2</c:v>
                </c:pt>
                <c:pt idx="2">
                  <c:v>0.17100000000000001</c:v>
                </c:pt>
                <c:pt idx="3">
                  <c:v>1.4E-2</c:v>
                </c:pt>
                <c:pt idx="4">
                  <c:v>0.78900000000000003</c:v>
                </c:pt>
              </c:numCache>
            </c:numRef>
          </c:val>
        </c:ser>
        <c:dLbls>
          <c:showLegendKey val="0"/>
          <c:showVal val="0"/>
          <c:showCatName val="0"/>
          <c:showSerName val="0"/>
          <c:showPercent val="0"/>
          <c:showBubbleSize val="0"/>
        </c:dLbls>
        <c:gapWidth val="150"/>
        <c:axId val="537021856"/>
        <c:axId val="537030256"/>
      </c:barChart>
      <c:catAx>
        <c:axId val="537021856"/>
        <c:scaling>
          <c:orientation val="minMax"/>
        </c:scaling>
        <c:delete val="0"/>
        <c:axPos val="b"/>
        <c:numFmt formatCode="General" sourceLinked="0"/>
        <c:majorTickMark val="out"/>
        <c:minorTickMark val="none"/>
        <c:tickLblPos val="nextTo"/>
        <c:crossAx val="537030256"/>
        <c:crosses val="autoZero"/>
        <c:auto val="1"/>
        <c:lblAlgn val="ctr"/>
        <c:lblOffset val="100"/>
        <c:noMultiLvlLbl val="0"/>
      </c:catAx>
      <c:valAx>
        <c:axId val="537030256"/>
        <c:scaling>
          <c:orientation val="minMax"/>
        </c:scaling>
        <c:delete val="0"/>
        <c:axPos val="l"/>
        <c:numFmt formatCode="0.00%" sourceLinked="1"/>
        <c:majorTickMark val="out"/>
        <c:minorTickMark val="none"/>
        <c:tickLblPos val="nextTo"/>
        <c:crossAx val="537021856"/>
        <c:crosses val="autoZero"/>
        <c:crossBetween val="between"/>
      </c:valAx>
    </c:plotArea>
    <c:legend>
      <c:legendPos val="r"/>
      <c:layout>
        <c:manualLayout>
          <c:xMode val="edge"/>
          <c:yMode val="edge"/>
          <c:x val="0.79505300353356889"/>
          <c:y val="0.47239263803680981"/>
          <c:w val="0.18904593639575973"/>
          <c:h val="0.1472392638036809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Tiểu học</c:v>
                </c:pt>
                <c:pt idx="1">
                  <c:v>Trung học cơ sở</c:v>
                </c:pt>
                <c:pt idx="2">
                  <c:v>Trung học phổ thông</c:v>
                </c:pt>
                <c:pt idx="3">
                  <c:v>Cao đăng/Đại học</c:v>
                </c:pt>
                <c:pt idx="4">
                  <c:v>Trên đại học</c:v>
                </c:pt>
              </c:strCache>
            </c:strRef>
          </c:cat>
          <c:val>
            <c:numRef>
              <c:f>Sheet1!$B$2:$B$6</c:f>
              <c:numCache>
                <c:formatCode>0%</c:formatCode>
                <c:ptCount val="5"/>
                <c:pt idx="0" formatCode="0.0%">
                  <c:v>7.0000000000000001E-3</c:v>
                </c:pt>
                <c:pt idx="1">
                  <c:v>0.03</c:v>
                </c:pt>
                <c:pt idx="2" formatCode="0.0%">
                  <c:v>0.16700000000000001</c:v>
                </c:pt>
                <c:pt idx="3" formatCode="0.0%">
                  <c:v>0.73399999999999999</c:v>
                </c:pt>
                <c:pt idx="4" formatCode="0.0%">
                  <c:v>6.3E-2</c:v>
                </c:pt>
              </c:numCache>
            </c:numRef>
          </c:val>
        </c:ser>
        <c:dLbls>
          <c:dLblPos val="outEnd"/>
          <c:showLegendKey val="0"/>
          <c:showVal val="1"/>
          <c:showCatName val="0"/>
          <c:showSerName val="0"/>
          <c:showPercent val="0"/>
          <c:showBubbleSize val="0"/>
        </c:dLbls>
        <c:gapWidth val="219"/>
        <c:overlap val="-27"/>
        <c:axId val="363864592"/>
        <c:axId val="363873552"/>
      </c:barChart>
      <c:catAx>
        <c:axId val="36386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873552"/>
        <c:crosses val="autoZero"/>
        <c:auto val="1"/>
        <c:lblAlgn val="ctr"/>
        <c:lblOffset val="100"/>
        <c:noMultiLvlLbl val="0"/>
      </c:catAx>
      <c:valAx>
        <c:axId val="363873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86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Nông nghiệp</c:v>
                </c:pt>
                <c:pt idx="1">
                  <c:v>Nghề thủ công</c:v>
                </c:pt>
                <c:pt idx="2">
                  <c:v>Buôn bán</c:v>
                </c:pt>
                <c:pt idx="3">
                  <c:v>Giáo viên</c:v>
                </c:pt>
                <c:pt idx="4">
                  <c:v>Công nhân viên chức</c:v>
                </c:pt>
                <c:pt idx="5">
                  <c:v>Thất nghiệp</c:v>
                </c:pt>
              </c:strCache>
            </c:strRef>
          </c:cat>
          <c:val>
            <c:numRef>
              <c:f>Sheet1!$B$2:$B$7</c:f>
              <c:numCache>
                <c:formatCode>0.00%</c:formatCode>
                <c:ptCount val="6"/>
                <c:pt idx="0">
                  <c:v>2.1000000000000001E-2</c:v>
                </c:pt>
                <c:pt idx="1">
                  <c:v>5.8000000000000003E-2</c:v>
                </c:pt>
                <c:pt idx="2">
                  <c:v>0.19900000000000001</c:v>
                </c:pt>
                <c:pt idx="3">
                  <c:v>7.1999999999999995E-2</c:v>
                </c:pt>
                <c:pt idx="4">
                  <c:v>0.53500000000000003</c:v>
                </c:pt>
                <c:pt idx="5">
                  <c:v>0.11600000000000001</c:v>
                </c:pt>
              </c:numCache>
            </c:numRef>
          </c:val>
        </c:ser>
        <c:dLbls>
          <c:showLegendKey val="0"/>
          <c:showVal val="0"/>
          <c:showCatName val="0"/>
          <c:showSerName val="0"/>
          <c:showPercent val="0"/>
          <c:showBubbleSize val="0"/>
        </c:dLbls>
        <c:gapWidth val="150"/>
        <c:shape val="cylinder"/>
        <c:axId val="363867952"/>
        <c:axId val="363865712"/>
        <c:axId val="0"/>
      </c:bar3DChart>
      <c:catAx>
        <c:axId val="363867952"/>
        <c:scaling>
          <c:orientation val="minMax"/>
        </c:scaling>
        <c:delete val="0"/>
        <c:axPos val="b"/>
        <c:numFmt formatCode="General" sourceLinked="0"/>
        <c:majorTickMark val="out"/>
        <c:minorTickMark val="none"/>
        <c:tickLblPos val="nextTo"/>
        <c:crossAx val="363865712"/>
        <c:crosses val="autoZero"/>
        <c:auto val="1"/>
        <c:lblAlgn val="ctr"/>
        <c:lblOffset val="100"/>
        <c:noMultiLvlLbl val="0"/>
      </c:catAx>
      <c:valAx>
        <c:axId val="363865712"/>
        <c:scaling>
          <c:orientation val="minMax"/>
        </c:scaling>
        <c:delete val="0"/>
        <c:axPos val="l"/>
        <c:numFmt formatCode="0.00%" sourceLinked="1"/>
        <c:majorTickMark val="out"/>
        <c:minorTickMark val="none"/>
        <c:tickLblPos val="nextTo"/>
        <c:crossAx val="363867952"/>
        <c:crosses val="autoZero"/>
        <c:crossBetween val="between"/>
      </c:valAx>
      <c:spPr>
        <a:noFill/>
        <a:ln w="25398">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dPt>
          <c:dPt>
            <c:idx val="1"/>
            <c:bubble3D val="0"/>
          </c:dPt>
          <c:dLbls>
            <c:spPr>
              <a:noFill/>
              <a:ln w="25398">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Thành thị</c:v>
                </c:pt>
                <c:pt idx="1">
                  <c:v>Nông thôn</c:v>
                </c:pt>
              </c:strCache>
            </c:strRef>
          </c:cat>
          <c:val>
            <c:numRef>
              <c:f>Sheet1!$B$2:$B$3</c:f>
              <c:numCache>
                <c:formatCode>0.00%</c:formatCode>
                <c:ptCount val="2"/>
                <c:pt idx="0">
                  <c:v>0.86099999999999999</c:v>
                </c:pt>
                <c:pt idx="1">
                  <c:v>0.13900000000000001</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r"/>
      <c:layout>
        <c:manualLayout>
          <c:xMode val="edge"/>
          <c:yMode val="edge"/>
          <c:x val="0.78275918635170605"/>
          <c:y val="0.42331288343558282"/>
          <c:w val="0.20133985855934675"/>
          <c:h val="0.14723926380368099"/>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 tháng đầu</c:v>
                </c:pt>
                <c:pt idx="1">
                  <c:v>3 tháng giữa</c:v>
                </c:pt>
                <c:pt idx="2">
                  <c:v>3 tháng cuối</c:v>
                </c:pt>
                <c:pt idx="3">
                  <c:v>Đã sinh</c:v>
                </c:pt>
              </c:strCache>
            </c:strRef>
          </c:cat>
          <c:val>
            <c:numRef>
              <c:f>Sheet1!$B$2:$B$5</c:f>
              <c:numCache>
                <c:formatCode>0.00%</c:formatCode>
                <c:ptCount val="4"/>
                <c:pt idx="0">
                  <c:v>1.6E-2</c:v>
                </c:pt>
                <c:pt idx="1">
                  <c:v>6.7000000000000004E-2</c:v>
                </c:pt>
                <c:pt idx="2">
                  <c:v>0.64600000000000002</c:v>
                </c:pt>
                <c:pt idx="3">
                  <c:v>0.27100000000000002</c:v>
                </c:pt>
              </c:numCache>
            </c:numRef>
          </c:val>
        </c:ser>
        <c:dLbls>
          <c:showLegendKey val="0"/>
          <c:showVal val="0"/>
          <c:showCatName val="0"/>
          <c:showSerName val="0"/>
          <c:showPercent val="0"/>
          <c:showBubbleSize val="0"/>
        </c:dLbls>
        <c:gapWidth val="150"/>
        <c:shape val="cylinder"/>
        <c:axId val="363858432"/>
        <c:axId val="363871872"/>
        <c:axId val="0"/>
      </c:bar3DChart>
      <c:catAx>
        <c:axId val="363858432"/>
        <c:scaling>
          <c:orientation val="minMax"/>
        </c:scaling>
        <c:delete val="0"/>
        <c:axPos val="b"/>
        <c:numFmt formatCode="General" sourceLinked="0"/>
        <c:majorTickMark val="out"/>
        <c:minorTickMark val="none"/>
        <c:tickLblPos val="nextTo"/>
        <c:crossAx val="363871872"/>
        <c:crosses val="autoZero"/>
        <c:auto val="1"/>
        <c:lblAlgn val="ctr"/>
        <c:lblOffset val="100"/>
        <c:noMultiLvlLbl val="0"/>
      </c:catAx>
      <c:valAx>
        <c:axId val="363871872"/>
        <c:scaling>
          <c:orientation val="minMax"/>
        </c:scaling>
        <c:delete val="0"/>
        <c:axPos val="l"/>
        <c:numFmt formatCode="0%" sourceLinked="0"/>
        <c:majorTickMark val="out"/>
        <c:minorTickMark val="none"/>
        <c:tickLblPos val="nextTo"/>
        <c:crossAx val="363858432"/>
        <c:crosses val="autoZero"/>
        <c:crossBetween val="between"/>
      </c:valAx>
      <c:spPr>
        <a:noFill/>
        <a:ln w="25398">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Lbls>
            <c:spPr>
              <a:noFill/>
              <a:ln w="25398">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Hút thuốc </c:v>
                </c:pt>
                <c:pt idx="1">
                  <c:v>Không hút thuốc</c:v>
                </c:pt>
              </c:strCache>
            </c:strRef>
          </c:cat>
          <c:val>
            <c:numRef>
              <c:f>Sheet1!$B$2:$B$3</c:f>
              <c:numCache>
                <c:formatCode>0.00%</c:formatCode>
                <c:ptCount val="2"/>
                <c:pt idx="0">
                  <c:v>5.0000000000000001E-3</c:v>
                </c:pt>
                <c:pt idx="1">
                  <c:v>0.995</c:v>
                </c:pt>
              </c:numCache>
            </c:numRef>
          </c:val>
        </c:ser>
        <c:dLbls>
          <c:showLegendKey val="0"/>
          <c:showVal val="0"/>
          <c:showCatName val="0"/>
          <c:showSerName val="0"/>
          <c:showPercent val="0"/>
          <c:showBubbleSize val="0"/>
          <c:showLeaderLines val="1"/>
        </c:dLbls>
      </c:pie3DChart>
      <c:spPr>
        <a:noFill/>
        <a:ln w="25398">
          <a:noFill/>
        </a:ln>
      </c:spPr>
    </c:plotArea>
    <c:legend>
      <c:legendPos val="r"/>
      <c:layout>
        <c:manualLayout>
          <c:xMode val="edge"/>
          <c:yMode val="edge"/>
          <c:x val="0.8180212014134276"/>
          <c:y val="0.42331288343558282"/>
          <c:w val="0.16784452296819788"/>
          <c:h val="0.27819178852643422"/>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tiếp xúc</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từng tiếp xúc</c:v>
                </c:pt>
                <c:pt idx="1">
                  <c:v>đã tiếp xúc trong 30 ngày qua</c:v>
                </c:pt>
              </c:strCache>
            </c:strRef>
          </c:cat>
          <c:val>
            <c:numRef>
              <c:f>Sheet1!$B$2:$B$3</c:f>
              <c:numCache>
                <c:formatCode>0.00%</c:formatCode>
                <c:ptCount val="2"/>
                <c:pt idx="0">
                  <c:v>0.92600000000000005</c:v>
                </c:pt>
                <c:pt idx="1">
                  <c:v>0.64500000000000002</c:v>
                </c:pt>
              </c:numCache>
            </c:numRef>
          </c:val>
        </c:ser>
        <c:ser>
          <c:idx val="1"/>
          <c:order val="1"/>
          <c:tx>
            <c:strRef>
              <c:f>Sheet1!$C$1</c:f>
              <c:strCache>
                <c:ptCount val="1"/>
                <c:pt idx="0">
                  <c:v>không tiếp xúc</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từng tiếp xúc</c:v>
                </c:pt>
                <c:pt idx="1">
                  <c:v>đã tiếp xúc trong 30 ngày qua</c:v>
                </c:pt>
              </c:strCache>
            </c:strRef>
          </c:cat>
          <c:val>
            <c:numRef>
              <c:f>Sheet1!$C$2:$C$3</c:f>
              <c:numCache>
                <c:formatCode>0.00%</c:formatCode>
                <c:ptCount val="2"/>
                <c:pt idx="0">
                  <c:v>7.3999999999999996E-2</c:v>
                </c:pt>
                <c:pt idx="1">
                  <c:v>0.35499999999999998</c:v>
                </c:pt>
              </c:numCache>
            </c:numRef>
          </c:val>
        </c:ser>
        <c:dLbls>
          <c:showLegendKey val="0"/>
          <c:showVal val="0"/>
          <c:showCatName val="0"/>
          <c:showSerName val="0"/>
          <c:showPercent val="0"/>
          <c:showBubbleSize val="0"/>
        </c:dLbls>
        <c:gapWidth val="150"/>
        <c:axId val="363874112"/>
        <c:axId val="363869072"/>
      </c:barChart>
      <c:catAx>
        <c:axId val="363874112"/>
        <c:scaling>
          <c:orientation val="minMax"/>
        </c:scaling>
        <c:delete val="0"/>
        <c:axPos val="b"/>
        <c:numFmt formatCode="General" sourceLinked="0"/>
        <c:majorTickMark val="out"/>
        <c:minorTickMark val="none"/>
        <c:tickLblPos val="nextTo"/>
        <c:crossAx val="363869072"/>
        <c:crosses val="autoZero"/>
        <c:auto val="1"/>
        <c:lblAlgn val="ctr"/>
        <c:lblOffset val="100"/>
        <c:noMultiLvlLbl val="0"/>
      </c:catAx>
      <c:valAx>
        <c:axId val="363869072"/>
        <c:scaling>
          <c:orientation val="minMax"/>
        </c:scaling>
        <c:delete val="0"/>
        <c:axPos val="l"/>
        <c:numFmt formatCode="0.00%" sourceLinked="1"/>
        <c:majorTickMark val="out"/>
        <c:minorTickMark val="none"/>
        <c:tickLblPos val="nextTo"/>
        <c:crossAx val="363874112"/>
        <c:crosses val="autoZero"/>
        <c:crossBetween val="between"/>
      </c:valAx>
    </c:plotArea>
    <c:legend>
      <c:legendPos val="r"/>
      <c:layout>
        <c:manualLayout>
          <c:xMode val="edge"/>
          <c:yMode val="edge"/>
          <c:x val="0.80565371024734977"/>
          <c:y val="0.42638036809815949"/>
          <c:w val="0.17844522968197879"/>
          <c:h val="0.14723926380368099"/>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8.237040682414698E-2"/>
          <c:y val="0.10615079365079365"/>
          <c:w val="0.68328102216389608"/>
          <c:h val="0.72023809523809523"/>
        </c:manualLayout>
      </c:layout>
      <c:pie3DChart>
        <c:varyColors val="1"/>
        <c:ser>
          <c:idx val="0"/>
          <c:order val="0"/>
          <c:tx>
            <c:strRef>
              <c:f>Sheet1!$B$1</c:f>
              <c:strCache>
                <c:ptCount val="1"/>
                <c:pt idx="0">
                  <c:v>Sales</c:v>
                </c:pt>
              </c:strCache>
            </c:strRef>
          </c:tx>
          <c:dPt>
            <c:idx val="0"/>
            <c:bubble3D val="0"/>
          </c:dPt>
          <c:dPt>
            <c:idx val="1"/>
            <c:bubble3D val="0"/>
          </c:dPt>
          <c:dLbls>
            <c:spPr>
              <a:noFill/>
              <a:ln w="25398">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Có</c:v>
                </c:pt>
                <c:pt idx="1">
                  <c:v>Không</c:v>
                </c:pt>
              </c:strCache>
            </c:strRef>
          </c:cat>
          <c:val>
            <c:numRef>
              <c:f>Sheet1!$B$2:$B$3</c:f>
              <c:numCache>
                <c:formatCode>0%</c:formatCode>
                <c:ptCount val="2"/>
                <c:pt idx="0">
                  <c:v>0.65</c:v>
                </c:pt>
                <c:pt idx="1">
                  <c:v>0.35</c:v>
                </c:pt>
              </c:numCache>
            </c:numRef>
          </c:val>
        </c:ser>
        <c:dLbls>
          <c:showLegendKey val="0"/>
          <c:showVal val="0"/>
          <c:showCatName val="0"/>
          <c:showSerName val="0"/>
          <c:showPercent val="0"/>
          <c:showBubbleSize val="0"/>
          <c:showLeaderLines val="1"/>
        </c:dLbls>
      </c:pie3DChart>
      <c:spPr>
        <a:noFill/>
        <a:ln w="25398">
          <a:noFill/>
        </a:ln>
      </c:spPr>
    </c:plotArea>
    <c:legend>
      <c:legendPos val="r"/>
      <c:layout>
        <c:manualLayout>
          <c:xMode val="edge"/>
          <c:yMode val="edge"/>
          <c:x val="0.81090496500437448"/>
          <c:y val="0.42331288343558282"/>
          <c:w val="0.17319389763779527"/>
          <c:h val="0.14723926380368099"/>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4394138232721"/>
          <c:y val="4.4057617797775277E-2"/>
          <c:w val="0.88151684164479438"/>
          <c:h val="0.62833927009123858"/>
        </c:manualLayout>
      </c:layout>
      <c:barChart>
        <c:barDir val="col"/>
        <c:grouping val="clustered"/>
        <c:varyColors val="0"/>
        <c:ser>
          <c:idx val="0"/>
          <c:order val="0"/>
          <c:tx>
            <c:strRef>
              <c:f>Sheet1!$B$1</c:f>
              <c:strCache>
                <c:ptCount val="1"/>
                <c:pt idx="0">
                  <c:v>Series 1</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Báo chí</c:v>
                </c:pt>
                <c:pt idx="1">
                  <c:v>Tivi</c:v>
                </c:pt>
                <c:pt idx="2">
                  <c:v>Đài phát thanh</c:v>
                </c:pt>
                <c:pt idx="3">
                  <c:v>Bảng quảng cáo lớn</c:v>
                </c:pt>
                <c:pt idx="4">
                  <c:v>Internet</c:v>
                </c:pt>
                <c:pt idx="5">
                  <c:v>Loa phát thanh phường, xã</c:v>
                </c:pt>
                <c:pt idx="6">
                  <c:v>Áp phích dán tường</c:v>
                </c:pt>
                <c:pt idx="7">
                  <c:v>Tờ rơi</c:v>
                </c:pt>
                <c:pt idx="8">
                  <c:v>Khác</c:v>
                </c:pt>
              </c:strCache>
            </c:strRef>
          </c:cat>
          <c:val>
            <c:numRef>
              <c:f>Sheet1!$B$2:$B$10</c:f>
              <c:numCache>
                <c:formatCode>0.0%</c:formatCode>
                <c:ptCount val="9"/>
                <c:pt idx="0">
                  <c:v>0.28000000000000003</c:v>
                </c:pt>
                <c:pt idx="1">
                  <c:v>0.52100000000000002</c:v>
                </c:pt>
                <c:pt idx="2">
                  <c:v>0.16400000000000001</c:v>
                </c:pt>
                <c:pt idx="3">
                  <c:v>4.8000000000000001E-2</c:v>
                </c:pt>
                <c:pt idx="4">
                  <c:v>0.25700000000000001</c:v>
                </c:pt>
                <c:pt idx="5">
                  <c:v>4.5999999999999999E-2</c:v>
                </c:pt>
                <c:pt idx="6">
                  <c:v>6.7000000000000004E-2</c:v>
                </c:pt>
                <c:pt idx="7">
                  <c:v>4.3999999999999997E-2</c:v>
                </c:pt>
                <c:pt idx="8">
                  <c:v>3.5000000000000003E-2</c:v>
                </c:pt>
              </c:numCache>
            </c:numRef>
          </c:val>
        </c:ser>
        <c:dLbls>
          <c:showLegendKey val="0"/>
          <c:showVal val="0"/>
          <c:showCatName val="0"/>
          <c:showSerName val="0"/>
          <c:showPercent val="0"/>
          <c:showBubbleSize val="0"/>
        </c:dLbls>
        <c:gapWidth val="150"/>
        <c:axId val="500270288"/>
        <c:axId val="500268608"/>
      </c:barChart>
      <c:catAx>
        <c:axId val="500270288"/>
        <c:scaling>
          <c:orientation val="minMax"/>
        </c:scaling>
        <c:delete val="0"/>
        <c:axPos val="b"/>
        <c:numFmt formatCode="General" sourceLinked="0"/>
        <c:majorTickMark val="out"/>
        <c:minorTickMark val="none"/>
        <c:tickLblPos val="nextTo"/>
        <c:crossAx val="500268608"/>
        <c:crosses val="autoZero"/>
        <c:auto val="1"/>
        <c:lblAlgn val="ctr"/>
        <c:lblOffset val="100"/>
        <c:noMultiLvlLbl val="0"/>
      </c:catAx>
      <c:valAx>
        <c:axId val="500268608"/>
        <c:scaling>
          <c:orientation val="minMax"/>
        </c:scaling>
        <c:delete val="0"/>
        <c:axPos val="l"/>
        <c:numFmt formatCode="0.0%" sourceLinked="1"/>
        <c:majorTickMark val="out"/>
        <c:minorTickMark val="none"/>
        <c:tickLblPos val="nextTo"/>
        <c:crossAx val="500270288"/>
        <c:crosses val="autoZero"/>
        <c:crossBetween val="between"/>
      </c:valAx>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52C839-9CF4-4708-8221-256F8782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67</Pages>
  <Words>26737</Words>
  <Characters>152404</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178784</CharactersWithSpaces>
  <SharedDoc>false</SharedDoc>
  <HLinks>
    <vt:vector size="918" baseType="variant">
      <vt:variant>
        <vt:i4>4521995</vt:i4>
      </vt:variant>
      <vt:variant>
        <vt:i4>1068</vt:i4>
      </vt:variant>
      <vt:variant>
        <vt:i4>0</vt:i4>
      </vt:variant>
      <vt:variant>
        <vt:i4>5</vt:i4>
      </vt:variant>
      <vt:variant>
        <vt:lpwstr/>
      </vt:variant>
      <vt:variant>
        <vt:lpwstr>_ENREF_42</vt:lpwstr>
      </vt:variant>
      <vt:variant>
        <vt:i4>4521995</vt:i4>
      </vt:variant>
      <vt:variant>
        <vt:i4>1059</vt:i4>
      </vt:variant>
      <vt:variant>
        <vt:i4>0</vt:i4>
      </vt:variant>
      <vt:variant>
        <vt:i4>5</vt:i4>
      </vt:variant>
      <vt:variant>
        <vt:lpwstr/>
      </vt:variant>
      <vt:variant>
        <vt:lpwstr>_ENREF_45</vt:lpwstr>
      </vt:variant>
      <vt:variant>
        <vt:i4>4456459</vt:i4>
      </vt:variant>
      <vt:variant>
        <vt:i4>1053</vt:i4>
      </vt:variant>
      <vt:variant>
        <vt:i4>0</vt:i4>
      </vt:variant>
      <vt:variant>
        <vt:i4>5</vt:i4>
      </vt:variant>
      <vt:variant>
        <vt:lpwstr/>
      </vt:variant>
      <vt:variant>
        <vt:lpwstr>_ENREF_52</vt:lpwstr>
      </vt:variant>
      <vt:variant>
        <vt:i4>4456459</vt:i4>
      </vt:variant>
      <vt:variant>
        <vt:i4>1047</vt:i4>
      </vt:variant>
      <vt:variant>
        <vt:i4>0</vt:i4>
      </vt:variant>
      <vt:variant>
        <vt:i4>5</vt:i4>
      </vt:variant>
      <vt:variant>
        <vt:lpwstr/>
      </vt:variant>
      <vt:variant>
        <vt:lpwstr>_ENREF_51</vt:lpwstr>
      </vt:variant>
      <vt:variant>
        <vt:i4>4456459</vt:i4>
      </vt:variant>
      <vt:variant>
        <vt:i4>1041</vt:i4>
      </vt:variant>
      <vt:variant>
        <vt:i4>0</vt:i4>
      </vt:variant>
      <vt:variant>
        <vt:i4>5</vt:i4>
      </vt:variant>
      <vt:variant>
        <vt:lpwstr/>
      </vt:variant>
      <vt:variant>
        <vt:lpwstr>_ENREF_50</vt:lpwstr>
      </vt:variant>
      <vt:variant>
        <vt:i4>4521995</vt:i4>
      </vt:variant>
      <vt:variant>
        <vt:i4>1035</vt:i4>
      </vt:variant>
      <vt:variant>
        <vt:i4>0</vt:i4>
      </vt:variant>
      <vt:variant>
        <vt:i4>5</vt:i4>
      </vt:variant>
      <vt:variant>
        <vt:lpwstr/>
      </vt:variant>
      <vt:variant>
        <vt:lpwstr>_ENREF_49</vt:lpwstr>
      </vt:variant>
      <vt:variant>
        <vt:i4>4521995</vt:i4>
      </vt:variant>
      <vt:variant>
        <vt:i4>1026</vt:i4>
      </vt:variant>
      <vt:variant>
        <vt:i4>0</vt:i4>
      </vt:variant>
      <vt:variant>
        <vt:i4>5</vt:i4>
      </vt:variant>
      <vt:variant>
        <vt:lpwstr/>
      </vt:variant>
      <vt:variant>
        <vt:lpwstr>_ENREF_45</vt:lpwstr>
      </vt:variant>
      <vt:variant>
        <vt:i4>4521995</vt:i4>
      </vt:variant>
      <vt:variant>
        <vt:i4>1017</vt:i4>
      </vt:variant>
      <vt:variant>
        <vt:i4>0</vt:i4>
      </vt:variant>
      <vt:variant>
        <vt:i4>5</vt:i4>
      </vt:variant>
      <vt:variant>
        <vt:lpwstr/>
      </vt:variant>
      <vt:variant>
        <vt:lpwstr>_ENREF_47</vt:lpwstr>
      </vt:variant>
      <vt:variant>
        <vt:i4>4521995</vt:i4>
      </vt:variant>
      <vt:variant>
        <vt:i4>1008</vt:i4>
      </vt:variant>
      <vt:variant>
        <vt:i4>0</vt:i4>
      </vt:variant>
      <vt:variant>
        <vt:i4>5</vt:i4>
      </vt:variant>
      <vt:variant>
        <vt:lpwstr/>
      </vt:variant>
      <vt:variant>
        <vt:lpwstr>_ENREF_46</vt:lpwstr>
      </vt:variant>
      <vt:variant>
        <vt:i4>4521995</vt:i4>
      </vt:variant>
      <vt:variant>
        <vt:i4>1002</vt:i4>
      </vt:variant>
      <vt:variant>
        <vt:i4>0</vt:i4>
      </vt:variant>
      <vt:variant>
        <vt:i4>5</vt:i4>
      </vt:variant>
      <vt:variant>
        <vt:lpwstr/>
      </vt:variant>
      <vt:variant>
        <vt:lpwstr>_ENREF_45</vt:lpwstr>
      </vt:variant>
      <vt:variant>
        <vt:i4>4521995</vt:i4>
      </vt:variant>
      <vt:variant>
        <vt:i4>996</vt:i4>
      </vt:variant>
      <vt:variant>
        <vt:i4>0</vt:i4>
      </vt:variant>
      <vt:variant>
        <vt:i4>5</vt:i4>
      </vt:variant>
      <vt:variant>
        <vt:lpwstr/>
      </vt:variant>
      <vt:variant>
        <vt:lpwstr>_ENREF_46</vt:lpwstr>
      </vt:variant>
      <vt:variant>
        <vt:i4>4521995</vt:i4>
      </vt:variant>
      <vt:variant>
        <vt:i4>990</vt:i4>
      </vt:variant>
      <vt:variant>
        <vt:i4>0</vt:i4>
      </vt:variant>
      <vt:variant>
        <vt:i4>5</vt:i4>
      </vt:variant>
      <vt:variant>
        <vt:lpwstr/>
      </vt:variant>
      <vt:variant>
        <vt:lpwstr>_ENREF_45</vt:lpwstr>
      </vt:variant>
      <vt:variant>
        <vt:i4>4194315</vt:i4>
      </vt:variant>
      <vt:variant>
        <vt:i4>867</vt:i4>
      </vt:variant>
      <vt:variant>
        <vt:i4>0</vt:i4>
      </vt:variant>
      <vt:variant>
        <vt:i4>5</vt:i4>
      </vt:variant>
      <vt:variant>
        <vt:lpwstr/>
      </vt:variant>
      <vt:variant>
        <vt:lpwstr>_ENREF_1</vt:lpwstr>
      </vt:variant>
      <vt:variant>
        <vt:i4>4194315</vt:i4>
      </vt:variant>
      <vt:variant>
        <vt:i4>861</vt:i4>
      </vt:variant>
      <vt:variant>
        <vt:i4>0</vt:i4>
      </vt:variant>
      <vt:variant>
        <vt:i4>5</vt:i4>
      </vt:variant>
      <vt:variant>
        <vt:lpwstr/>
      </vt:variant>
      <vt:variant>
        <vt:lpwstr>_ENREF_1</vt:lpwstr>
      </vt:variant>
      <vt:variant>
        <vt:i4>4390923</vt:i4>
      </vt:variant>
      <vt:variant>
        <vt:i4>855</vt:i4>
      </vt:variant>
      <vt:variant>
        <vt:i4>0</vt:i4>
      </vt:variant>
      <vt:variant>
        <vt:i4>5</vt:i4>
      </vt:variant>
      <vt:variant>
        <vt:lpwstr/>
      </vt:variant>
      <vt:variant>
        <vt:lpwstr>_ENREF_24</vt:lpwstr>
      </vt:variant>
      <vt:variant>
        <vt:i4>4521995</vt:i4>
      </vt:variant>
      <vt:variant>
        <vt:i4>849</vt:i4>
      </vt:variant>
      <vt:variant>
        <vt:i4>0</vt:i4>
      </vt:variant>
      <vt:variant>
        <vt:i4>5</vt:i4>
      </vt:variant>
      <vt:variant>
        <vt:lpwstr/>
      </vt:variant>
      <vt:variant>
        <vt:lpwstr>_ENREF_44</vt:lpwstr>
      </vt:variant>
      <vt:variant>
        <vt:i4>4521995</vt:i4>
      </vt:variant>
      <vt:variant>
        <vt:i4>843</vt:i4>
      </vt:variant>
      <vt:variant>
        <vt:i4>0</vt:i4>
      </vt:variant>
      <vt:variant>
        <vt:i4>5</vt:i4>
      </vt:variant>
      <vt:variant>
        <vt:lpwstr/>
      </vt:variant>
      <vt:variant>
        <vt:lpwstr>_ENREF_43</vt:lpwstr>
      </vt:variant>
      <vt:variant>
        <vt:i4>4521995</vt:i4>
      </vt:variant>
      <vt:variant>
        <vt:i4>837</vt:i4>
      </vt:variant>
      <vt:variant>
        <vt:i4>0</vt:i4>
      </vt:variant>
      <vt:variant>
        <vt:i4>5</vt:i4>
      </vt:variant>
      <vt:variant>
        <vt:lpwstr/>
      </vt:variant>
      <vt:variant>
        <vt:lpwstr>_ENREF_41</vt:lpwstr>
      </vt:variant>
      <vt:variant>
        <vt:i4>4521995</vt:i4>
      </vt:variant>
      <vt:variant>
        <vt:i4>831</vt:i4>
      </vt:variant>
      <vt:variant>
        <vt:i4>0</vt:i4>
      </vt:variant>
      <vt:variant>
        <vt:i4>5</vt:i4>
      </vt:variant>
      <vt:variant>
        <vt:lpwstr/>
      </vt:variant>
      <vt:variant>
        <vt:lpwstr>_ENREF_42</vt:lpwstr>
      </vt:variant>
      <vt:variant>
        <vt:i4>4521995</vt:i4>
      </vt:variant>
      <vt:variant>
        <vt:i4>825</vt:i4>
      </vt:variant>
      <vt:variant>
        <vt:i4>0</vt:i4>
      </vt:variant>
      <vt:variant>
        <vt:i4>5</vt:i4>
      </vt:variant>
      <vt:variant>
        <vt:lpwstr/>
      </vt:variant>
      <vt:variant>
        <vt:lpwstr>_ENREF_41</vt:lpwstr>
      </vt:variant>
      <vt:variant>
        <vt:i4>4521995</vt:i4>
      </vt:variant>
      <vt:variant>
        <vt:i4>819</vt:i4>
      </vt:variant>
      <vt:variant>
        <vt:i4>0</vt:i4>
      </vt:variant>
      <vt:variant>
        <vt:i4>5</vt:i4>
      </vt:variant>
      <vt:variant>
        <vt:lpwstr/>
      </vt:variant>
      <vt:variant>
        <vt:lpwstr>_ENREF_41</vt:lpwstr>
      </vt:variant>
      <vt:variant>
        <vt:i4>4521995</vt:i4>
      </vt:variant>
      <vt:variant>
        <vt:i4>813</vt:i4>
      </vt:variant>
      <vt:variant>
        <vt:i4>0</vt:i4>
      </vt:variant>
      <vt:variant>
        <vt:i4>5</vt:i4>
      </vt:variant>
      <vt:variant>
        <vt:lpwstr/>
      </vt:variant>
      <vt:variant>
        <vt:lpwstr>_ENREF_40</vt:lpwstr>
      </vt:variant>
      <vt:variant>
        <vt:i4>4325387</vt:i4>
      </vt:variant>
      <vt:variant>
        <vt:i4>804</vt:i4>
      </vt:variant>
      <vt:variant>
        <vt:i4>0</vt:i4>
      </vt:variant>
      <vt:variant>
        <vt:i4>5</vt:i4>
      </vt:variant>
      <vt:variant>
        <vt:lpwstr/>
      </vt:variant>
      <vt:variant>
        <vt:lpwstr>_ENREF_39</vt:lpwstr>
      </vt:variant>
      <vt:variant>
        <vt:i4>4194315</vt:i4>
      </vt:variant>
      <vt:variant>
        <vt:i4>798</vt:i4>
      </vt:variant>
      <vt:variant>
        <vt:i4>0</vt:i4>
      </vt:variant>
      <vt:variant>
        <vt:i4>5</vt:i4>
      </vt:variant>
      <vt:variant>
        <vt:lpwstr/>
      </vt:variant>
      <vt:variant>
        <vt:lpwstr>_ENREF_19</vt:lpwstr>
      </vt:variant>
      <vt:variant>
        <vt:i4>4325387</vt:i4>
      </vt:variant>
      <vt:variant>
        <vt:i4>792</vt:i4>
      </vt:variant>
      <vt:variant>
        <vt:i4>0</vt:i4>
      </vt:variant>
      <vt:variant>
        <vt:i4>5</vt:i4>
      </vt:variant>
      <vt:variant>
        <vt:lpwstr/>
      </vt:variant>
      <vt:variant>
        <vt:lpwstr>_ENREF_38</vt:lpwstr>
      </vt:variant>
      <vt:variant>
        <vt:i4>4325387</vt:i4>
      </vt:variant>
      <vt:variant>
        <vt:i4>786</vt:i4>
      </vt:variant>
      <vt:variant>
        <vt:i4>0</vt:i4>
      </vt:variant>
      <vt:variant>
        <vt:i4>5</vt:i4>
      </vt:variant>
      <vt:variant>
        <vt:lpwstr/>
      </vt:variant>
      <vt:variant>
        <vt:lpwstr>_ENREF_37</vt:lpwstr>
      </vt:variant>
      <vt:variant>
        <vt:i4>4390923</vt:i4>
      </vt:variant>
      <vt:variant>
        <vt:i4>780</vt:i4>
      </vt:variant>
      <vt:variant>
        <vt:i4>0</vt:i4>
      </vt:variant>
      <vt:variant>
        <vt:i4>5</vt:i4>
      </vt:variant>
      <vt:variant>
        <vt:lpwstr/>
      </vt:variant>
      <vt:variant>
        <vt:lpwstr>_ENREF_20</vt:lpwstr>
      </vt:variant>
      <vt:variant>
        <vt:i4>4390923</vt:i4>
      </vt:variant>
      <vt:variant>
        <vt:i4>774</vt:i4>
      </vt:variant>
      <vt:variant>
        <vt:i4>0</vt:i4>
      </vt:variant>
      <vt:variant>
        <vt:i4>5</vt:i4>
      </vt:variant>
      <vt:variant>
        <vt:lpwstr/>
      </vt:variant>
      <vt:variant>
        <vt:lpwstr>_ENREF_21</vt:lpwstr>
      </vt:variant>
      <vt:variant>
        <vt:i4>4325387</vt:i4>
      </vt:variant>
      <vt:variant>
        <vt:i4>768</vt:i4>
      </vt:variant>
      <vt:variant>
        <vt:i4>0</vt:i4>
      </vt:variant>
      <vt:variant>
        <vt:i4>5</vt:i4>
      </vt:variant>
      <vt:variant>
        <vt:lpwstr/>
      </vt:variant>
      <vt:variant>
        <vt:lpwstr>_ENREF_36</vt:lpwstr>
      </vt:variant>
      <vt:variant>
        <vt:i4>4325387</vt:i4>
      </vt:variant>
      <vt:variant>
        <vt:i4>762</vt:i4>
      </vt:variant>
      <vt:variant>
        <vt:i4>0</vt:i4>
      </vt:variant>
      <vt:variant>
        <vt:i4>5</vt:i4>
      </vt:variant>
      <vt:variant>
        <vt:lpwstr/>
      </vt:variant>
      <vt:variant>
        <vt:lpwstr>_ENREF_35</vt:lpwstr>
      </vt:variant>
      <vt:variant>
        <vt:i4>4325387</vt:i4>
      </vt:variant>
      <vt:variant>
        <vt:i4>753</vt:i4>
      </vt:variant>
      <vt:variant>
        <vt:i4>0</vt:i4>
      </vt:variant>
      <vt:variant>
        <vt:i4>5</vt:i4>
      </vt:variant>
      <vt:variant>
        <vt:lpwstr/>
      </vt:variant>
      <vt:variant>
        <vt:lpwstr>_ENREF_34</vt:lpwstr>
      </vt:variant>
      <vt:variant>
        <vt:i4>4325387</vt:i4>
      </vt:variant>
      <vt:variant>
        <vt:i4>747</vt:i4>
      </vt:variant>
      <vt:variant>
        <vt:i4>0</vt:i4>
      </vt:variant>
      <vt:variant>
        <vt:i4>5</vt:i4>
      </vt:variant>
      <vt:variant>
        <vt:lpwstr/>
      </vt:variant>
      <vt:variant>
        <vt:lpwstr>_ENREF_33</vt:lpwstr>
      </vt:variant>
      <vt:variant>
        <vt:i4>4325387</vt:i4>
      </vt:variant>
      <vt:variant>
        <vt:i4>741</vt:i4>
      </vt:variant>
      <vt:variant>
        <vt:i4>0</vt:i4>
      </vt:variant>
      <vt:variant>
        <vt:i4>5</vt:i4>
      </vt:variant>
      <vt:variant>
        <vt:lpwstr/>
      </vt:variant>
      <vt:variant>
        <vt:lpwstr>_ENREF_3</vt:lpwstr>
      </vt:variant>
      <vt:variant>
        <vt:i4>4325387</vt:i4>
      </vt:variant>
      <vt:variant>
        <vt:i4>735</vt:i4>
      </vt:variant>
      <vt:variant>
        <vt:i4>0</vt:i4>
      </vt:variant>
      <vt:variant>
        <vt:i4>5</vt:i4>
      </vt:variant>
      <vt:variant>
        <vt:lpwstr/>
      </vt:variant>
      <vt:variant>
        <vt:lpwstr>_ENREF_32</vt:lpwstr>
      </vt:variant>
      <vt:variant>
        <vt:i4>4325387</vt:i4>
      </vt:variant>
      <vt:variant>
        <vt:i4>729</vt:i4>
      </vt:variant>
      <vt:variant>
        <vt:i4>0</vt:i4>
      </vt:variant>
      <vt:variant>
        <vt:i4>5</vt:i4>
      </vt:variant>
      <vt:variant>
        <vt:lpwstr/>
      </vt:variant>
      <vt:variant>
        <vt:lpwstr>_ENREF_31</vt:lpwstr>
      </vt:variant>
      <vt:variant>
        <vt:i4>4390923</vt:i4>
      </vt:variant>
      <vt:variant>
        <vt:i4>726</vt:i4>
      </vt:variant>
      <vt:variant>
        <vt:i4>0</vt:i4>
      </vt:variant>
      <vt:variant>
        <vt:i4>5</vt:i4>
      </vt:variant>
      <vt:variant>
        <vt:lpwstr/>
      </vt:variant>
      <vt:variant>
        <vt:lpwstr>_ENREF_24</vt:lpwstr>
      </vt:variant>
      <vt:variant>
        <vt:i4>4325387</vt:i4>
      </vt:variant>
      <vt:variant>
        <vt:i4>720</vt:i4>
      </vt:variant>
      <vt:variant>
        <vt:i4>0</vt:i4>
      </vt:variant>
      <vt:variant>
        <vt:i4>5</vt:i4>
      </vt:variant>
      <vt:variant>
        <vt:lpwstr/>
      </vt:variant>
      <vt:variant>
        <vt:lpwstr>_ENREF_31</vt:lpwstr>
      </vt:variant>
      <vt:variant>
        <vt:i4>4521995</vt:i4>
      </vt:variant>
      <vt:variant>
        <vt:i4>714</vt:i4>
      </vt:variant>
      <vt:variant>
        <vt:i4>0</vt:i4>
      </vt:variant>
      <vt:variant>
        <vt:i4>5</vt:i4>
      </vt:variant>
      <vt:variant>
        <vt:lpwstr/>
      </vt:variant>
      <vt:variant>
        <vt:lpwstr>_ENREF_4</vt:lpwstr>
      </vt:variant>
      <vt:variant>
        <vt:i4>4325387</vt:i4>
      </vt:variant>
      <vt:variant>
        <vt:i4>708</vt:i4>
      </vt:variant>
      <vt:variant>
        <vt:i4>0</vt:i4>
      </vt:variant>
      <vt:variant>
        <vt:i4>5</vt:i4>
      </vt:variant>
      <vt:variant>
        <vt:lpwstr/>
      </vt:variant>
      <vt:variant>
        <vt:lpwstr>_ENREF_30</vt:lpwstr>
      </vt:variant>
      <vt:variant>
        <vt:i4>4390923</vt:i4>
      </vt:variant>
      <vt:variant>
        <vt:i4>702</vt:i4>
      </vt:variant>
      <vt:variant>
        <vt:i4>0</vt:i4>
      </vt:variant>
      <vt:variant>
        <vt:i4>5</vt:i4>
      </vt:variant>
      <vt:variant>
        <vt:lpwstr/>
      </vt:variant>
      <vt:variant>
        <vt:lpwstr>_ENREF_2</vt:lpwstr>
      </vt:variant>
      <vt:variant>
        <vt:i4>4390923</vt:i4>
      </vt:variant>
      <vt:variant>
        <vt:i4>696</vt:i4>
      </vt:variant>
      <vt:variant>
        <vt:i4>0</vt:i4>
      </vt:variant>
      <vt:variant>
        <vt:i4>5</vt:i4>
      </vt:variant>
      <vt:variant>
        <vt:lpwstr/>
      </vt:variant>
      <vt:variant>
        <vt:lpwstr>_ENREF_2</vt:lpwstr>
      </vt:variant>
      <vt:variant>
        <vt:i4>4390923</vt:i4>
      </vt:variant>
      <vt:variant>
        <vt:i4>690</vt:i4>
      </vt:variant>
      <vt:variant>
        <vt:i4>0</vt:i4>
      </vt:variant>
      <vt:variant>
        <vt:i4>5</vt:i4>
      </vt:variant>
      <vt:variant>
        <vt:lpwstr/>
      </vt:variant>
      <vt:variant>
        <vt:lpwstr>_ENREF_29</vt:lpwstr>
      </vt:variant>
      <vt:variant>
        <vt:i4>4456459</vt:i4>
      </vt:variant>
      <vt:variant>
        <vt:i4>684</vt:i4>
      </vt:variant>
      <vt:variant>
        <vt:i4>0</vt:i4>
      </vt:variant>
      <vt:variant>
        <vt:i4>5</vt:i4>
      </vt:variant>
      <vt:variant>
        <vt:lpwstr/>
      </vt:variant>
      <vt:variant>
        <vt:lpwstr>_ENREF_5</vt:lpwstr>
      </vt:variant>
      <vt:variant>
        <vt:i4>4390923</vt:i4>
      </vt:variant>
      <vt:variant>
        <vt:i4>678</vt:i4>
      </vt:variant>
      <vt:variant>
        <vt:i4>0</vt:i4>
      </vt:variant>
      <vt:variant>
        <vt:i4>5</vt:i4>
      </vt:variant>
      <vt:variant>
        <vt:lpwstr/>
      </vt:variant>
      <vt:variant>
        <vt:lpwstr>_ENREF_28</vt:lpwstr>
      </vt:variant>
      <vt:variant>
        <vt:i4>4390923</vt:i4>
      </vt:variant>
      <vt:variant>
        <vt:i4>672</vt:i4>
      </vt:variant>
      <vt:variant>
        <vt:i4>0</vt:i4>
      </vt:variant>
      <vt:variant>
        <vt:i4>5</vt:i4>
      </vt:variant>
      <vt:variant>
        <vt:lpwstr/>
      </vt:variant>
      <vt:variant>
        <vt:lpwstr>_ENREF_27</vt:lpwstr>
      </vt:variant>
      <vt:variant>
        <vt:i4>4390923</vt:i4>
      </vt:variant>
      <vt:variant>
        <vt:i4>669</vt:i4>
      </vt:variant>
      <vt:variant>
        <vt:i4>0</vt:i4>
      </vt:variant>
      <vt:variant>
        <vt:i4>5</vt:i4>
      </vt:variant>
      <vt:variant>
        <vt:lpwstr/>
      </vt:variant>
      <vt:variant>
        <vt:lpwstr>_ENREF_26</vt:lpwstr>
      </vt:variant>
      <vt:variant>
        <vt:i4>4390923</vt:i4>
      </vt:variant>
      <vt:variant>
        <vt:i4>663</vt:i4>
      </vt:variant>
      <vt:variant>
        <vt:i4>0</vt:i4>
      </vt:variant>
      <vt:variant>
        <vt:i4>5</vt:i4>
      </vt:variant>
      <vt:variant>
        <vt:lpwstr/>
      </vt:variant>
      <vt:variant>
        <vt:lpwstr>_ENREF_2</vt:lpwstr>
      </vt:variant>
      <vt:variant>
        <vt:i4>4521995</vt:i4>
      </vt:variant>
      <vt:variant>
        <vt:i4>657</vt:i4>
      </vt:variant>
      <vt:variant>
        <vt:i4>0</vt:i4>
      </vt:variant>
      <vt:variant>
        <vt:i4>5</vt:i4>
      </vt:variant>
      <vt:variant>
        <vt:lpwstr/>
      </vt:variant>
      <vt:variant>
        <vt:lpwstr>_ENREF_4</vt:lpwstr>
      </vt:variant>
      <vt:variant>
        <vt:i4>4390923</vt:i4>
      </vt:variant>
      <vt:variant>
        <vt:i4>651</vt:i4>
      </vt:variant>
      <vt:variant>
        <vt:i4>0</vt:i4>
      </vt:variant>
      <vt:variant>
        <vt:i4>5</vt:i4>
      </vt:variant>
      <vt:variant>
        <vt:lpwstr/>
      </vt:variant>
      <vt:variant>
        <vt:lpwstr>_ENREF_25</vt:lpwstr>
      </vt:variant>
      <vt:variant>
        <vt:i4>4390923</vt:i4>
      </vt:variant>
      <vt:variant>
        <vt:i4>643</vt:i4>
      </vt:variant>
      <vt:variant>
        <vt:i4>0</vt:i4>
      </vt:variant>
      <vt:variant>
        <vt:i4>5</vt:i4>
      </vt:variant>
      <vt:variant>
        <vt:lpwstr/>
      </vt:variant>
      <vt:variant>
        <vt:lpwstr>_ENREF_24</vt:lpwstr>
      </vt:variant>
      <vt:variant>
        <vt:i4>4194315</vt:i4>
      </vt:variant>
      <vt:variant>
        <vt:i4>634</vt:i4>
      </vt:variant>
      <vt:variant>
        <vt:i4>0</vt:i4>
      </vt:variant>
      <vt:variant>
        <vt:i4>5</vt:i4>
      </vt:variant>
      <vt:variant>
        <vt:lpwstr/>
      </vt:variant>
      <vt:variant>
        <vt:lpwstr>_ENREF_1</vt:lpwstr>
      </vt:variant>
      <vt:variant>
        <vt:i4>4390923</vt:i4>
      </vt:variant>
      <vt:variant>
        <vt:i4>625</vt:i4>
      </vt:variant>
      <vt:variant>
        <vt:i4>0</vt:i4>
      </vt:variant>
      <vt:variant>
        <vt:i4>5</vt:i4>
      </vt:variant>
      <vt:variant>
        <vt:lpwstr/>
      </vt:variant>
      <vt:variant>
        <vt:lpwstr>_ENREF_21</vt:lpwstr>
      </vt:variant>
      <vt:variant>
        <vt:i4>4390923</vt:i4>
      </vt:variant>
      <vt:variant>
        <vt:i4>617</vt:i4>
      </vt:variant>
      <vt:variant>
        <vt:i4>0</vt:i4>
      </vt:variant>
      <vt:variant>
        <vt:i4>5</vt:i4>
      </vt:variant>
      <vt:variant>
        <vt:lpwstr/>
      </vt:variant>
      <vt:variant>
        <vt:lpwstr>_ENREF_20</vt:lpwstr>
      </vt:variant>
      <vt:variant>
        <vt:i4>4194315</vt:i4>
      </vt:variant>
      <vt:variant>
        <vt:i4>614</vt:i4>
      </vt:variant>
      <vt:variant>
        <vt:i4>0</vt:i4>
      </vt:variant>
      <vt:variant>
        <vt:i4>5</vt:i4>
      </vt:variant>
      <vt:variant>
        <vt:lpwstr/>
      </vt:variant>
      <vt:variant>
        <vt:lpwstr>_ENREF_19</vt:lpwstr>
      </vt:variant>
      <vt:variant>
        <vt:i4>4194315</vt:i4>
      </vt:variant>
      <vt:variant>
        <vt:i4>608</vt:i4>
      </vt:variant>
      <vt:variant>
        <vt:i4>0</vt:i4>
      </vt:variant>
      <vt:variant>
        <vt:i4>5</vt:i4>
      </vt:variant>
      <vt:variant>
        <vt:lpwstr/>
      </vt:variant>
      <vt:variant>
        <vt:lpwstr>_ENREF_18</vt:lpwstr>
      </vt:variant>
      <vt:variant>
        <vt:i4>4194315</vt:i4>
      </vt:variant>
      <vt:variant>
        <vt:i4>605</vt:i4>
      </vt:variant>
      <vt:variant>
        <vt:i4>0</vt:i4>
      </vt:variant>
      <vt:variant>
        <vt:i4>5</vt:i4>
      </vt:variant>
      <vt:variant>
        <vt:lpwstr/>
      </vt:variant>
      <vt:variant>
        <vt:lpwstr>_ENREF_17</vt:lpwstr>
      </vt:variant>
      <vt:variant>
        <vt:i4>4194315</vt:i4>
      </vt:variant>
      <vt:variant>
        <vt:i4>599</vt:i4>
      </vt:variant>
      <vt:variant>
        <vt:i4>0</vt:i4>
      </vt:variant>
      <vt:variant>
        <vt:i4>5</vt:i4>
      </vt:variant>
      <vt:variant>
        <vt:lpwstr/>
      </vt:variant>
      <vt:variant>
        <vt:lpwstr>_ENREF_17</vt:lpwstr>
      </vt:variant>
      <vt:variant>
        <vt:i4>4521995</vt:i4>
      </vt:variant>
      <vt:variant>
        <vt:i4>590</vt:i4>
      </vt:variant>
      <vt:variant>
        <vt:i4>0</vt:i4>
      </vt:variant>
      <vt:variant>
        <vt:i4>5</vt:i4>
      </vt:variant>
      <vt:variant>
        <vt:lpwstr/>
      </vt:variant>
      <vt:variant>
        <vt:lpwstr>_ENREF_4</vt:lpwstr>
      </vt:variant>
      <vt:variant>
        <vt:i4>4194315</vt:i4>
      </vt:variant>
      <vt:variant>
        <vt:i4>584</vt:i4>
      </vt:variant>
      <vt:variant>
        <vt:i4>0</vt:i4>
      </vt:variant>
      <vt:variant>
        <vt:i4>5</vt:i4>
      </vt:variant>
      <vt:variant>
        <vt:lpwstr/>
      </vt:variant>
      <vt:variant>
        <vt:lpwstr>_ENREF_16</vt:lpwstr>
      </vt:variant>
      <vt:variant>
        <vt:i4>4521995</vt:i4>
      </vt:variant>
      <vt:variant>
        <vt:i4>578</vt:i4>
      </vt:variant>
      <vt:variant>
        <vt:i4>0</vt:i4>
      </vt:variant>
      <vt:variant>
        <vt:i4>5</vt:i4>
      </vt:variant>
      <vt:variant>
        <vt:lpwstr/>
      </vt:variant>
      <vt:variant>
        <vt:lpwstr>_ENREF_4</vt:lpwstr>
      </vt:variant>
      <vt:variant>
        <vt:i4>4521995</vt:i4>
      </vt:variant>
      <vt:variant>
        <vt:i4>572</vt:i4>
      </vt:variant>
      <vt:variant>
        <vt:i4>0</vt:i4>
      </vt:variant>
      <vt:variant>
        <vt:i4>5</vt:i4>
      </vt:variant>
      <vt:variant>
        <vt:lpwstr/>
      </vt:variant>
      <vt:variant>
        <vt:lpwstr>_ENREF_4</vt:lpwstr>
      </vt:variant>
      <vt:variant>
        <vt:i4>4194315</vt:i4>
      </vt:variant>
      <vt:variant>
        <vt:i4>566</vt:i4>
      </vt:variant>
      <vt:variant>
        <vt:i4>0</vt:i4>
      </vt:variant>
      <vt:variant>
        <vt:i4>5</vt:i4>
      </vt:variant>
      <vt:variant>
        <vt:lpwstr/>
      </vt:variant>
      <vt:variant>
        <vt:lpwstr>_ENREF_13</vt:lpwstr>
      </vt:variant>
      <vt:variant>
        <vt:i4>4194315</vt:i4>
      </vt:variant>
      <vt:variant>
        <vt:i4>560</vt:i4>
      </vt:variant>
      <vt:variant>
        <vt:i4>0</vt:i4>
      </vt:variant>
      <vt:variant>
        <vt:i4>5</vt:i4>
      </vt:variant>
      <vt:variant>
        <vt:lpwstr/>
      </vt:variant>
      <vt:variant>
        <vt:lpwstr>_ENREF_13</vt:lpwstr>
      </vt:variant>
      <vt:variant>
        <vt:i4>4194315</vt:i4>
      </vt:variant>
      <vt:variant>
        <vt:i4>554</vt:i4>
      </vt:variant>
      <vt:variant>
        <vt:i4>0</vt:i4>
      </vt:variant>
      <vt:variant>
        <vt:i4>5</vt:i4>
      </vt:variant>
      <vt:variant>
        <vt:lpwstr/>
      </vt:variant>
      <vt:variant>
        <vt:lpwstr>_ENREF_13</vt:lpwstr>
      </vt:variant>
      <vt:variant>
        <vt:i4>4194315</vt:i4>
      </vt:variant>
      <vt:variant>
        <vt:i4>548</vt:i4>
      </vt:variant>
      <vt:variant>
        <vt:i4>0</vt:i4>
      </vt:variant>
      <vt:variant>
        <vt:i4>5</vt:i4>
      </vt:variant>
      <vt:variant>
        <vt:lpwstr/>
      </vt:variant>
      <vt:variant>
        <vt:lpwstr>_ENREF_13</vt:lpwstr>
      </vt:variant>
      <vt:variant>
        <vt:i4>4194315</vt:i4>
      </vt:variant>
      <vt:variant>
        <vt:i4>542</vt:i4>
      </vt:variant>
      <vt:variant>
        <vt:i4>0</vt:i4>
      </vt:variant>
      <vt:variant>
        <vt:i4>5</vt:i4>
      </vt:variant>
      <vt:variant>
        <vt:lpwstr/>
      </vt:variant>
      <vt:variant>
        <vt:lpwstr>_ENREF_13</vt:lpwstr>
      </vt:variant>
      <vt:variant>
        <vt:i4>4194315</vt:i4>
      </vt:variant>
      <vt:variant>
        <vt:i4>536</vt:i4>
      </vt:variant>
      <vt:variant>
        <vt:i4>0</vt:i4>
      </vt:variant>
      <vt:variant>
        <vt:i4>5</vt:i4>
      </vt:variant>
      <vt:variant>
        <vt:lpwstr/>
      </vt:variant>
      <vt:variant>
        <vt:lpwstr>_ENREF_13</vt:lpwstr>
      </vt:variant>
      <vt:variant>
        <vt:i4>4456459</vt:i4>
      </vt:variant>
      <vt:variant>
        <vt:i4>530</vt:i4>
      </vt:variant>
      <vt:variant>
        <vt:i4>0</vt:i4>
      </vt:variant>
      <vt:variant>
        <vt:i4>5</vt:i4>
      </vt:variant>
      <vt:variant>
        <vt:lpwstr/>
      </vt:variant>
      <vt:variant>
        <vt:lpwstr>_ENREF_5</vt:lpwstr>
      </vt:variant>
      <vt:variant>
        <vt:i4>4194315</vt:i4>
      </vt:variant>
      <vt:variant>
        <vt:i4>524</vt:i4>
      </vt:variant>
      <vt:variant>
        <vt:i4>0</vt:i4>
      </vt:variant>
      <vt:variant>
        <vt:i4>5</vt:i4>
      </vt:variant>
      <vt:variant>
        <vt:lpwstr/>
      </vt:variant>
      <vt:variant>
        <vt:lpwstr>_ENREF_15</vt:lpwstr>
      </vt:variant>
      <vt:variant>
        <vt:i4>4194315</vt:i4>
      </vt:variant>
      <vt:variant>
        <vt:i4>518</vt:i4>
      </vt:variant>
      <vt:variant>
        <vt:i4>0</vt:i4>
      </vt:variant>
      <vt:variant>
        <vt:i4>5</vt:i4>
      </vt:variant>
      <vt:variant>
        <vt:lpwstr/>
      </vt:variant>
      <vt:variant>
        <vt:lpwstr>_ENREF_12</vt:lpwstr>
      </vt:variant>
      <vt:variant>
        <vt:i4>4456459</vt:i4>
      </vt:variant>
      <vt:variant>
        <vt:i4>512</vt:i4>
      </vt:variant>
      <vt:variant>
        <vt:i4>0</vt:i4>
      </vt:variant>
      <vt:variant>
        <vt:i4>5</vt:i4>
      </vt:variant>
      <vt:variant>
        <vt:lpwstr/>
      </vt:variant>
      <vt:variant>
        <vt:lpwstr>_ENREF_5</vt:lpwstr>
      </vt:variant>
      <vt:variant>
        <vt:i4>4194315</vt:i4>
      </vt:variant>
      <vt:variant>
        <vt:i4>506</vt:i4>
      </vt:variant>
      <vt:variant>
        <vt:i4>0</vt:i4>
      </vt:variant>
      <vt:variant>
        <vt:i4>5</vt:i4>
      </vt:variant>
      <vt:variant>
        <vt:lpwstr/>
      </vt:variant>
      <vt:variant>
        <vt:lpwstr>_ENREF_14</vt:lpwstr>
      </vt:variant>
      <vt:variant>
        <vt:i4>4194315</vt:i4>
      </vt:variant>
      <vt:variant>
        <vt:i4>500</vt:i4>
      </vt:variant>
      <vt:variant>
        <vt:i4>0</vt:i4>
      </vt:variant>
      <vt:variant>
        <vt:i4>5</vt:i4>
      </vt:variant>
      <vt:variant>
        <vt:lpwstr/>
      </vt:variant>
      <vt:variant>
        <vt:lpwstr>_ENREF_13</vt:lpwstr>
      </vt:variant>
      <vt:variant>
        <vt:i4>4456459</vt:i4>
      </vt:variant>
      <vt:variant>
        <vt:i4>494</vt:i4>
      </vt:variant>
      <vt:variant>
        <vt:i4>0</vt:i4>
      </vt:variant>
      <vt:variant>
        <vt:i4>5</vt:i4>
      </vt:variant>
      <vt:variant>
        <vt:lpwstr/>
      </vt:variant>
      <vt:variant>
        <vt:lpwstr>_ENREF_5</vt:lpwstr>
      </vt:variant>
      <vt:variant>
        <vt:i4>4456459</vt:i4>
      </vt:variant>
      <vt:variant>
        <vt:i4>488</vt:i4>
      </vt:variant>
      <vt:variant>
        <vt:i4>0</vt:i4>
      </vt:variant>
      <vt:variant>
        <vt:i4>5</vt:i4>
      </vt:variant>
      <vt:variant>
        <vt:lpwstr/>
      </vt:variant>
      <vt:variant>
        <vt:lpwstr>_ENREF_5</vt:lpwstr>
      </vt:variant>
      <vt:variant>
        <vt:i4>4194315</vt:i4>
      </vt:variant>
      <vt:variant>
        <vt:i4>482</vt:i4>
      </vt:variant>
      <vt:variant>
        <vt:i4>0</vt:i4>
      </vt:variant>
      <vt:variant>
        <vt:i4>5</vt:i4>
      </vt:variant>
      <vt:variant>
        <vt:lpwstr/>
      </vt:variant>
      <vt:variant>
        <vt:lpwstr>_ENREF_13</vt:lpwstr>
      </vt:variant>
      <vt:variant>
        <vt:i4>4194315</vt:i4>
      </vt:variant>
      <vt:variant>
        <vt:i4>476</vt:i4>
      </vt:variant>
      <vt:variant>
        <vt:i4>0</vt:i4>
      </vt:variant>
      <vt:variant>
        <vt:i4>5</vt:i4>
      </vt:variant>
      <vt:variant>
        <vt:lpwstr/>
      </vt:variant>
      <vt:variant>
        <vt:lpwstr>_ENREF_12</vt:lpwstr>
      </vt:variant>
      <vt:variant>
        <vt:i4>4194315</vt:i4>
      </vt:variant>
      <vt:variant>
        <vt:i4>470</vt:i4>
      </vt:variant>
      <vt:variant>
        <vt:i4>0</vt:i4>
      </vt:variant>
      <vt:variant>
        <vt:i4>5</vt:i4>
      </vt:variant>
      <vt:variant>
        <vt:lpwstr/>
      </vt:variant>
      <vt:variant>
        <vt:lpwstr>_ENREF_11</vt:lpwstr>
      </vt:variant>
      <vt:variant>
        <vt:i4>4194315</vt:i4>
      </vt:variant>
      <vt:variant>
        <vt:i4>467</vt:i4>
      </vt:variant>
      <vt:variant>
        <vt:i4>0</vt:i4>
      </vt:variant>
      <vt:variant>
        <vt:i4>5</vt:i4>
      </vt:variant>
      <vt:variant>
        <vt:lpwstr/>
      </vt:variant>
      <vt:variant>
        <vt:lpwstr>_ENREF_10</vt:lpwstr>
      </vt:variant>
      <vt:variant>
        <vt:i4>4718603</vt:i4>
      </vt:variant>
      <vt:variant>
        <vt:i4>461</vt:i4>
      </vt:variant>
      <vt:variant>
        <vt:i4>0</vt:i4>
      </vt:variant>
      <vt:variant>
        <vt:i4>5</vt:i4>
      </vt:variant>
      <vt:variant>
        <vt:lpwstr/>
      </vt:variant>
      <vt:variant>
        <vt:lpwstr>_ENREF_9</vt:lpwstr>
      </vt:variant>
      <vt:variant>
        <vt:i4>4784139</vt:i4>
      </vt:variant>
      <vt:variant>
        <vt:i4>455</vt:i4>
      </vt:variant>
      <vt:variant>
        <vt:i4>0</vt:i4>
      </vt:variant>
      <vt:variant>
        <vt:i4>5</vt:i4>
      </vt:variant>
      <vt:variant>
        <vt:lpwstr/>
      </vt:variant>
      <vt:variant>
        <vt:lpwstr>_ENREF_8</vt:lpwstr>
      </vt:variant>
      <vt:variant>
        <vt:i4>4390923</vt:i4>
      </vt:variant>
      <vt:variant>
        <vt:i4>449</vt:i4>
      </vt:variant>
      <vt:variant>
        <vt:i4>0</vt:i4>
      </vt:variant>
      <vt:variant>
        <vt:i4>5</vt:i4>
      </vt:variant>
      <vt:variant>
        <vt:lpwstr/>
      </vt:variant>
      <vt:variant>
        <vt:lpwstr>_ENREF_2</vt:lpwstr>
      </vt:variant>
      <vt:variant>
        <vt:i4>4521995</vt:i4>
      </vt:variant>
      <vt:variant>
        <vt:i4>440</vt:i4>
      </vt:variant>
      <vt:variant>
        <vt:i4>0</vt:i4>
      </vt:variant>
      <vt:variant>
        <vt:i4>5</vt:i4>
      </vt:variant>
      <vt:variant>
        <vt:lpwstr/>
      </vt:variant>
      <vt:variant>
        <vt:lpwstr>_ENREF_4</vt:lpwstr>
      </vt:variant>
      <vt:variant>
        <vt:i4>4587531</vt:i4>
      </vt:variant>
      <vt:variant>
        <vt:i4>434</vt:i4>
      </vt:variant>
      <vt:variant>
        <vt:i4>0</vt:i4>
      </vt:variant>
      <vt:variant>
        <vt:i4>5</vt:i4>
      </vt:variant>
      <vt:variant>
        <vt:lpwstr/>
      </vt:variant>
      <vt:variant>
        <vt:lpwstr>_ENREF_7</vt:lpwstr>
      </vt:variant>
      <vt:variant>
        <vt:i4>4653067</vt:i4>
      </vt:variant>
      <vt:variant>
        <vt:i4>431</vt:i4>
      </vt:variant>
      <vt:variant>
        <vt:i4>0</vt:i4>
      </vt:variant>
      <vt:variant>
        <vt:i4>5</vt:i4>
      </vt:variant>
      <vt:variant>
        <vt:lpwstr/>
      </vt:variant>
      <vt:variant>
        <vt:lpwstr>_ENREF_6</vt:lpwstr>
      </vt:variant>
      <vt:variant>
        <vt:i4>4194315</vt:i4>
      </vt:variant>
      <vt:variant>
        <vt:i4>422</vt:i4>
      </vt:variant>
      <vt:variant>
        <vt:i4>0</vt:i4>
      </vt:variant>
      <vt:variant>
        <vt:i4>5</vt:i4>
      </vt:variant>
      <vt:variant>
        <vt:lpwstr/>
      </vt:variant>
      <vt:variant>
        <vt:lpwstr>_ENREF_1</vt:lpwstr>
      </vt:variant>
      <vt:variant>
        <vt:i4>4456459</vt:i4>
      </vt:variant>
      <vt:variant>
        <vt:i4>416</vt:i4>
      </vt:variant>
      <vt:variant>
        <vt:i4>0</vt:i4>
      </vt:variant>
      <vt:variant>
        <vt:i4>5</vt:i4>
      </vt:variant>
      <vt:variant>
        <vt:lpwstr/>
      </vt:variant>
      <vt:variant>
        <vt:lpwstr>_ENREF_5</vt:lpwstr>
      </vt:variant>
      <vt:variant>
        <vt:i4>4521995</vt:i4>
      </vt:variant>
      <vt:variant>
        <vt:i4>407</vt:i4>
      </vt:variant>
      <vt:variant>
        <vt:i4>0</vt:i4>
      </vt:variant>
      <vt:variant>
        <vt:i4>5</vt:i4>
      </vt:variant>
      <vt:variant>
        <vt:lpwstr/>
      </vt:variant>
      <vt:variant>
        <vt:lpwstr>_ENREF_4</vt:lpwstr>
      </vt:variant>
      <vt:variant>
        <vt:i4>4325387</vt:i4>
      </vt:variant>
      <vt:variant>
        <vt:i4>398</vt:i4>
      </vt:variant>
      <vt:variant>
        <vt:i4>0</vt:i4>
      </vt:variant>
      <vt:variant>
        <vt:i4>5</vt:i4>
      </vt:variant>
      <vt:variant>
        <vt:lpwstr/>
      </vt:variant>
      <vt:variant>
        <vt:lpwstr>_ENREF_3</vt:lpwstr>
      </vt:variant>
      <vt:variant>
        <vt:i4>4390923</vt:i4>
      </vt:variant>
      <vt:variant>
        <vt:i4>392</vt:i4>
      </vt:variant>
      <vt:variant>
        <vt:i4>0</vt:i4>
      </vt:variant>
      <vt:variant>
        <vt:i4>5</vt:i4>
      </vt:variant>
      <vt:variant>
        <vt:lpwstr/>
      </vt:variant>
      <vt:variant>
        <vt:lpwstr>_ENREF_2</vt:lpwstr>
      </vt:variant>
      <vt:variant>
        <vt:i4>4194315</vt:i4>
      </vt:variant>
      <vt:variant>
        <vt:i4>386</vt:i4>
      </vt:variant>
      <vt:variant>
        <vt:i4>0</vt:i4>
      </vt:variant>
      <vt:variant>
        <vt:i4>5</vt:i4>
      </vt:variant>
      <vt:variant>
        <vt:lpwstr/>
      </vt:variant>
      <vt:variant>
        <vt:lpwstr>_ENREF_1</vt:lpwstr>
      </vt:variant>
      <vt:variant>
        <vt:i4>1703986</vt:i4>
      </vt:variant>
      <vt:variant>
        <vt:i4>377</vt:i4>
      </vt:variant>
      <vt:variant>
        <vt:i4>0</vt:i4>
      </vt:variant>
      <vt:variant>
        <vt:i4>5</vt:i4>
      </vt:variant>
      <vt:variant>
        <vt:lpwstr/>
      </vt:variant>
      <vt:variant>
        <vt:lpwstr>_Toc471976057</vt:lpwstr>
      </vt:variant>
      <vt:variant>
        <vt:i4>1703986</vt:i4>
      </vt:variant>
      <vt:variant>
        <vt:i4>371</vt:i4>
      </vt:variant>
      <vt:variant>
        <vt:i4>0</vt:i4>
      </vt:variant>
      <vt:variant>
        <vt:i4>5</vt:i4>
      </vt:variant>
      <vt:variant>
        <vt:lpwstr/>
      </vt:variant>
      <vt:variant>
        <vt:lpwstr>_Toc471976056</vt:lpwstr>
      </vt:variant>
      <vt:variant>
        <vt:i4>1703986</vt:i4>
      </vt:variant>
      <vt:variant>
        <vt:i4>365</vt:i4>
      </vt:variant>
      <vt:variant>
        <vt:i4>0</vt:i4>
      </vt:variant>
      <vt:variant>
        <vt:i4>5</vt:i4>
      </vt:variant>
      <vt:variant>
        <vt:lpwstr/>
      </vt:variant>
      <vt:variant>
        <vt:lpwstr>_Toc471976055</vt:lpwstr>
      </vt:variant>
      <vt:variant>
        <vt:i4>1703986</vt:i4>
      </vt:variant>
      <vt:variant>
        <vt:i4>359</vt:i4>
      </vt:variant>
      <vt:variant>
        <vt:i4>0</vt:i4>
      </vt:variant>
      <vt:variant>
        <vt:i4>5</vt:i4>
      </vt:variant>
      <vt:variant>
        <vt:lpwstr/>
      </vt:variant>
      <vt:variant>
        <vt:lpwstr>_Toc471976054</vt:lpwstr>
      </vt:variant>
      <vt:variant>
        <vt:i4>1703986</vt:i4>
      </vt:variant>
      <vt:variant>
        <vt:i4>353</vt:i4>
      </vt:variant>
      <vt:variant>
        <vt:i4>0</vt:i4>
      </vt:variant>
      <vt:variant>
        <vt:i4>5</vt:i4>
      </vt:variant>
      <vt:variant>
        <vt:lpwstr/>
      </vt:variant>
      <vt:variant>
        <vt:lpwstr>_Toc471976053</vt:lpwstr>
      </vt:variant>
      <vt:variant>
        <vt:i4>1703986</vt:i4>
      </vt:variant>
      <vt:variant>
        <vt:i4>347</vt:i4>
      </vt:variant>
      <vt:variant>
        <vt:i4>0</vt:i4>
      </vt:variant>
      <vt:variant>
        <vt:i4>5</vt:i4>
      </vt:variant>
      <vt:variant>
        <vt:lpwstr/>
      </vt:variant>
      <vt:variant>
        <vt:lpwstr>_Toc471976052</vt:lpwstr>
      </vt:variant>
      <vt:variant>
        <vt:i4>1703986</vt:i4>
      </vt:variant>
      <vt:variant>
        <vt:i4>341</vt:i4>
      </vt:variant>
      <vt:variant>
        <vt:i4>0</vt:i4>
      </vt:variant>
      <vt:variant>
        <vt:i4>5</vt:i4>
      </vt:variant>
      <vt:variant>
        <vt:lpwstr/>
      </vt:variant>
      <vt:variant>
        <vt:lpwstr>_Toc471976051</vt:lpwstr>
      </vt:variant>
      <vt:variant>
        <vt:i4>1703986</vt:i4>
      </vt:variant>
      <vt:variant>
        <vt:i4>335</vt:i4>
      </vt:variant>
      <vt:variant>
        <vt:i4>0</vt:i4>
      </vt:variant>
      <vt:variant>
        <vt:i4>5</vt:i4>
      </vt:variant>
      <vt:variant>
        <vt:lpwstr/>
      </vt:variant>
      <vt:variant>
        <vt:lpwstr>_Toc471976050</vt:lpwstr>
      </vt:variant>
      <vt:variant>
        <vt:i4>1769522</vt:i4>
      </vt:variant>
      <vt:variant>
        <vt:i4>329</vt:i4>
      </vt:variant>
      <vt:variant>
        <vt:i4>0</vt:i4>
      </vt:variant>
      <vt:variant>
        <vt:i4>5</vt:i4>
      </vt:variant>
      <vt:variant>
        <vt:lpwstr/>
      </vt:variant>
      <vt:variant>
        <vt:lpwstr>_Toc471976049</vt:lpwstr>
      </vt:variant>
      <vt:variant>
        <vt:i4>1769522</vt:i4>
      </vt:variant>
      <vt:variant>
        <vt:i4>323</vt:i4>
      </vt:variant>
      <vt:variant>
        <vt:i4>0</vt:i4>
      </vt:variant>
      <vt:variant>
        <vt:i4>5</vt:i4>
      </vt:variant>
      <vt:variant>
        <vt:lpwstr/>
      </vt:variant>
      <vt:variant>
        <vt:lpwstr>_Toc471976048</vt:lpwstr>
      </vt:variant>
      <vt:variant>
        <vt:i4>1769522</vt:i4>
      </vt:variant>
      <vt:variant>
        <vt:i4>317</vt:i4>
      </vt:variant>
      <vt:variant>
        <vt:i4>0</vt:i4>
      </vt:variant>
      <vt:variant>
        <vt:i4>5</vt:i4>
      </vt:variant>
      <vt:variant>
        <vt:lpwstr/>
      </vt:variant>
      <vt:variant>
        <vt:lpwstr>_Toc471976047</vt:lpwstr>
      </vt:variant>
      <vt:variant>
        <vt:i4>1769522</vt:i4>
      </vt:variant>
      <vt:variant>
        <vt:i4>311</vt:i4>
      </vt:variant>
      <vt:variant>
        <vt:i4>0</vt:i4>
      </vt:variant>
      <vt:variant>
        <vt:i4>5</vt:i4>
      </vt:variant>
      <vt:variant>
        <vt:lpwstr/>
      </vt:variant>
      <vt:variant>
        <vt:lpwstr>_Toc471976046</vt:lpwstr>
      </vt:variant>
      <vt:variant>
        <vt:i4>1769522</vt:i4>
      </vt:variant>
      <vt:variant>
        <vt:i4>305</vt:i4>
      </vt:variant>
      <vt:variant>
        <vt:i4>0</vt:i4>
      </vt:variant>
      <vt:variant>
        <vt:i4>5</vt:i4>
      </vt:variant>
      <vt:variant>
        <vt:lpwstr/>
      </vt:variant>
      <vt:variant>
        <vt:lpwstr>_Toc471976045</vt:lpwstr>
      </vt:variant>
      <vt:variant>
        <vt:i4>1769522</vt:i4>
      </vt:variant>
      <vt:variant>
        <vt:i4>299</vt:i4>
      </vt:variant>
      <vt:variant>
        <vt:i4>0</vt:i4>
      </vt:variant>
      <vt:variant>
        <vt:i4>5</vt:i4>
      </vt:variant>
      <vt:variant>
        <vt:lpwstr/>
      </vt:variant>
      <vt:variant>
        <vt:lpwstr>_Toc471976044</vt:lpwstr>
      </vt:variant>
      <vt:variant>
        <vt:i4>1769522</vt:i4>
      </vt:variant>
      <vt:variant>
        <vt:i4>293</vt:i4>
      </vt:variant>
      <vt:variant>
        <vt:i4>0</vt:i4>
      </vt:variant>
      <vt:variant>
        <vt:i4>5</vt:i4>
      </vt:variant>
      <vt:variant>
        <vt:lpwstr/>
      </vt:variant>
      <vt:variant>
        <vt:lpwstr>_Toc471976043</vt:lpwstr>
      </vt:variant>
      <vt:variant>
        <vt:i4>1769522</vt:i4>
      </vt:variant>
      <vt:variant>
        <vt:i4>287</vt:i4>
      </vt:variant>
      <vt:variant>
        <vt:i4>0</vt:i4>
      </vt:variant>
      <vt:variant>
        <vt:i4>5</vt:i4>
      </vt:variant>
      <vt:variant>
        <vt:lpwstr/>
      </vt:variant>
      <vt:variant>
        <vt:lpwstr>_Toc471976042</vt:lpwstr>
      </vt:variant>
      <vt:variant>
        <vt:i4>1769522</vt:i4>
      </vt:variant>
      <vt:variant>
        <vt:i4>281</vt:i4>
      </vt:variant>
      <vt:variant>
        <vt:i4>0</vt:i4>
      </vt:variant>
      <vt:variant>
        <vt:i4>5</vt:i4>
      </vt:variant>
      <vt:variant>
        <vt:lpwstr/>
      </vt:variant>
      <vt:variant>
        <vt:lpwstr>_Toc471976041</vt:lpwstr>
      </vt:variant>
      <vt:variant>
        <vt:i4>1572912</vt:i4>
      </vt:variant>
      <vt:variant>
        <vt:i4>272</vt:i4>
      </vt:variant>
      <vt:variant>
        <vt:i4>0</vt:i4>
      </vt:variant>
      <vt:variant>
        <vt:i4>5</vt:i4>
      </vt:variant>
      <vt:variant>
        <vt:lpwstr/>
      </vt:variant>
      <vt:variant>
        <vt:lpwstr>_Toc471976270</vt:lpwstr>
      </vt:variant>
      <vt:variant>
        <vt:i4>1638448</vt:i4>
      </vt:variant>
      <vt:variant>
        <vt:i4>266</vt:i4>
      </vt:variant>
      <vt:variant>
        <vt:i4>0</vt:i4>
      </vt:variant>
      <vt:variant>
        <vt:i4>5</vt:i4>
      </vt:variant>
      <vt:variant>
        <vt:lpwstr/>
      </vt:variant>
      <vt:variant>
        <vt:lpwstr>_Toc471976269</vt:lpwstr>
      </vt:variant>
      <vt:variant>
        <vt:i4>1638448</vt:i4>
      </vt:variant>
      <vt:variant>
        <vt:i4>257</vt:i4>
      </vt:variant>
      <vt:variant>
        <vt:i4>0</vt:i4>
      </vt:variant>
      <vt:variant>
        <vt:i4>5</vt:i4>
      </vt:variant>
      <vt:variant>
        <vt:lpwstr/>
      </vt:variant>
      <vt:variant>
        <vt:lpwstr>_Toc471976263</vt:lpwstr>
      </vt:variant>
      <vt:variant>
        <vt:i4>1966134</vt:i4>
      </vt:variant>
      <vt:variant>
        <vt:i4>248</vt:i4>
      </vt:variant>
      <vt:variant>
        <vt:i4>0</vt:i4>
      </vt:variant>
      <vt:variant>
        <vt:i4>5</vt:i4>
      </vt:variant>
      <vt:variant>
        <vt:lpwstr/>
      </vt:variant>
      <vt:variant>
        <vt:lpwstr>_Toc471977409</vt:lpwstr>
      </vt:variant>
      <vt:variant>
        <vt:i4>1966134</vt:i4>
      </vt:variant>
      <vt:variant>
        <vt:i4>242</vt:i4>
      </vt:variant>
      <vt:variant>
        <vt:i4>0</vt:i4>
      </vt:variant>
      <vt:variant>
        <vt:i4>5</vt:i4>
      </vt:variant>
      <vt:variant>
        <vt:lpwstr/>
      </vt:variant>
      <vt:variant>
        <vt:lpwstr>_Toc471977408</vt:lpwstr>
      </vt:variant>
      <vt:variant>
        <vt:i4>1966134</vt:i4>
      </vt:variant>
      <vt:variant>
        <vt:i4>236</vt:i4>
      </vt:variant>
      <vt:variant>
        <vt:i4>0</vt:i4>
      </vt:variant>
      <vt:variant>
        <vt:i4>5</vt:i4>
      </vt:variant>
      <vt:variant>
        <vt:lpwstr/>
      </vt:variant>
      <vt:variant>
        <vt:lpwstr>_Toc471977407</vt:lpwstr>
      </vt:variant>
      <vt:variant>
        <vt:i4>1966134</vt:i4>
      </vt:variant>
      <vt:variant>
        <vt:i4>230</vt:i4>
      </vt:variant>
      <vt:variant>
        <vt:i4>0</vt:i4>
      </vt:variant>
      <vt:variant>
        <vt:i4>5</vt:i4>
      </vt:variant>
      <vt:variant>
        <vt:lpwstr/>
      </vt:variant>
      <vt:variant>
        <vt:lpwstr>_Toc471977406</vt:lpwstr>
      </vt:variant>
      <vt:variant>
        <vt:i4>1966134</vt:i4>
      </vt:variant>
      <vt:variant>
        <vt:i4>224</vt:i4>
      </vt:variant>
      <vt:variant>
        <vt:i4>0</vt:i4>
      </vt:variant>
      <vt:variant>
        <vt:i4>5</vt:i4>
      </vt:variant>
      <vt:variant>
        <vt:lpwstr/>
      </vt:variant>
      <vt:variant>
        <vt:lpwstr>_Toc471977405</vt:lpwstr>
      </vt:variant>
      <vt:variant>
        <vt:i4>1966134</vt:i4>
      </vt:variant>
      <vt:variant>
        <vt:i4>218</vt:i4>
      </vt:variant>
      <vt:variant>
        <vt:i4>0</vt:i4>
      </vt:variant>
      <vt:variant>
        <vt:i4>5</vt:i4>
      </vt:variant>
      <vt:variant>
        <vt:lpwstr/>
      </vt:variant>
      <vt:variant>
        <vt:lpwstr>_Toc471977404</vt:lpwstr>
      </vt:variant>
      <vt:variant>
        <vt:i4>1966134</vt:i4>
      </vt:variant>
      <vt:variant>
        <vt:i4>212</vt:i4>
      </vt:variant>
      <vt:variant>
        <vt:i4>0</vt:i4>
      </vt:variant>
      <vt:variant>
        <vt:i4>5</vt:i4>
      </vt:variant>
      <vt:variant>
        <vt:lpwstr/>
      </vt:variant>
      <vt:variant>
        <vt:lpwstr>_Toc471977403</vt:lpwstr>
      </vt:variant>
      <vt:variant>
        <vt:i4>1966134</vt:i4>
      </vt:variant>
      <vt:variant>
        <vt:i4>206</vt:i4>
      </vt:variant>
      <vt:variant>
        <vt:i4>0</vt:i4>
      </vt:variant>
      <vt:variant>
        <vt:i4>5</vt:i4>
      </vt:variant>
      <vt:variant>
        <vt:lpwstr/>
      </vt:variant>
      <vt:variant>
        <vt:lpwstr>_Toc471977402</vt:lpwstr>
      </vt:variant>
      <vt:variant>
        <vt:i4>1966134</vt:i4>
      </vt:variant>
      <vt:variant>
        <vt:i4>200</vt:i4>
      </vt:variant>
      <vt:variant>
        <vt:i4>0</vt:i4>
      </vt:variant>
      <vt:variant>
        <vt:i4>5</vt:i4>
      </vt:variant>
      <vt:variant>
        <vt:lpwstr/>
      </vt:variant>
      <vt:variant>
        <vt:lpwstr>_Toc471977401</vt:lpwstr>
      </vt:variant>
      <vt:variant>
        <vt:i4>1966134</vt:i4>
      </vt:variant>
      <vt:variant>
        <vt:i4>194</vt:i4>
      </vt:variant>
      <vt:variant>
        <vt:i4>0</vt:i4>
      </vt:variant>
      <vt:variant>
        <vt:i4>5</vt:i4>
      </vt:variant>
      <vt:variant>
        <vt:lpwstr/>
      </vt:variant>
      <vt:variant>
        <vt:lpwstr>_Toc471977400</vt:lpwstr>
      </vt:variant>
      <vt:variant>
        <vt:i4>1507377</vt:i4>
      </vt:variant>
      <vt:variant>
        <vt:i4>188</vt:i4>
      </vt:variant>
      <vt:variant>
        <vt:i4>0</vt:i4>
      </vt:variant>
      <vt:variant>
        <vt:i4>5</vt:i4>
      </vt:variant>
      <vt:variant>
        <vt:lpwstr/>
      </vt:variant>
      <vt:variant>
        <vt:lpwstr>_Toc471977399</vt:lpwstr>
      </vt:variant>
      <vt:variant>
        <vt:i4>1507377</vt:i4>
      </vt:variant>
      <vt:variant>
        <vt:i4>182</vt:i4>
      </vt:variant>
      <vt:variant>
        <vt:i4>0</vt:i4>
      </vt:variant>
      <vt:variant>
        <vt:i4>5</vt:i4>
      </vt:variant>
      <vt:variant>
        <vt:lpwstr/>
      </vt:variant>
      <vt:variant>
        <vt:lpwstr>_Toc471977398</vt:lpwstr>
      </vt:variant>
      <vt:variant>
        <vt:i4>1507377</vt:i4>
      </vt:variant>
      <vt:variant>
        <vt:i4>176</vt:i4>
      </vt:variant>
      <vt:variant>
        <vt:i4>0</vt:i4>
      </vt:variant>
      <vt:variant>
        <vt:i4>5</vt:i4>
      </vt:variant>
      <vt:variant>
        <vt:lpwstr/>
      </vt:variant>
      <vt:variant>
        <vt:lpwstr>_Toc471977397</vt:lpwstr>
      </vt:variant>
      <vt:variant>
        <vt:i4>1507377</vt:i4>
      </vt:variant>
      <vt:variant>
        <vt:i4>170</vt:i4>
      </vt:variant>
      <vt:variant>
        <vt:i4>0</vt:i4>
      </vt:variant>
      <vt:variant>
        <vt:i4>5</vt:i4>
      </vt:variant>
      <vt:variant>
        <vt:lpwstr/>
      </vt:variant>
      <vt:variant>
        <vt:lpwstr>_Toc471977396</vt:lpwstr>
      </vt:variant>
      <vt:variant>
        <vt:i4>1507377</vt:i4>
      </vt:variant>
      <vt:variant>
        <vt:i4>164</vt:i4>
      </vt:variant>
      <vt:variant>
        <vt:i4>0</vt:i4>
      </vt:variant>
      <vt:variant>
        <vt:i4>5</vt:i4>
      </vt:variant>
      <vt:variant>
        <vt:lpwstr/>
      </vt:variant>
      <vt:variant>
        <vt:lpwstr>_Toc471977395</vt:lpwstr>
      </vt:variant>
      <vt:variant>
        <vt:i4>1507377</vt:i4>
      </vt:variant>
      <vt:variant>
        <vt:i4>158</vt:i4>
      </vt:variant>
      <vt:variant>
        <vt:i4>0</vt:i4>
      </vt:variant>
      <vt:variant>
        <vt:i4>5</vt:i4>
      </vt:variant>
      <vt:variant>
        <vt:lpwstr/>
      </vt:variant>
      <vt:variant>
        <vt:lpwstr>_Toc471977394</vt:lpwstr>
      </vt:variant>
      <vt:variant>
        <vt:i4>1507377</vt:i4>
      </vt:variant>
      <vt:variant>
        <vt:i4>152</vt:i4>
      </vt:variant>
      <vt:variant>
        <vt:i4>0</vt:i4>
      </vt:variant>
      <vt:variant>
        <vt:i4>5</vt:i4>
      </vt:variant>
      <vt:variant>
        <vt:lpwstr/>
      </vt:variant>
      <vt:variant>
        <vt:lpwstr>_Toc471977393</vt:lpwstr>
      </vt:variant>
      <vt:variant>
        <vt:i4>1507377</vt:i4>
      </vt:variant>
      <vt:variant>
        <vt:i4>146</vt:i4>
      </vt:variant>
      <vt:variant>
        <vt:i4>0</vt:i4>
      </vt:variant>
      <vt:variant>
        <vt:i4>5</vt:i4>
      </vt:variant>
      <vt:variant>
        <vt:lpwstr/>
      </vt:variant>
      <vt:variant>
        <vt:lpwstr>_Toc471977392</vt:lpwstr>
      </vt:variant>
      <vt:variant>
        <vt:i4>1507377</vt:i4>
      </vt:variant>
      <vt:variant>
        <vt:i4>140</vt:i4>
      </vt:variant>
      <vt:variant>
        <vt:i4>0</vt:i4>
      </vt:variant>
      <vt:variant>
        <vt:i4>5</vt:i4>
      </vt:variant>
      <vt:variant>
        <vt:lpwstr/>
      </vt:variant>
      <vt:variant>
        <vt:lpwstr>_Toc471977391</vt:lpwstr>
      </vt:variant>
      <vt:variant>
        <vt:i4>1507377</vt:i4>
      </vt:variant>
      <vt:variant>
        <vt:i4>134</vt:i4>
      </vt:variant>
      <vt:variant>
        <vt:i4>0</vt:i4>
      </vt:variant>
      <vt:variant>
        <vt:i4>5</vt:i4>
      </vt:variant>
      <vt:variant>
        <vt:lpwstr/>
      </vt:variant>
      <vt:variant>
        <vt:lpwstr>_Toc471977390</vt:lpwstr>
      </vt:variant>
      <vt:variant>
        <vt:i4>1441841</vt:i4>
      </vt:variant>
      <vt:variant>
        <vt:i4>128</vt:i4>
      </vt:variant>
      <vt:variant>
        <vt:i4>0</vt:i4>
      </vt:variant>
      <vt:variant>
        <vt:i4>5</vt:i4>
      </vt:variant>
      <vt:variant>
        <vt:lpwstr/>
      </vt:variant>
      <vt:variant>
        <vt:lpwstr>_Toc471977389</vt:lpwstr>
      </vt:variant>
      <vt:variant>
        <vt:i4>1441841</vt:i4>
      </vt:variant>
      <vt:variant>
        <vt:i4>122</vt:i4>
      </vt:variant>
      <vt:variant>
        <vt:i4>0</vt:i4>
      </vt:variant>
      <vt:variant>
        <vt:i4>5</vt:i4>
      </vt:variant>
      <vt:variant>
        <vt:lpwstr/>
      </vt:variant>
      <vt:variant>
        <vt:lpwstr>_Toc471977388</vt:lpwstr>
      </vt:variant>
      <vt:variant>
        <vt:i4>1441841</vt:i4>
      </vt:variant>
      <vt:variant>
        <vt:i4>116</vt:i4>
      </vt:variant>
      <vt:variant>
        <vt:i4>0</vt:i4>
      </vt:variant>
      <vt:variant>
        <vt:i4>5</vt:i4>
      </vt:variant>
      <vt:variant>
        <vt:lpwstr/>
      </vt:variant>
      <vt:variant>
        <vt:lpwstr>_Toc471977387</vt:lpwstr>
      </vt:variant>
      <vt:variant>
        <vt:i4>1441841</vt:i4>
      </vt:variant>
      <vt:variant>
        <vt:i4>110</vt:i4>
      </vt:variant>
      <vt:variant>
        <vt:i4>0</vt:i4>
      </vt:variant>
      <vt:variant>
        <vt:i4>5</vt:i4>
      </vt:variant>
      <vt:variant>
        <vt:lpwstr/>
      </vt:variant>
      <vt:variant>
        <vt:lpwstr>_Toc471977386</vt:lpwstr>
      </vt:variant>
      <vt:variant>
        <vt:i4>1441841</vt:i4>
      </vt:variant>
      <vt:variant>
        <vt:i4>104</vt:i4>
      </vt:variant>
      <vt:variant>
        <vt:i4>0</vt:i4>
      </vt:variant>
      <vt:variant>
        <vt:i4>5</vt:i4>
      </vt:variant>
      <vt:variant>
        <vt:lpwstr/>
      </vt:variant>
      <vt:variant>
        <vt:lpwstr>_Toc471977385</vt:lpwstr>
      </vt:variant>
      <vt:variant>
        <vt:i4>1441841</vt:i4>
      </vt:variant>
      <vt:variant>
        <vt:i4>98</vt:i4>
      </vt:variant>
      <vt:variant>
        <vt:i4>0</vt:i4>
      </vt:variant>
      <vt:variant>
        <vt:i4>5</vt:i4>
      </vt:variant>
      <vt:variant>
        <vt:lpwstr/>
      </vt:variant>
      <vt:variant>
        <vt:lpwstr>_Toc471977384</vt:lpwstr>
      </vt:variant>
      <vt:variant>
        <vt:i4>1441841</vt:i4>
      </vt:variant>
      <vt:variant>
        <vt:i4>92</vt:i4>
      </vt:variant>
      <vt:variant>
        <vt:i4>0</vt:i4>
      </vt:variant>
      <vt:variant>
        <vt:i4>5</vt:i4>
      </vt:variant>
      <vt:variant>
        <vt:lpwstr/>
      </vt:variant>
      <vt:variant>
        <vt:lpwstr>_Toc471977383</vt:lpwstr>
      </vt:variant>
      <vt:variant>
        <vt:i4>1441841</vt:i4>
      </vt:variant>
      <vt:variant>
        <vt:i4>86</vt:i4>
      </vt:variant>
      <vt:variant>
        <vt:i4>0</vt:i4>
      </vt:variant>
      <vt:variant>
        <vt:i4>5</vt:i4>
      </vt:variant>
      <vt:variant>
        <vt:lpwstr/>
      </vt:variant>
      <vt:variant>
        <vt:lpwstr>_Toc471977382</vt:lpwstr>
      </vt:variant>
      <vt:variant>
        <vt:i4>1441841</vt:i4>
      </vt:variant>
      <vt:variant>
        <vt:i4>80</vt:i4>
      </vt:variant>
      <vt:variant>
        <vt:i4>0</vt:i4>
      </vt:variant>
      <vt:variant>
        <vt:i4>5</vt:i4>
      </vt:variant>
      <vt:variant>
        <vt:lpwstr/>
      </vt:variant>
      <vt:variant>
        <vt:lpwstr>_Toc471977381</vt:lpwstr>
      </vt:variant>
      <vt:variant>
        <vt:i4>1441841</vt:i4>
      </vt:variant>
      <vt:variant>
        <vt:i4>74</vt:i4>
      </vt:variant>
      <vt:variant>
        <vt:i4>0</vt:i4>
      </vt:variant>
      <vt:variant>
        <vt:i4>5</vt:i4>
      </vt:variant>
      <vt:variant>
        <vt:lpwstr/>
      </vt:variant>
      <vt:variant>
        <vt:lpwstr>_Toc471977380</vt:lpwstr>
      </vt:variant>
      <vt:variant>
        <vt:i4>1638449</vt:i4>
      </vt:variant>
      <vt:variant>
        <vt:i4>68</vt:i4>
      </vt:variant>
      <vt:variant>
        <vt:i4>0</vt:i4>
      </vt:variant>
      <vt:variant>
        <vt:i4>5</vt:i4>
      </vt:variant>
      <vt:variant>
        <vt:lpwstr/>
      </vt:variant>
      <vt:variant>
        <vt:lpwstr>_Toc471977379</vt:lpwstr>
      </vt:variant>
      <vt:variant>
        <vt:i4>1638449</vt:i4>
      </vt:variant>
      <vt:variant>
        <vt:i4>62</vt:i4>
      </vt:variant>
      <vt:variant>
        <vt:i4>0</vt:i4>
      </vt:variant>
      <vt:variant>
        <vt:i4>5</vt:i4>
      </vt:variant>
      <vt:variant>
        <vt:lpwstr/>
      </vt:variant>
      <vt:variant>
        <vt:lpwstr>_Toc471977378</vt:lpwstr>
      </vt:variant>
      <vt:variant>
        <vt:i4>1638449</vt:i4>
      </vt:variant>
      <vt:variant>
        <vt:i4>56</vt:i4>
      </vt:variant>
      <vt:variant>
        <vt:i4>0</vt:i4>
      </vt:variant>
      <vt:variant>
        <vt:i4>5</vt:i4>
      </vt:variant>
      <vt:variant>
        <vt:lpwstr/>
      </vt:variant>
      <vt:variant>
        <vt:lpwstr>_Toc471977377</vt:lpwstr>
      </vt:variant>
      <vt:variant>
        <vt:i4>1638449</vt:i4>
      </vt:variant>
      <vt:variant>
        <vt:i4>50</vt:i4>
      </vt:variant>
      <vt:variant>
        <vt:i4>0</vt:i4>
      </vt:variant>
      <vt:variant>
        <vt:i4>5</vt:i4>
      </vt:variant>
      <vt:variant>
        <vt:lpwstr/>
      </vt:variant>
      <vt:variant>
        <vt:lpwstr>_Toc471977376</vt:lpwstr>
      </vt:variant>
      <vt:variant>
        <vt:i4>1638449</vt:i4>
      </vt:variant>
      <vt:variant>
        <vt:i4>44</vt:i4>
      </vt:variant>
      <vt:variant>
        <vt:i4>0</vt:i4>
      </vt:variant>
      <vt:variant>
        <vt:i4>5</vt:i4>
      </vt:variant>
      <vt:variant>
        <vt:lpwstr/>
      </vt:variant>
      <vt:variant>
        <vt:lpwstr>_Toc471977375</vt:lpwstr>
      </vt:variant>
      <vt:variant>
        <vt:i4>1638449</vt:i4>
      </vt:variant>
      <vt:variant>
        <vt:i4>38</vt:i4>
      </vt:variant>
      <vt:variant>
        <vt:i4>0</vt:i4>
      </vt:variant>
      <vt:variant>
        <vt:i4>5</vt:i4>
      </vt:variant>
      <vt:variant>
        <vt:lpwstr/>
      </vt:variant>
      <vt:variant>
        <vt:lpwstr>_Toc471977374</vt:lpwstr>
      </vt:variant>
      <vt:variant>
        <vt:i4>1638449</vt:i4>
      </vt:variant>
      <vt:variant>
        <vt:i4>32</vt:i4>
      </vt:variant>
      <vt:variant>
        <vt:i4>0</vt:i4>
      </vt:variant>
      <vt:variant>
        <vt:i4>5</vt:i4>
      </vt:variant>
      <vt:variant>
        <vt:lpwstr/>
      </vt:variant>
      <vt:variant>
        <vt:lpwstr>_Toc471977373</vt:lpwstr>
      </vt:variant>
      <vt:variant>
        <vt:i4>1638449</vt:i4>
      </vt:variant>
      <vt:variant>
        <vt:i4>26</vt:i4>
      </vt:variant>
      <vt:variant>
        <vt:i4>0</vt:i4>
      </vt:variant>
      <vt:variant>
        <vt:i4>5</vt:i4>
      </vt:variant>
      <vt:variant>
        <vt:lpwstr/>
      </vt:variant>
      <vt:variant>
        <vt:lpwstr>_Toc471977372</vt:lpwstr>
      </vt:variant>
      <vt:variant>
        <vt:i4>1638449</vt:i4>
      </vt:variant>
      <vt:variant>
        <vt:i4>20</vt:i4>
      </vt:variant>
      <vt:variant>
        <vt:i4>0</vt:i4>
      </vt:variant>
      <vt:variant>
        <vt:i4>5</vt:i4>
      </vt:variant>
      <vt:variant>
        <vt:lpwstr/>
      </vt:variant>
      <vt:variant>
        <vt:lpwstr>_Toc471977371</vt:lpwstr>
      </vt:variant>
      <vt:variant>
        <vt:i4>1638449</vt:i4>
      </vt:variant>
      <vt:variant>
        <vt:i4>14</vt:i4>
      </vt:variant>
      <vt:variant>
        <vt:i4>0</vt:i4>
      </vt:variant>
      <vt:variant>
        <vt:i4>5</vt:i4>
      </vt:variant>
      <vt:variant>
        <vt:lpwstr/>
      </vt:variant>
      <vt:variant>
        <vt:lpwstr>_Toc471977370</vt:lpwstr>
      </vt:variant>
      <vt:variant>
        <vt:i4>1572913</vt:i4>
      </vt:variant>
      <vt:variant>
        <vt:i4>8</vt:i4>
      </vt:variant>
      <vt:variant>
        <vt:i4>0</vt:i4>
      </vt:variant>
      <vt:variant>
        <vt:i4>5</vt:i4>
      </vt:variant>
      <vt:variant>
        <vt:lpwstr/>
      </vt:variant>
      <vt:variant>
        <vt:lpwstr>_Toc471977369</vt:lpwstr>
      </vt:variant>
      <vt:variant>
        <vt:i4>1572913</vt:i4>
      </vt:variant>
      <vt:variant>
        <vt:i4>2</vt:i4>
      </vt:variant>
      <vt:variant>
        <vt:i4>0</vt:i4>
      </vt:variant>
      <vt:variant>
        <vt:i4>5</vt:i4>
      </vt:variant>
      <vt:variant>
        <vt:lpwstr/>
      </vt:variant>
      <vt:variant>
        <vt:lpwstr>_Toc471977368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jun</dc:creator>
  <cp:keywords/>
  <cp:lastModifiedBy>Dương Anh</cp:lastModifiedBy>
  <cp:revision>9</cp:revision>
  <cp:lastPrinted>2017-04-28T08:41:00Z</cp:lastPrinted>
  <dcterms:created xsi:type="dcterms:W3CDTF">2017-04-26T10:52:00Z</dcterms:created>
  <dcterms:modified xsi:type="dcterms:W3CDTF">2017-04-28T10:40:00Z</dcterms:modified>
</cp:coreProperties>
</file>